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61BF6" w14:textId="77777777" w:rsidR="003E18BD" w:rsidRDefault="003E18BD" w:rsidP="003E18BD">
      <w:pPr>
        <w:pStyle w:val="BodyText"/>
      </w:pPr>
      <w:r>
        <w:tab/>
      </w:r>
      <w:r>
        <w:tab/>
      </w:r>
    </w:p>
    <w:p w14:paraId="39A44B29" w14:textId="77777777" w:rsidR="003E18BD" w:rsidRDefault="003E18BD" w:rsidP="003E18BD">
      <w:pPr>
        <w:pStyle w:val="BodyText"/>
        <w:spacing w:before="10"/>
        <w:rPr>
          <w:sz w:val="11"/>
        </w:rPr>
      </w:pPr>
    </w:p>
    <w:p w14:paraId="6EE4333E" w14:textId="59D9A204" w:rsidR="003E18BD" w:rsidRDefault="003E18BD" w:rsidP="003E18BD">
      <w:pPr>
        <w:pStyle w:val="BodyText"/>
        <w:spacing w:before="91"/>
        <w:ind w:left="100" w:right="166"/>
      </w:pPr>
      <w:r>
        <w:t>NOTE: Numerical reference numbers are referring to section where policy is required by Chapter 397, FS &amp; Chapter</w:t>
      </w:r>
      <w:r>
        <w:rPr>
          <w:spacing w:val="-2"/>
        </w:rPr>
        <w:t xml:space="preserve"> </w:t>
      </w:r>
      <w:r>
        <w:t>65D-30,</w:t>
      </w:r>
      <w:r>
        <w:rPr>
          <w:spacing w:val="-3"/>
        </w:rPr>
        <w:t xml:space="preserve"> </w:t>
      </w:r>
      <w:r>
        <w:t>FAC.</w:t>
      </w:r>
      <w:r>
        <w:rPr>
          <w:spacing w:val="-2"/>
        </w:rPr>
        <w:t xml:space="preserve"> </w:t>
      </w:r>
      <w:r>
        <w:t>–</w:t>
      </w:r>
      <w:r>
        <w:rPr>
          <w:spacing w:val="-2"/>
        </w:rPr>
        <w:t xml:space="preserve"> </w:t>
      </w:r>
      <w:r>
        <w:t>Recommendation</w:t>
      </w:r>
      <w:r>
        <w:rPr>
          <w:spacing w:val="-4"/>
        </w:rPr>
        <w:t xml:space="preserve"> </w:t>
      </w:r>
      <w:r>
        <w:t>includes</w:t>
      </w:r>
      <w:r>
        <w:rPr>
          <w:spacing w:val="-1"/>
        </w:rPr>
        <w:t xml:space="preserve"> </w:t>
      </w:r>
      <w:r>
        <w:t>use</w:t>
      </w:r>
      <w:r>
        <w:rPr>
          <w:spacing w:val="-3"/>
        </w:rPr>
        <w:t xml:space="preserve"> </w:t>
      </w:r>
      <w:r>
        <w:t>of</w:t>
      </w:r>
      <w:r>
        <w:rPr>
          <w:spacing w:val="-5"/>
        </w:rPr>
        <w:t xml:space="preserve"> </w:t>
      </w:r>
      <w:r>
        <w:t>these</w:t>
      </w:r>
      <w:r>
        <w:rPr>
          <w:spacing w:val="-3"/>
        </w:rPr>
        <w:t xml:space="preserve"> </w:t>
      </w:r>
      <w:r>
        <w:t>reference numbers</w:t>
      </w:r>
      <w:r>
        <w:rPr>
          <w:spacing w:val="-2"/>
        </w:rPr>
        <w:t xml:space="preserve"> </w:t>
      </w:r>
      <w:r>
        <w:t>for</w:t>
      </w:r>
      <w:r>
        <w:rPr>
          <w:spacing w:val="-3"/>
        </w:rPr>
        <w:t xml:space="preserve"> </w:t>
      </w:r>
      <w:r>
        <w:t>ease</w:t>
      </w:r>
      <w:r>
        <w:rPr>
          <w:spacing w:val="-3"/>
        </w:rPr>
        <w:t xml:space="preserve"> </w:t>
      </w:r>
      <w:r>
        <w:t>of</w:t>
      </w:r>
      <w:r>
        <w:rPr>
          <w:spacing w:val="-5"/>
        </w:rPr>
        <w:t xml:space="preserve"> </w:t>
      </w:r>
      <w:r>
        <w:t>access</w:t>
      </w:r>
      <w:r>
        <w:rPr>
          <w:spacing w:val="-4"/>
        </w:rPr>
        <w:t xml:space="preserve"> </w:t>
      </w:r>
      <w:r>
        <w:t>and</w:t>
      </w:r>
      <w:r>
        <w:rPr>
          <w:spacing w:val="-2"/>
        </w:rPr>
        <w:t xml:space="preserve"> </w:t>
      </w:r>
      <w:r>
        <w:t>review</w:t>
      </w:r>
      <w:r>
        <w:rPr>
          <w:spacing w:val="-8"/>
        </w:rPr>
        <w:t xml:space="preserve"> </w:t>
      </w:r>
      <w:r>
        <w:t>by the State as well as an Index of Policies and</w:t>
      </w:r>
      <w:r>
        <w:rPr>
          <w:spacing w:val="-18"/>
        </w:rPr>
        <w:t xml:space="preserve"> </w:t>
      </w:r>
      <w:r>
        <w:t>Procedures</w:t>
      </w:r>
    </w:p>
    <w:p w14:paraId="438EB913" w14:textId="77777777" w:rsidR="003E18BD" w:rsidRDefault="003E18BD" w:rsidP="003E18BD">
      <w:pPr>
        <w:pStyle w:val="BodyText"/>
        <w:rPr>
          <w:sz w:val="22"/>
        </w:rPr>
      </w:pPr>
    </w:p>
    <w:p w14:paraId="555EE8F0" w14:textId="77777777" w:rsidR="003E18BD" w:rsidRDefault="003E18BD" w:rsidP="003E18BD">
      <w:pPr>
        <w:pStyle w:val="BodyText"/>
        <w:spacing w:before="5"/>
        <w:rPr>
          <w:sz w:val="18"/>
        </w:rPr>
      </w:pPr>
    </w:p>
    <w:p w14:paraId="351B33A1" w14:textId="77777777" w:rsidR="003E18BD" w:rsidRDefault="003E18BD" w:rsidP="003E18BD">
      <w:pPr>
        <w:pStyle w:val="Heading3"/>
        <w:spacing w:line="229" w:lineRule="exact"/>
        <w:ind w:left="2385"/>
      </w:pPr>
      <w:r>
        <w:t xml:space="preserve">Drug Prevention Resource Center, Inc. dba </w:t>
      </w:r>
      <w:proofErr w:type="spellStart"/>
      <w:r>
        <w:t>InnerAct</w:t>
      </w:r>
      <w:proofErr w:type="spellEnd"/>
      <w:r>
        <w:t xml:space="preserve"> Alliance</w:t>
      </w:r>
    </w:p>
    <w:p w14:paraId="6F98654D" w14:textId="77777777" w:rsidR="003E18BD" w:rsidRDefault="003E18BD" w:rsidP="003E18BD">
      <w:pPr>
        <w:spacing w:line="229" w:lineRule="exact"/>
        <w:ind w:left="3300"/>
        <w:rPr>
          <w:b/>
          <w:sz w:val="20"/>
        </w:rPr>
      </w:pPr>
      <w:r>
        <w:rPr>
          <w:b/>
          <w:sz w:val="20"/>
        </w:rPr>
        <w:t>Operating Policies and Procedures</w:t>
      </w:r>
    </w:p>
    <w:p w14:paraId="4473358E" w14:textId="77777777" w:rsidR="003E18BD" w:rsidRDefault="003E18BD" w:rsidP="003E18BD">
      <w:pPr>
        <w:pStyle w:val="BodyText"/>
        <w:spacing w:before="1"/>
        <w:rPr>
          <w:b/>
        </w:rPr>
      </w:pPr>
    </w:p>
    <w:p w14:paraId="12DA68B9" w14:textId="77777777" w:rsidR="003E18BD" w:rsidRDefault="003E18BD" w:rsidP="003E18BD">
      <w:pPr>
        <w:pStyle w:val="Heading4"/>
      </w:pPr>
      <w:r>
        <w:t>Purpose</w:t>
      </w:r>
    </w:p>
    <w:p w14:paraId="5FF03668" w14:textId="77777777" w:rsidR="003E18BD" w:rsidRDefault="003E18BD" w:rsidP="003E18BD">
      <w:pPr>
        <w:pStyle w:val="BodyText"/>
        <w:ind w:left="100" w:right="166"/>
      </w:pPr>
      <w:r>
        <w:t xml:space="preserve">Prevention Resource Center dba </w:t>
      </w:r>
      <w:proofErr w:type="spellStart"/>
      <w:r>
        <w:t>InnerAct</w:t>
      </w:r>
      <w:proofErr w:type="spellEnd"/>
      <w:r>
        <w:t xml:space="preserve"> Alliance, Inc. is a non-profit, tax-exempt organization established to increase community awareness of risks associated with alcohol, tobacco and </w:t>
      </w:r>
      <w:proofErr w:type="gramStart"/>
      <w:r>
        <w:t>other</w:t>
      </w:r>
      <w:proofErr w:type="gramEnd"/>
      <w:r>
        <w:t xml:space="preserve"> drug use.</w:t>
      </w:r>
    </w:p>
    <w:p w14:paraId="1D640C46" w14:textId="77777777" w:rsidR="003E18BD" w:rsidRDefault="003E18BD" w:rsidP="003E18BD">
      <w:pPr>
        <w:pStyle w:val="BodyText"/>
      </w:pPr>
    </w:p>
    <w:p w14:paraId="2237A0C3" w14:textId="77777777" w:rsidR="003E18BD" w:rsidRDefault="003E18BD" w:rsidP="003E18BD">
      <w:pPr>
        <w:pStyle w:val="BodyText"/>
        <w:spacing w:before="1"/>
        <w:ind w:left="100"/>
      </w:pPr>
      <w:r>
        <w:t>The Board of Directors shall make recommendations regarding policies, procedures, regulations, principles and</w:t>
      </w:r>
    </w:p>
    <w:p w14:paraId="4B1F2FAE" w14:textId="77777777" w:rsidR="003E18BD" w:rsidRDefault="003E18BD" w:rsidP="003E18BD">
      <w:pPr>
        <w:pStyle w:val="BodyText"/>
        <w:spacing w:before="1"/>
        <w:ind w:left="100"/>
      </w:pPr>
      <w:r>
        <w:t>guidelines that determine the program’s operation. All policies shall be reviewed annually and updated as necessary.</w:t>
      </w:r>
    </w:p>
    <w:p w14:paraId="0675140F" w14:textId="77777777" w:rsidR="003E18BD" w:rsidRDefault="003E18BD" w:rsidP="003E18BD">
      <w:pPr>
        <w:pStyle w:val="BodyText"/>
        <w:spacing w:before="5"/>
      </w:pPr>
    </w:p>
    <w:p w14:paraId="548F41DD" w14:textId="77777777" w:rsidR="003E18BD" w:rsidRDefault="003E18BD" w:rsidP="003E18BD">
      <w:pPr>
        <w:pStyle w:val="Heading4"/>
      </w:pPr>
      <w:r>
        <w:t>Policy .004(1) Operating Policies</w:t>
      </w:r>
    </w:p>
    <w:p w14:paraId="16DEA0E4" w14:textId="0A00E508" w:rsidR="003E18BD" w:rsidRDefault="003E18BD" w:rsidP="003E18BD">
      <w:pPr>
        <w:pStyle w:val="BodyText"/>
        <w:ind w:left="100" w:right="345"/>
      </w:pPr>
      <w:r>
        <w:t xml:space="preserve">This document exists as the Drug Prevention Resource Center dba </w:t>
      </w:r>
      <w:proofErr w:type="spellStart"/>
      <w:r>
        <w:t>InnerAct</w:t>
      </w:r>
      <w:proofErr w:type="spellEnd"/>
      <w:r>
        <w:t xml:space="preserve"> Alliance’s indexed system of policies and procedures. </w:t>
      </w:r>
      <w:r w:rsidR="00411382">
        <w:t>Additionally,</w:t>
      </w:r>
      <w:r>
        <w:t xml:space="preserve"> all documents are available for review at any time by representatives of funding sources or general public.</w:t>
      </w:r>
    </w:p>
    <w:p w14:paraId="75CF09FD" w14:textId="77777777" w:rsidR="003E18BD" w:rsidRDefault="003E18BD" w:rsidP="003E18BD">
      <w:pPr>
        <w:pStyle w:val="BodyText"/>
        <w:spacing w:before="3"/>
      </w:pPr>
    </w:p>
    <w:p w14:paraId="22BF33D6" w14:textId="77777777" w:rsidR="003E18BD" w:rsidRDefault="003E18BD" w:rsidP="003E18BD">
      <w:pPr>
        <w:pStyle w:val="BodyText"/>
        <w:ind w:left="100" w:right="118"/>
      </w:pPr>
      <w:r>
        <w:t xml:space="preserve">Operating Policies and Procedures which contain Personnel Policies and Procedures are the governing documents of the Drug Prevention Resource Center dba </w:t>
      </w:r>
      <w:proofErr w:type="spellStart"/>
      <w:r>
        <w:t>InnerAct</w:t>
      </w:r>
      <w:proofErr w:type="spellEnd"/>
      <w:r>
        <w:t xml:space="preserve"> Alliance. Employees are required to acknowledge receipt and have a working knowledge of these documents. Their signature which indicates acknowledgement of understanding and acceptance of these documents will take place during the first 5 days of hire.</w:t>
      </w:r>
    </w:p>
    <w:p w14:paraId="1C345536" w14:textId="77777777" w:rsidR="003E18BD" w:rsidRDefault="003E18BD" w:rsidP="003E18BD">
      <w:pPr>
        <w:pStyle w:val="BodyText"/>
      </w:pPr>
    </w:p>
    <w:p w14:paraId="1EB5C280" w14:textId="77777777" w:rsidR="003E18BD" w:rsidRDefault="003E18BD" w:rsidP="003E18BD">
      <w:pPr>
        <w:pStyle w:val="BodyText"/>
        <w:spacing w:before="4"/>
      </w:pPr>
    </w:p>
    <w:p w14:paraId="3DF35FB9" w14:textId="77777777" w:rsidR="003E18BD" w:rsidRDefault="003E18BD" w:rsidP="003E18BD">
      <w:pPr>
        <w:pStyle w:val="Heading2"/>
        <w:spacing w:line="240" w:lineRule="auto"/>
        <w:ind w:left="3671" w:right="3688"/>
        <w:jc w:val="center"/>
      </w:pPr>
      <w:r>
        <w:rPr>
          <w:u w:val="thick"/>
        </w:rPr>
        <w:t>Operating Procedures</w:t>
      </w:r>
    </w:p>
    <w:p w14:paraId="3CAC1107" w14:textId="77777777" w:rsidR="003E18BD" w:rsidRDefault="003E18BD" w:rsidP="003E18BD">
      <w:pPr>
        <w:pStyle w:val="ListParagraph"/>
        <w:numPr>
          <w:ilvl w:val="0"/>
          <w:numId w:val="53"/>
        </w:numPr>
        <w:tabs>
          <w:tab w:val="left" w:pos="401"/>
        </w:tabs>
        <w:spacing w:before="230"/>
        <w:rPr>
          <w:b/>
          <w:i/>
          <w:sz w:val="24"/>
        </w:rPr>
      </w:pPr>
      <w:r>
        <w:rPr>
          <w:b/>
          <w:i/>
          <w:sz w:val="24"/>
        </w:rPr>
        <w:t>Policy .004(2) Quality</w:t>
      </w:r>
      <w:r>
        <w:rPr>
          <w:b/>
          <w:i/>
          <w:spacing w:val="-6"/>
          <w:sz w:val="24"/>
        </w:rPr>
        <w:t xml:space="preserve"> </w:t>
      </w:r>
      <w:r>
        <w:rPr>
          <w:b/>
          <w:i/>
          <w:sz w:val="24"/>
        </w:rPr>
        <w:t>Assurance</w:t>
      </w:r>
    </w:p>
    <w:p w14:paraId="301604B3" w14:textId="77777777" w:rsidR="003E18BD" w:rsidRDefault="003E18BD" w:rsidP="003E18BD">
      <w:pPr>
        <w:pStyle w:val="BodyText"/>
        <w:ind w:left="100" w:right="166"/>
      </w:pPr>
      <w:r>
        <w:t>All programs will have either an evaluation component or reasonable method to determine the effectiveness of the program.</w:t>
      </w:r>
    </w:p>
    <w:p w14:paraId="57BF019F" w14:textId="77777777" w:rsidR="003E18BD" w:rsidRDefault="003E18BD" w:rsidP="003E18BD">
      <w:pPr>
        <w:pStyle w:val="BodyText"/>
        <w:spacing w:before="2"/>
      </w:pPr>
    </w:p>
    <w:p w14:paraId="55AE0C40" w14:textId="77777777" w:rsidR="003E18BD" w:rsidRDefault="003E18BD" w:rsidP="003E18BD">
      <w:pPr>
        <w:ind w:left="100"/>
        <w:rPr>
          <w:i/>
          <w:sz w:val="20"/>
        </w:rPr>
      </w:pPr>
      <w:r>
        <w:rPr>
          <w:i/>
          <w:sz w:val="20"/>
          <w:u w:val="single"/>
        </w:rPr>
        <w:t>Policy 397.419(1)</w:t>
      </w:r>
    </w:p>
    <w:p w14:paraId="1118C4C6" w14:textId="62A14E8B" w:rsidR="003E18BD" w:rsidRDefault="003E18BD" w:rsidP="003E18BD">
      <w:pPr>
        <w:ind w:left="820" w:right="642"/>
        <w:rPr>
          <w:sz w:val="20"/>
        </w:rPr>
      </w:pPr>
      <w:r>
        <w:rPr>
          <w:i/>
          <w:sz w:val="20"/>
        </w:rPr>
        <w:t xml:space="preserve">As per policy, the board is to hold annual quality assurance inspection annually: </w:t>
      </w:r>
      <w:r>
        <w:rPr>
          <w:sz w:val="20"/>
        </w:rPr>
        <w:t xml:space="preserve">The Board of Directors will be involved in an Annual </w:t>
      </w:r>
      <w:r w:rsidR="00B12529">
        <w:rPr>
          <w:sz w:val="20"/>
        </w:rPr>
        <w:t>Self-Assessment</w:t>
      </w:r>
      <w:r>
        <w:rPr>
          <w:sz w:val="20"/>
        </w:rPr>
        <w:t xml:space="preserve"> to review all existing programs and explore potential programming. Additionally, the Board will appoint a committee to conduct an informal, unannounced audit of the financial, programming and personnel records on an annual basis.</w:t>
      </w:r>
    </w:p>
    <w:p w14:paraId="7E41AB61" w14:textId="77777777" w:rsidR="003E18BD" w:rsidRDefault="003E18BD" w:rsidP="003E18BD">
      <w:pPr>
        <w:spacing w:line="228" w:lineRule="exact"/>
        <w:ind w:left="100"/>
        <w:rPr>
          <w:i/>
          <w:sz w:val="20"/>
        </w:rPr>
      </w:pPr>
      <w:r>
        <w:rPr>
          <w:i/>
          <w:sz w:val="20"/>
          <w:u w:val="single"/>
        </w:rPr>
        <w:t>Policy 397.419(</w:t>
      </w:r>
      <w:proofErr w:type="gramStart"/>
      <w:r>
        <w:rPr>
          <w:i/>
          <w:sz w:val="20"/>
          <w:u w:val="single"/>
        </w:rPr>
        <w:t>2)(</w:t>
      </w:r>
      <w:proofErr w:type="gramEnd"/>
      <w:r>
        <w:rPr>
          <w:i/>
          <w:sz w:val="20"/>
          <w:u w:val="single"/>
        </w:rPr>
        <w:t>a-e)</w:t>
      </w:r>
    </w:p>
    <w:p w14:paraId="3858A512" w14:textId="77777777" w:rsidR="003E18BD" w:rsidRDefault="003E18BD" w:rsidP="003E18BD">
      <w:pPr>
        <w:pStyle w:val="BodyText"/>
        <w:ind w:left="820" w:right="642"/>
      </w:pPr>
      <w:r>
        <w:t>A written plan will be developed and submitted to agency’s contract manager, which will address the guidelines for the provider’s quality assurance program including; Client service standards, total</w:t>
      </w:r>
    </w:p>
    <w:p w14:paraId="3BC16EB1" w14:textId="77777777" w:rsidR="003E18BD" w:rsidRDefault="003E18BD" w:rsidP="003E18BD">
      <w:pPr>
        <w:pStyle w:val="BodyText"/>
        <w:ind w:left="820" w:right="158"/>
      </w:pPr>
      <w:r>
        <w:t xml:space="preserve">confidential state of agency’s client records (i.e. no names, social security numbers or records are kept on Drug Prevention Resource Center dba </w:t>
      </w:r>
      <w:proofErr w:type="spellStart"/>
      <w:r>
        <w:t>InnerAct</w:t>
      </w:r>
      <w:proofErr w:type="spellEnd"/>
      <w:r>
        <w:t xml:space="preserve"> Alliance clients); ensure accuracy of documentation that DCF is payer of last resort as reported to DCF in the quarterly/monthly reconciliation reports will have 100% correction of any inaccurate documentation on or before the next quarterly/monthly reconciliation and performance review.</w:t>
      </w:r>
    </w:p>
    <w:p w14:paraId="06C05D43" w14:textId="77777777" w:rsidR="003E18BD" w:rsidRDefault="003E18BD" w:rsidP="003E18BD">
      <w:pPr>
        <w:pStyle w:val="BodyText"/>
        <w:spacing w:before="5"/>
      </w:pPr>
    </w:p>
    <w:p w14:paraId="1CC68877" w14:textId="77777777" w:rsidR="003E18BD" w:rsidRDefault="003E18BD" w:rsidP="003E18BD">
      <w:pPr>
        <w:pStyle w:val="Heading4"/>
      </w:pPr>
      <w:r>
        <w:t>Quality Assurance Procedures</w:t>
      </w:r>
    </w:p>
    <w:p w14:paraId="076E0EC2" w14:textId="77777777" w:rsidR="003E18BD" w:rsidRDefault="003E18BD" w:rsidP="003E18BD">
      <w:pPr>
        <w:pStyle w:val="BodyText"/>
        <w:ind w:left="100" w:right="166"/>
        <w:sectPr w:rsidR="003E18BD" w:rsidSect="003E18BD">
          <w:headerReference w:type="default" r:id="rId7"/>
          <w:footerReference w:type="default" r:id="rId8"/>
          <w:pgSz w:w="12240" w:h="15840"/>
          <w:pgMar w:top="940" w:right="1320" w:bottom="940" w:left="1340" w:header="722" w:footer="744" w:gutter="0"/>
          <w:pgNumType w:start="1"/>
          <w:cols w:space="720"/>
        </w:sectPr>
      </w:pPr>
      <w:r>
        <w:t xml:space="preserve">It will be the responsibility of direct service employees to make sure the necessary data and evaluation methods are employed within a reasonable time period of completion of program. This information will be provided by the employee to designated employee on a timely basis. Each program will have measurable outcomes outlined within the agreement with the funding source. </w:t>
      </w:r>
    </w:p>
    <w:p w14:paraId="2438CD91" w14:textId="77777777" w:rsidR="003E18BD" w:rsidRDefault="003E18BD" w:rsidP="003E18BD">
      <w:pPr>
        <w:pStyle w:val="BodyText"/>
      </w:pPr>
    </w:p>
    <w:p w14:paraId="32330A25" w14:textId="77777777" w:rsidR="003E18BD" w:rsidRDefault="003E18BD" w:rsidP="003E18BD">
      <w:pPr>
        <w:pStyle w:val="BodyText"/>
        <w:rPr>
          <w:sz w:val="23"/>
        </w:rPr>
      </w:pPr>
    </w:p>
    <w:p w14:paraId="6B18F871" w14:textId="77777777" w:rsidR="003E18BD" w:rsidRPr="00B12529" w:rsidRDefault="003E18BD" w:rsidP="003E18BD">
      <w:pPr>
        <w:pStyle w:val="Heading2"/>
        <w:numPr>
          <w:ilvl w:val="0"/>
          <w:numId w:val="53"/>
        </w:numPr>
        <w:tabs>
          <w:tab w:val="left" w:pos="401"/>
        </w:tabs>
        <w:rPr>
          <w:i w:val="0"/>
        </w:rPr>
      </w:pPr>
      <w:r w:rsidRPr="00B12529">
        <w:rPr>
          <w:i w:val="0"/>
        </w:rPr>
        <w:t>Policy 397.419(2)(f) Incident Reporting</w:t>
      </w:r>
      <w:r w:rsidRPr="00B12529">
        <w:rPr>
          <w:i w:val="0"/>
          <w:spacing w:val="-6"/>
        </w:rPr>
        <w:t xml:space="preserve"> </w:t>
      </w:r>
      <w:r w:rsidRPr="00B12529">
        <w:rPr>
          <w:i w:val="0"/>
        </w:rPr>
        <w:t>Procedures</w:t>
      </w:r>
    </w:p>
    <w:p w14:paraId="3800006F" w14:textId="77777777" w:rsidR="003E18BD" w:rsidRDefault="003E18BD" w:rsidP="003E18BD">
      <w:pPr>
        <w:pStyle w:val="BodyText"/>
        <w:spacing w:line="228" w:lineRule="exact"/>
        <w:ind w:left="100"/>
      </w:pPr>
      <w:r>
        <w:t>In the event of emergency staff/volunteers will contact via the chain of command until someone is reached.</w:t>
      </w:r>
    </w:p>
    <w:p w14:paraId="731D860D" w14:textId="77777777" w:rsidR="003E18BD" w:rsidRDefault="003E18BD" w:rsidP="003E18BD">
      <w:pPr>
        <w:pStyle w:val="BodyText"/>
        <w:spacing w:before="10"/>
        <w:rPr>
          <w:sz w:val="19"/>
        </w:rPr>
      </w:pPr>
    </w:p>
    <w:p w14:paraId="4EAC97DC" w14:textId="77777777" w:rsidR="003E18BD" w:rsidRDefault="003E18BD" w:rsidP="003E18BD">
      <w:pPr>
        <w:pStyle w:val="BodyText"/>
        <w:ind w:left="100" w:right="121"/>
      </w:pPr>
      <w:r>
        <w:t xml:space="preserve">Additionally, as per our contracts with funding sources the Drug Prevention Resource Center dba </w:t>
      </w:r>
      <w:proofErr w:type="spellStart"/>
      <w:r>
        <w:t>InnerAct</w:t>
      </w:r>
      <w:proofErr w:type="spellEnd"/>
      <w:r>
        <w:t xml:space="preserve"> Alliance will comply with all Incident Reporting procedures required of providers. If providing service in the school system or other governmental institution, incident reporting and the primary incident management falls to the host personnel from the host school.</w:t>
      </w:r>
    </w:p>
    <w:p w14:paraId="4E4AA591" w14:textId="77777777" w:rsidR="003E18BD" w:rsidRDefault="003E18BD" w:rsidP="003E18BD">
      <w:pPr>
        <w:pStyle w:val="BodyText"/>
        <w:spacing w:before="9"/>
        <w:rPr>
          <w:sz w:val="19"/>
        </w:rPr>
      </w:pPr>
    </w:p>
    <w:p w14:paraId="20BE92EE" w14:textId="77777777" w:rsidR="003E18BD" w:rsidRDefault="003E18BD" w:rsidP="003E18BD">
      <w:pPr>
        <w:pStyle w:val="BodyText"/>
        <w:ind w:left="100"/>
      </w:pPr>
      <w:r>
        <w:t xml:space="preserve">When events or services are provided by </w:t>
      </w:r>
      <w:proofErr w:type="spellStart"/>
      <w:r>
        <w:t>InnerAct</w:t>
      </w:r>
      <w:proofErr w:type="spellEnd"/>
      <w:r>
        <w:t xml:space="preserve"> Staff and no other “host” is responsible for facility and attendees, then the staff is responsible to follow the following procedures:</w:t>
      </w:r>
    </w:p>
    <w:p w14:paraId="4A17737A" w14:textId="77777777" w:rsidR="003E18BD" w:rsidRDefault="003E18BD" w:rsidP="003E18BD">
      <w:pPr>
        <w:pStyle w:val="BodyText"/>
      </w:pPr>
    </w:p>
    <w:p w14:paraId="00B5DFF3" w14:textId="77777777" w:rsidR="003E18BD" w:rsidRDefault="003E18BD" w:rsidP="003E18BD">
      <w:pPr>
        <w:pStyle w:val="ListParagraph"/>
        <w:numPr>
          <w:ilvl w:val="1"/>
          <w:numId w:val="53"/>
        </w:numPr>
        <w:tabs>
          <w:tab w:val="left" w:pos="820"/>
          <w:tab w:val="left" w:pos="821"/>
        </w:tabs>
        <w:ind w:right="319"/>
        <w:rPr>
          <w:sz w:val="20"/>
        </w:rPr>
      </w:pPr>
      <w:r>
        <w:rPr>
          <w:sz w:val="20"/>
        </w:rPr>
        <w:t>Phone</w:t>
      </w:r>
      <w:r>
        <w:rPr>
          <w:spacing w:val="-3"/>
          <w:sz w:val="20"/>
        </w:rPr>
        <w:t xml:space="preserve"> </w:t>
      </w:r>
      <w:r>
        <w:rPr>
          <w:sz w:val="20"/>
        </w:rPr>
        <w:t>calls</w:t>
      </w:r>
      <w:r>
        <w:rPr>
          <w:spacing w:val="-4"/>
          <w:sz w:val="20"/>
        </w:rPr>
        <w:t xml:space="preserve"> </w:t>
      </w:r>
      <w:r>
        <w:rPr>
          <w:sz w:val="20"/>
        </w:rPr>
        <w:t>are made</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appropriate</w:t>
      </w:r>
      <w:r>
        <w:rPr>
          <w:spacing w:val="-3"/>
          <w:sz w:val="20"/>
        </w:rPr>
        <w:t xml:space="preserve"> </w:t>
      </w:r>
      <w:r>
        <w:rPr>
          <w:sz w:val="20"/>
        </w:rPr>
        <w:t>medical,</w:t>
      </w:r>
      <w:r>
        <w:rPr>
          <w:spacing w:val="-2"/>
          <w:sz w:val="20"/>
        </w:rPr>
        <w:t xml:space="preserve"> </w:t>
      </w:r>
      <w:r>
        <w:rPr>
          <w:sz w:val="20"/>
        </w:rPr>
        <w:t>emergency</w:t>
      </w:r>
      <w:r>
        <w:rPr>
          <w:spacing w:val="-4"/>
          <w:sz w:val="20"/>
        </w:rPr>
        <w:t xml:space="preserve"> </w:t>
      </w:r>
      <w:r>
        <w:rPr>
          <w:sz w:val="20"/>
        </w:rPr>
        <w:t>or</w:t>
      </w:r>
      <w:r>
        <w:rPr>
          <w:spacing w:val="-3"/>
          <w:sz w:val="20"/>
        </w:rPr>
        <w:t xml:space="preserve"> </w:t>
      </w:r>
      <w:r>
        <w:rPr>
          <w:sz w:val="20"/>
        </w:rPr>
        <w:t>law</w:t>
      </w:r>
      <w:r>
        <w:rPr>
          <w:spacing w:val="-8"/>
          <w:sz w:val="20"/>
        </w:rPr>
        <w:t xml:space="preserve"> </w:t>
      </w:r>
      <w:r>
        <w:rPr>
          <w:sz w:val="20"/>
        </w:rPr>
        <w:t>enforcement</w:t>
      </w:r>
      <w:r>
        <w:rPr>
          <w:spacing w:val="-4"/>
          <w:sz w:val="20"/>
        </w:rPr>
        <w:t xml:space="preserve"> </w:t>
      </w:r>
      <w:r>
        <w:rPr>
          <w:sz w:val="20"/>
        </w:rPr>
        <w:t>personnel</w:t>
      </w:r>
      <w:r>
        <w:rPr>
          <w:spacing w:val="-1"/>
          <w:sz w:val="20"/>
        </w:rPr>
        <w:t xml:space="preserve"> </w:t>
      </w:r>
      <w:r>
        <w:rPr>
          <w:sz w:val="20"/>
        </w:rPr>
        <w:t>in</w:t>
      </w:r>
      <w:r>
        <w:rPr>
          <w:spacing w:val="-5"/>
          <w:sz w:val="20"/>
        </w:rPr>
        <w:t xml:space="preserve"> </w:t>
      </w:r>
      <w:r>
        <w:rPr>
          <w:sz w:val="20"/>
        </w:rPr>
        <w:t>the</w:t>
      </w:r>
      <w:r>
        <w:rPr>
          <w:spacing w:val="-3"/>
          <w:sz w:val="20"/>
        </w:rPr>
        <w:t xml:space="preserve"> </w:t>
      </w:r>
      <w:r>
        <w:rPr>
          <w:sz w:val="20"/>
        </w:rPr>
        <w:t>event</w:t>
      </w:r>
      <w:r>
        <w:rPr>
          <w:spacing w:val="-4"/>
          <w:sz w:val="20"/>
        </w:rPr>
        <w:t xml:space="preserve"> </w:t>
      </w:r>
      <w:r>
        <w:rPr>
          <w:sz w:val="20"/>
        </w:rPr>
        <w:t>of critical health or safety</w:t>
      </w:r>
      <w:r>
        <w:rPr>
          <w:spacing w:val="-14"/>
          <w:sz w:val="20"/>
        </w:rPr>
        <w:t xml:space="preserve"> </w:t>
      </w:r>
      <w:r>
        <w:rPr>
          <w:sz w:val="20"/>
        </w:rPr>
        <w:t>incidents.</w:t>
      </w:r>
    </w:p>
    <w:p w14:paraId="5C5D0B79" w14:textId="77777777" w:rsidR="003E18BD" w:rsidRDefault="003E18BD" w:rsidP="003E18BD">
      <w:pPr>
        <w:pStyle w:val="ListParagraph"/>
        <w:numPr>
          <w:ilvl w:val="1"/>
          <w:numId w:val="53"/>
        </w:numPr>
        <w:tabs>
          <w:tab w:val="left" w:pos="820"/>
          <w:tab w:val="left" w:pos="821"/>
        </w:tabs>
        <w:ind w:right="482"/>
        <w:rPr>
          <w:sz w:val="20"/>
        </w:rPr>
      </w:pPr>
      <w:r>
        <w:rPr>
          <w:sz w:val="20"/>
        </w:rPr>
        <w:t>All staff are mandatory reporters. This means that all knowledge, reasonable suspicion or allegations of abuse, neglect, or exploitation of a child, disabled person or elderly person must always be reported immediately to the Florida Abuse Hotline on the statewide toll-free number (1-800-96-ABUSE) and appropriate local advocacy committees as required by</w:t>
      </w:r>
      <w:r>
        <w:rPr>
          <w:spacing w:val="-27"/>
          <w:sz w:val="20"/>
        </w:rPr>
        <w:t xml:space="preserve"> </w:t>
      </w:r>
      <w:r>
        <w:rPr>
          <w:sz w:val="20"/>
        </w:rPr>
        <w:t>law.</w:t>
      </w:r>
    </w:p>
    <w:p w14:paraId="788E0283" w14:textId="77777777" w:rsidR="003E18BD" w:rsidRDefault="003E18BD" w:rsidP="003E18BD">
      <w:pPr>
        <w:pStyle w:val="ListParagraph"/>
        <w:numPr>
          <w:ilvl w:val="1"/>
          <w:numId w:val="53"/>
        </w:numPr>
        <w:tabs>
          <w:tab w:val="left" w:pos="820"/>
          <w:tab w:val="left" w:pos="821"/>
        </w:tabs>
        <w:ind w:right="303"/>
        <w:rPr>
          <w:sz w:val="20"/>
        </w:rPr>
      </w:pPr>
      <w:r>
        <w:rPr>
          <w:sz w:val="20"/>
        </w:rPr>
        <w:t>New staff members will be trained within 5 days of hire as to proper incident reporting procedures as part of the new staff</w:t>
      </w:r>
      <w:r>
        <w:rPr>
          <w:spacing w:val="-10"/>
          <w:sz w:val="20"/>
        </w:rPr>
        <w:t xml:space="preserve"> </w:t>
      </w:r>
      <w:r>
        <w:rPr>
          <w:sz w:val="20"/>
        </w:rPr>
        <w:t>orientation.</w:t>
      </w:r>
    </w:p>
    <w:p w14:paraId="7B0353EC" w14:textId="77777777" w:rsidR="003E18BD" w:rsidRDefault="003E18BD" w:rsidP="003E18BD">
      <w:pPr>
        <w:pStyle w:val="BodyText"/>
        <w:spacing w:before="9"/>
        <w:rPr>
          <w:sz w:val="19"/>
        </w:rPr>
      </w:pPr>
    </w:p>
    <w:p w14:paraId="49B77A26" w14:textId="77777777" w:rsidR="003E18BD" w:rsidRDefault="003E18BD" w:rsidP="003E18BD">
      <w:pPr>
        <w:pStyle w:val="BodyText"/>
        <w:ind w:left="820" w:right="118" w:hanging="720"/>
      </w:pPr>
      <w:r>
        <w:rPr>
          <w:i/>
        </w:rPr>
        <w:t xml:space="preserve">Policy (397.419 (5-7). </w:t>
      </w:r>
      <w:r>
        <w:t>Incident reporting is the affirmative duty of all staff. A person who files an incident report may not be subjected to any civil action by virtue of that incident report. Records and/or meetings relating to the reporting of an incident are confidential and exempt from provisions of 119.07(1) and s. 24(a) Article I of the State Constitution.</w:t>
      </w:r>
    </w:p>
    <w:p w14:paraId="1ED5CF8F" w14:textId="77777777" w:rsidR="003E18BD" w:rsidRDefault="003E18BD" w:rsidP="003E18BD">
      <w:pPr>
        <w:pStyle w:val="Heading4"/>
        <w:spacing w:before="4" w:line="227" w:lineRule="exact"/>
      </w:pPr>
      <w:r>
        <w:t>Procedure</w:t>
      </w:r>
    </w:p>
    <w:p w14:paraId="0B886CEE" w14:textId="08277E26" w:rsidR="003E18BD" w:rsidRDefault="003E18BD" w:rsidP="003E18BD">
      <w:pPr>
        <w:pStyle w:val="ListParagraph"/>
        <w:numPr>
          <w:ilvl w:val="2"/>
          <w:numId w:val="53"/>
        </w:numPr>
        <w:tabs>
          <w:tab w:val="left" w:pos="820"/>
          <w:tab w:val="left" w:pos="821"/>
        </w:tabs>
        <w:ind w:right="215"/>
        <w:rPr>
          <w:sz w:val="20"/>
        </w:rPr>
      </w:pPr>
      <w:r>
        <w:rPr>
          <w:sz w:val="20"/>
        </w:rPr>
        <w:t xml:space="preserve">When reporting incidents, call the Executive Director. NOTE: Executive Director is required to forward any significant incident report immediately to all funders who require notices. </w:t>
      </w:r>
      <w:r w:rsidR="00396139">
        <w:rPr>
          <w:sz w:val="20"/>
        </w:rPr>
        <w:t>v</w:t>
      </w:r>
      <w:r>
        <w:rPr>
          <w:sz w:val="20"/>
        </w:rPr>
        <w:t xml:space="preserve"> President will also be contacted at the same time. This notice must have incident report</w:t>
      </w:r>
      <w:r>
        <w:rPr>
          <w:spacing w:val="-23"/>
          <w:sz w:val="20"/>
        </w:rPr>
        <w:t xml:space="preserve"> </w:t>
      </w:r>
      <w:r>
        <w:rPr>
          <w:sz w:val="20"/>
        </w:rPr>
        <w:t>attached.</w:t>
      </w:r>
    </w:p>
    <w:p w14:paraId="0BC7A0FC" w14:textId="77777777" w:rsidR="003E18BD" w:rsidRDefault="003E18BD" w:rsidP="003E18BD">
      <w:pPr>
        <w:pStyle w:val="ListParagraph"/>
        <w:numPr>
          <w:ilvl w:val="2"/>
          <w:numId w:val="53"/>
        </w:numPr>
        <w:tabs>
          <w:tab w:val="left" w:pos="820"/>
          <w:tab w:val="left" w:pos="821"/>
        </w:tabs>
        <w:spacing w:before="4"/>
        <w:rPr>
          <w:sz w:val="20"/>
        </w:rPr>
      </w:pPr>
      <w:r>
        <w:rPr>
          <w:sz w:val="20"/>
        </w:rPr>
        <w:t>If unable to reach Executive Director, call the President of the Board</w:t>
      </w:r>
      <w:r>
        <w:rPr>
          <w:spacing w:val="-28"/>
          <w:sz w:val="20"/>
        </w:rPr>
        <w:t xml:space="preserve"> </w:t>
      </w:r>
      <w:r>
        <w:rPr>
          <w:sz w:val="20"/>
        </w:rPr>
        <w:t>first.</w:t>
      </w:r>
    </w:p>
    <w:p w14:paraId="047791B5" w14:textId="77777777" w:rsidR="003E18BD" w:rsidRDefault="003E18BD" w:rsidP="003E18BD">
      <w:pPr>
        <w:pStyle w:val="ListParagraph"/>
        <w:numPr>
          <w:ilvl w:val="2"/>
          <w:numId w:val="53"/>
        </w:numPr>
        <w:tabs>
          <w:tab w:val="left" w:pos="820"/>
          <w:tab w:val="left" w:pos="821"/>
        </w:tabs>
        <w:ind w:right="269"/>
        <w:rPr>
          <w:sz w:val="20"/>
        </w:rPr>
      </w:pPr>
      <w:r>
        <w:rPr>
          <w:sz w:val="20"/>
        </w:rPr>
        <w:t>If the President of the Board is unavailable, and then call First Vice President, then Second Vice</w:t>
      </w:r>
      <w:r>
        <w:rPr>
          <w:spacing w:val="-33"/>
          <w:sz w:val="20"/>
        </w:rPr>
        <w:t xml:space="preserve"> </w:t>
      </w:r>
      <w:r>
        <w:rPr>
          <w:sz w:val="20"/>
        </w:rPr>
        <w:t>President if</w:t>
      </w:r>
      <w:r>
        <w:rPr>
          <w:spacing w:val="-9"/>
          <w:sz w:val="20"/>
        </w:rPr>
        <w:t xml:space="preserve"> </w:t>
      </w:r>
      <w:r>
        <w:rPr>
          <w:sz w:val="20"/>
        </w:rPr>
        <w:t>necessary.</w:t>
      </w:r>
    </w:p>
    <w:p w14:paraId="7A1D7C08" w14:textId="77777777" w:rsidR="003E18BD" w:rsidRDefault="003E18BD" w:rsidP="003E18BD">
      <w:pPr>
        <w:pStyle w:val="ListParagraph"/>
        <w:numPr>
          <w:ilvl w:val="2"/>
          <w:numId w:val="53"/>
        </w:numPr>
        <w:tabs>
          <w:tab w:val="left" w:pos="820"/>
          <w:tab w:val="left" w:pos="821"/>
        </w:tabs>
        <w:spacing w:line="228" w:lineRule="exact"/>
        <w:rPr>
          <w:sz w:val="20"/>
        </w:rPr>
      </w:pPr>
      <w:r>
        <w:rPr>
          <w:sz w:val="20"/>
        </w:rPr>
        <w:t>If the circumstance dictates, follow incident reporting protocol of</w:t>
      </w:r>
      <w:r>
        <w:rPr>
          <w:spacing w:val="-35"/>
          <w:sz w:val="20"/>
        </w:rPr>
        <w:t xml:space="preserve"> </w:t>
      </w:r>
      <w:r>
        <w:rPr>
          <w:sz w:val="20"/>
        </w:rPr>
        <w:t>Funder.</w:t>
      </w:r>
    </w:p>
    <w:p w14:paraId="582C3059" w14:textId="10014BCF" w:rsidR="003E18BD" w:rsidRDefault="003E18BD" w:rsidP="003E18BD">
      <w:pPr>
        <w:pStyle w:val="BodyText"/>
        <w:spacing w:before="1"/>
        <w:ind w:left="820" w:right="166" w:hanging="360"/>
      </w:pPr>
      <w:r>
        <w:t xml:space="preserve">4a. </w:t>
      </w:r>
      <w:r w:rsidR="00C06A08">
        <w:t xml:space="preserve"> </w:t>
      </w:r>
      <w:r>
        <w:t>Electronic, written reporting will be made to the Central Florida Behavioral Network and/or other appropriate funders within 24 hours of discovery. (in compliance with SC ROP 215-4.)</w:t>
      </w:r>
    </w:p>
    <w:p w14:paraId="3247A079" w14:textId="77777777" w:rsidR="003E18BD" w:rsidRDefault="003E18BD" w:rsidP="003E18BD">
      <w:pPr>
        <w:pStyle w:val="ListParagraph"/>
        <w:numPr>
          <w:ilvl w:val="2"/>
          <w:numId w:val="53"/>
        </w:numPr>
        <w:tabs>
          <w:tab w:val="left" w:pos="820"/>
          <w:tab w:val="left" w:pos="821"/>
        </w:tabs>
        <w:rPr>
          <w:sz w:val="20"/>
        </w:rPr>
      </w:pPr>
      <w:r>
        <w:rPr>
          <w:sz w:val="20"/>
        </w:rPr>
        <w:t>Staff shall keep all incident reporting files in a locked and confidential</w:t>
      </w:r>
      <w:r>
        <w:rPr>
          <w:spacing w:val="-34"/>
          <w:sz w:val="20"/>
        </w:rPr>
        <w:t xml:space="preserve"> </w:t>
      </w:r>
      <w:r>
        <w:rPr>
          <w:sz w:val="20"/>
        </w:rPr>
        <w:t>location.</w:t>
      </w:r>
    </w:p>
    <w:p w14:paraId="00E40925" w14:textId="327DFEB0" w:rsidR="003E18BD" w:rsidRDefault="003E18BD" w:rsidP="003E18BD">
      <w:pPr>
        <w:pStyle w:val="BodyText"/>
        <w:ind w:left="820" w:right="345" w:hanging="360"/>
      </w:pPr>
      <w:r>
        <w:t xml:space="preserve">5a. </w:t>
      </w:r>
      <w:r w:rsidR="00757F8B">
        <w:t xml:space="preserve"> </w:t>
      </w:r>
      <w:r>
        <w:t>Do not make statements to the media. Refer all questions to the Executive Director or other designated staff.</w:t>
      </w:r>
    </w:p>
    <w:p w14:paraId="473F72FC" w14:textId="77777777" w:rsidR="003E18BD" w:rsidRDefault="003E18BD" w:rsidP="003E18BD">
      <w:pPr>
        <w:pStyle w:val="ListParagraph"/>
        <w:numPr>
          <w:ilvl w:val="2"/>
          <w:numId w:val="53"/>
        </w:numPr>
        <w:tabs>
          <w:tab w:val="left" w:pos="820"/>
          <w:tab w:val="left" w:pos="821"/>
        </w:tabs>
        <w:spacing w:line="228" w:lineRule="exact"/>
        <w:rPr>
          <w:sz w:val="20"/>
        </w:rPr>
      </w:pPr>
      <w:r>
        <w:rPr>
          <w:sz w:val="20"/>
        </w:rPr>
        <w:t>Always include the incident reporting training in the new staff</w:t>
      </w:r>
      <w:r>
        <w:rPr>
          <w:spacing w:val="-36"/>
          <w:sz w:val="20"/>
        </w:rPr>
        <w:t xml:space="preserve"> </w:t>
      </w:r>
      <w:r>
        <w:rPr>
          <w:sz w:val="20"/>
        </w:rPr>
        <w:t>orientation.</w:t>
      </w:r>
    </w:p>
    <w:p w14:paraId="682AFD45" w14:textId="77777777" w:rsidR="003E18BD" w:rsidRDefault="003E18BD" w:rsidP="003E18BD">
      <w:pPr>
        <w:pStyle w:val="ListParagraph"/>
        <w:numPr>
          <w:ilvl w:val="2"/>
          <w:numId w:val="53"/>
        </w:numPr>
        <w:tabs>
          <w:tab w:val="left" w:pos="820"/>
          <w:tab w:val="left" w:pos="821"/>
        </w:tabs>
        <w:rPr>
          <w:sz w:val="20"/>
        </w:rPr>
      </w:pPr>
      <w:r>
        <w:rPr>
          <w:sz w:val="20"/>
        </w:rPr>
        <w:t>Incident</w:t>
      </w:r>
      <w:r>
        <w:rPr>
          <w:spacing w:val="-5"/>
          <w:sz w:val="20"/>
        </w:rPr>
        <w:t xml:space="preserve"> </w:t>
      </w:r>
      <w:r>
        <w:rPr>
          <w:sz w:val="20"/>
        </w:rPr>
        <w:t>Reports</w:t>
      </w:r>
      <w:r>
        <w:rPr>
          <w:spacing w:val="-2"/>
          <w:sz w:val="20"/>
        </w:rPr>
        <w:t xml:space="preserve"> </w:t>
      </w:r>
      <w:r>
        <w:rPr>
          <w:sz w:val="20"/>
        </w:rPr>
        <w:t>will</w:t>
      </w:r>
      <w:r>
        <w:rPr>
          <w:spacing w:val="-4"/>
          <w:sz w:val="20"/>
        </w:rPr>
        <w:t xml:space="preserve"> </w:t>
      </w:r>
      <w:r>
        <w:rPr>
          <w:sz w:val="20"/>
        </w:rPr>
        <w:t>be</w:t>
      </w:r>
      <w:r>
        <w:rPr>
          <w:spacing w:val="-4"/>
          <w:sz w:val="20"/>
        </w:rPr>
        <w:t xml:space="preserve"> </w:t>
      </w:r>
      <w:r>
        <w:rPr>
          <w:sz w:val="20"/>
        </w:rPr>
        <w:t>submitted</w:t>
      </w:r>
      <w:r>
        <w:rPr>
          <w:spacing w:val="-2"/>
          <w:sz w:val="20"/>
        </w:rPr>
        <w:t xml:space="preserve"> </w:t>
      </w:r>
      <w:r>
        <w:rPr>
          <w:sz w:val="20"/>
        </w:rPr>
        <w:t>on</w:t>
      </w:r>
      <w:r>
        <w:rPr>
          <w:spacing w:val="-5"/>
          <w:sz w:val="20"/>
        </w:rPr>
        <w:t xml:space="preserve"> </w:t>
      </w:r>
      <w:r>
        <w:rPr>
          <w:sz w:val="20"/>
        </w:rPr>
        <w:t>a</w:t>
      </w:r>
      <w:r>
        <w:rPr>
          <w:spacing w:val="-1"/>
          <w:sz w:val="20"/>
        </w:rPr>
        <w:t xml:space="preserve"> </w:t>
      </w:r>
      <w:r>
        <w:rPr>
          <w:sz w:val="20"/>
        </w:rPr>
        <w:t>monthly</w:t>
      </w:r>
      <w:r>
        <w:rPr>
          <w:spacing w:val="-5"/>
          <w:sz w:val="20"/>
        </w:rPr>
        <w:t xml:space="preserve"> </w:t>
      </w:r>
      <w:r>
        <w:rPr>
          <w:sz w:val="20"/>
        </w:rPr>
        <w:t>basis</w:t>
      </w:r>
      <w:r>
        <w:rPr>
          <w:spacing w:val="-4"/>
          <w:sz w:val="20"/>
        </w:rPr>
        <w:t xml:space="preserve"> </w:t>
      </w:r>
      <w:r>
        <w:rPr>
          <w:sz w:val="20"/>
        </w:rPr>
        <w:t>to</w:t>
      </w:r>
      <w:r>
        <w:rPr>
          <w:spacing w:val="-1"/>
          <w:sz w:val="20"/>
        </w:rPr>
        <w:t xml:space="preserve"> </w:t>
      </w:r>
      <w:r>
        <w:rPr>
          <w:sz w:val="20"/>
        </w:rPr>
        <w:t>funders</w:t>
      </w:r>
      <w:r>
        <w:rPr>
          <w:spacing w:val="-3"/>
          <w:sz w:val="20"/>
        </w:rPr>
        <w:t xml:space="preserve"> </w:t>
      </w:r>
      <w:r>
        <w:rPr>
          <w:sz w:val="20"/>
        </w:rPr>
        <w:t>who</w:t>
      </w:r>
      <w:r>
        <w:rPr>
          <w:spacing w:val="-3"/>
          <w:sz w:val="20"/>
        </w:rPr>
        <w:t xml:space="preserve"> </w:t>
      </w:r>
      <w:r>
        <w:rPr>
          <w:sz w:val="20"/>
        </w:rPr>
        <w:t>require</w:t>
      </w:r>
      <w:r>
        <w:rPr>
          <w:spacing w:val="-4"/>
          <w:sz w:val="20"/>
        </w:rPr>
        <w:t xml:space="preserve"> </w:t>
      </w:r>
      <w:r>
        <w:rPr>
          <w:sz w:val="20"/>
        </w:rPr>
        <w:t>notification.</w:t>
      </w:r>
    </w:p>
    <w:p w14:paraId="54432F8F" w14:textId="77777777" w:rsidR="003E18BD" w:rsidRDefault="003E18BD" w:rsidP="003E18BD">
      <w:pPr>
        <w:pStyle w:val="ListParagraph"/>
        <w:numPr>
          <w:ilvl w:val="2"/>
          <w:numId w:val="53"/>
        </w:numPr>
        <w:tabs>
          <w:tab w:val="left" w:pos="820"/>
          <w:tab w:val="left" w:pos="821"/>
        </w:tabs>
        <w:rPr>
          <w:sz w:val="20"/>
        </w:rPr>
      </w:pPr>
      <w:r>
        <w:rPr>
          <w:sz w:val="20"/>
        </w:rPr>
        <w:t>Incident Reports will be collected and filed by fiscal year in a separate file that can be</w:t>
      </w:r>
      <w:r>
        <w:rPr>
          <w:spacing w:val="-30"/>
          <w:sz w:val="20"/>
        </w:rPr>
        <w:t xml:space="preserve"> </w:t>
      </w:r>
      <w:r>
        <w:rPr>
          <w:sz w:val="20"/>
        </w:rPr>
        <w:t>locked.</w:t>
      </w:r>
    </w:p>
    <w:p w14:paraId="30846594" w14:textId="77777777" w:rsidR="003E18BD" w:rsidRDefault="003E18BD" w:rsidP="003E18BD">
      <w:pPr>
        <w:pStyle w:val="ListParagraph"/>
        <w:numPr>
          <w:ilvl w:val="2"/>
          <w:numId w:val="53"/>
        </w:numPr>
        <w:tabs>
          <w:tab w:val="left" w:pos="820"/>
          <w:tab w:val="left" w:pos="821"/>
        </w:tabs>
        <w:ind w:right="548"/>
        <w:rPr>
          <w:sz w:val="20"/>
        </w:rPr>
      </w:pPr>
      <w:r>
        <w:rPr>
          <w:sz w:val="20"/>
        </w:rPr>
        <w:t>Incident Reports will be reviewed annually by the Finance and Operation Committee to determine that policy changes are needed based on trend analysis.  See self-audit</w:t>
      </w:r>
      <w:r>
        <w:rPr>
          <w:spacing w:val="-24"/>
          <w:sz w:val="20"/>
        </w:rPr>
        <w:t xml:space="preserve"> </w:t>
      </w:r>
      <w:r>
        <w:rPr>
          <w:sz w:val="20"/>
        </w:rPr>
        <w:t>policy.</w:t>
      </w:r>
    </w:p>
    <w:p w14:paraId="6239B66E" w14:textId="77777777" w:rsidR="003E18BD" w:rsidRDefault="003E18BD" w:rsidP="003E18BD">
      <w:pPr>
        <w:pStyle w:val="ListParagraph"/>
        <w:numPr>
          <w:ilvl w:val="2"/>
          <w:numId w:val="53"/>
        </w:numPr>
        <w:tabs>
          <w:tab w:val="left" w:pos="821"/>
        </w:tabs>
        <w:spacing w:line="228" w:lineRule="exact"/>
        <w:rPr>
          <w:sz w:val="20"/>
        </w:rPr>
      </w:pPr>
      <w:r>
        <w:rPr>
          <w:sz w:val="20"/>
        </w:rPr>
        <w:t>All Incident Reporting Procedures will subject to review by funders and changes made as</w:t>
      </w:r>
      <w:r>
        <w:rPr>
          <w:spacing w:val="-34"/>
          <w:sz w:val="20"/>
        </w:rPr>
        <w:t xml:space="preserve"> </w:t>
      </w:r>
      <w:r>
        <w:rPr>
          <w:sz w:val="20"/>
        </w:rPr>
        <w:t>needed.</w:t>
      </w:r>
    </w:p>
    <w:p w14:paraId="5B1887BB" w14:textId="346CFABE" w:rsidR="003E18BD" w:rsidRDefault="003E18BD" w:rsidP="003E18BD">
      <w:pPr>
        <w:pStyle w:val="ListParagraph"/>
        <w:numPr>
          <w:ilvl w:val="2"/>
          <w:numId w:val="53"/>
        </w:numPr>
        <w:tabs>
          <w:tab w:val="left" w:pos="821"/>
        </w:tabs>
        <w:ind w:right="309"/>
        <w:rPr>
          <w:sz w:val="20"/>
        </w:rPr>
      </w:pPr>
      <w:r>
        <w:rPr>
          <w:sz w:val="20"/>
        </w:rPr>
        <w:t>Child</w:t>
      </w:r>
      <w:r>
        <w:rPr>
          <w:spacing w:val="-2"/>
          <w:sz w:val="20"/>
        </w:rPr>
        <w:t xml:space="preserve"> </w:t>
      </w:r>
      <w:r>
        <w:rPr>
          <w:sz w:val="20"/>
        </w:rPr>
        <w:t>deaths</w:t>
      </w:r>
      <w:r>
        <w:rPr>
          <w:spacing w:val="-4"/>
          <w:sz w:val="20"/>
        </w:rPr>
        <w:t xml:space="preserve"> </w:t>
      </w:r>
      <w:r>
        <w:rPr>
          <w:sz w:val="20"/>
        </w:rPr>
        <w:t>that</w:t>
      </w:r>
      <w:r>
        <w:rPr>
          <w:spacing w:val="-3"/>
          <w:sz w:val="20"/>
        </w:rPr>
        <w:t xml:space="preserve"> </w:t>
      </w:r>
      <w:r>
        <w:rPr>
          <w:sz w:val="20"/>
        </w:rPr>
        <w:t>fall</w:t>
      </w:r>
      <w:r>
        <w:rPr>
          <w:spacing w:val="-1"/>
          <w:sz w:val="20"/>
        </w:rPr>
        <w:t xml:space="preserve"> </w:t>
      </w:r>
      <w:r>
        <w:rPr>
          <w:sz w:val="20"/>
        </w:rPr>
        <w:t>within</w:t>
      </w:r>
      <w:r>
        <w:rPr>
          <w:spacing w:val="-5"/>
          <w:sz w:val="20"/>
        </w:rPr>
        <w:t xml:space="preserve"> </w:t>
      </w:r>
      <w:r>
        <w:rPr>
          <w:sz w:val="20"/>
        </w:rPr>
        <w:t>the</w:t>
      </w:r>
      <w:r>
        <w:rPr>
          <w:spacing w:val="-3"/>
          <w:sz w:val="20"/>
        </w:rPr>
        <w:t xml:space="preserve"> </w:t>
      </w:r>
      <w:r>
        <w:rPr>
          <w:sz w:val="20"/>
        </w:rPr>
        <w:t>scope</w:t>
      </w:r>
      <w:r>
        <w:rPr>
          <w:spacing w:val="-3"/>
          <w:sz w:val="20"/>
        </w:rPr>
        <w:t xml:space="preserve"> </w:t>
      </w:r>
      <w:r>
        <w:rPr>
          <w:sz w:val="20"/>
        </w:rPr>
        <w:t>of</w:t>
      </w:r>
      <w:r>
        <w:rPr>
          <w:spacing w:val="-5"/>
          <w:sz w:val="20"/>
        </w:rPr>
        <w:t xml:space="preserve"> </w:t>
      </w:r>
      <w:r>
        <w:rPr>
          <w:sz w:val="20"/>
        </w:rPr>
        <w:t>CFOP</w:t>
      </w:r>
      <w:r>
        <w:rPr>
          <w:spacing w:val="-2"/>
          <w:sz w:val="20"/>
        </w:rPr>
        <w:t xml:space="preserve"> </w:t>
      </w:r>
      <w:r>
        <w:rPr>
          <w:sz w:val="20"/>
        </w:rPr>
        <w:t>175.17</w:t>
      </w:r>
      <w:r>
        <w:rPr>
          <w:spacing w:val="-2"/>
          <w:sz w:val="20"/>
        </w:rPr>
        <w:t xml:space="preserve"> </w:t>
      </w:r>
      <w:r>
        <w:rPr>
          <w:sz w:val="20"/>
        </w:rPr>
        <w:t>will</w:t>
      </w:r>
      <w:r>
        <w:rPr>
          <w:spacing w:val="-4"/>
          <w:sz w:val="20"/>
        </w:rPr>
        <w:t xml:space="preserve"> </w:t>
      </w:r>
      <w:r>
        <w:rPr>
          <w:sz w:val="20"/>
        </w:rPr>
        <w:t>be</w:t>
      </w:r>
      <w:r>
        <w:rPr>
          <w:spacing w:val="-3"/>
          <w:sz w:val="20"/>
        </w:rPr>
        <w:t xml:space="preserve"> </w:t>
      </w:r>
      <w:r>
        <w:rPr>
          <w:sz w:val="20"/>
        </w:rPr>
        <w:t>reported</w:t>
      </w:r>
      <w:r>
        <w:rPr>
          <w:spacing w:val="-2"/>
          <w:sz w:val="20"/>
        </w:rPr>
        <w:t xml:space="preserve"> </w:t>
      </w:r>
      <w:r>
        <w:rPr>
          <w:sz w:val="20"/>
        </w:rPr>
        <w:t>according</w:t>
      </w:r>
      <w:r>
        <w:rPr>
          <w:spacing w:val="-4"/>
          <w:sz w:val="20"/>
        </w:rPr>
        <w:t xml:space="preserve"> </w:t>
      </w:r>
      <w:r>
        <w:rPr>
          <w:sz w:val="20"/>
        </w:rPr>
        <w:t>the</w:t>
      </w:r>
      <w:r>
        <w:rPr>
          <w:spacing w:val="-3"/>
          <w:sz w:val="20"/>
        </w:rPr>
        <w:t xml:space="preserve"> </w:t>
      </w:r>
      <w:r>
        <w:rPr>
          <w:sz w:val="20"/>
        </w:rPr>
        <w:t>requirement</w:t>
      </w:r>
      <w:r>
        <w:rPr>
          <w:spacing w:val="-4"/>
          <w:sz w:val="20"/>
        </w:rPr>
        <w:t xml:space="preserve"> </w:t>
      </w:r>
      <w:r>
        <w:rPr>
          <w:sz w:val="20"/>
        </w:rPr>
        <w:t>of</w:t>
      </w:r>
      <w:r>
        <w:rPr>
          <w:spacing w:val="-5"/>
          <w:sz w:val="20"/>
        </w:rPr>
        <w:t xml:space="preserve"> </w:t>
      </w:r>
      <w:r>
        <w:rPr>
          <w:sz w:val="20"/>
        </w:rPr>
        <w:t xml:space="preserve">said procedure. For </w:t>
      </w:r>
      <w:r w:rsidR="00D17CC3">
        <w:rPr>
          <w:sz w:val="20"/>
        </w:rPr>
        <w:t>Example,</w:t>
      </w:r>
      <w:r>
        <w:rPr>
          <w:sz w:val="20"/>
        </w:rPr>
        <w:t xml:space="preserve"> for the State of Florida and any related funders the policy will be as follows Child Deaths that fall within the scope of CFOP 175-17, Child Death Review Procedures, are reported according to the requirements of Part 10(b) (1) and (2) of that procedure. This requires immediate oral notification followed by written notification within one working day</w:t>
      </w:r>
      <w:r>
        <w:rPr>
          <w:spacing w:val="-32"/>
          <w:sz w:val="20"/>
        </w:rPr>
        <w:t xml:space="preserve"> </w:t>
      </w:r>
      <w:r>
        <w:rPr>
          <w:sz w:val="20"/>
        </w:rPr>
        <w:t>for:</w:t>
      </w:r>
    </w:p>
    <w:p w14:paraId="571BEEBE" w14:textId="77777777" w:rsidR="003E18BD" w:rsidRDefault="003E18BD" w:rsidP="003E18BD">
      <w:pPr>
        <w:pStyle w:val="ListParagraph"/>
        <w:numPr>
          <w:ilvl w:val="3"/>
          <w:numId w:val="53"/>
        </w:numPr>
        <w:tabs>
          <w:tab w:val="left" w:pos="1540"/>
          <w:tab w:val="left" w:pos="1541"/>
        </w:tabs>
        <w:spacing w:line="228" w:lineRule="exact"/>
        <w:rPr>
          <w:sz w:val="20"/>
        </w:rPr>
      </w:pPr>
      <w:r>
        <w:rPr>
          <w:sz w:val="20"/>
        </w:rPr>
        <w:t>Any child death that involves allegations of abuse or neglect,</w:t>
      </w:r>
      <w:r>
        <w:rPr>
          <w:spacing w:val="-26"/>
          <w:sz w:val="20"/>
        </w:rPr>
        <w:t xml:space="preserve"> </w:t>
      </w:r>
      <w:r>
        <w:rPr>
          <w:sz w:val="20"/>
        </w:rPr>
        <w:t>or</w:t>
      </w:r>
    </w:p>
    <w:p w14:paraId="65A2D8BF" w14:textId="77777777" w:rsidR="003E18BD" w:rsidRDefault="003E18BD" w:rsidP="003E18BD">
      <w:pPr>
        <w:pStyle w:val="ListParagraph"/>
        <w:numPr>
          <w:ilvl w:val="3"/>
          <w:numId w:val="53"/>
        </w:numPr>
        <w:tabs>
          <w:tab w:val="left" w:pos="1541"/>
        </w:tabs>
        <w:spacing w:before="1"/>
        <w:rPr>
          <w:sz w:val="20"/>
        </w:rPr>
      </w:pPr>
      <w:r>
        <w:rPr>
          <w:sz w:val="20"/>
        </w:rPr>
        <w:t xml:space="preserve">Any child death discovered </w:t>
      </w:r>
      <w:proofErr w:type="gramStart"/>
      <w:r>
        <w:rPr>
          <w:sz w:val="20"/>
        </w:rPr>
        <w:t>during the course of</w:t>
      </w:r>
      <w:proofErr w:type="gramEnd"/>
      <w:r>
        <w:rPr>
          <w:sz w:val="20"/>
        </w:rPr>
        <w:t xml:space="preserve"> an investigation,</w:t>
      </w:r>
      <w:r>
        <w:rPr>
          <w:spacing w:val="-29"/>
          <w:sz w:val="20"/>
        </w:rPr>
        <w:t xml:space="preserve"> </w:t>
      </w:r>
      <w:r>
        <w:rPr>
          <w:sz w:val="20"/>
        </w:rPr>
        <w:t>or</w:t>
      </w:r>
    </w:p>
    <w:p w14:paraId="3361FC8A" w14:textId="77777777" w:rsidR="003E18BD" w:rsidRDefault="003E18BD" w:rsidP="003E18BD">
      <w:pPr>
        <w:pStyle w:val="ListParagraph"/>
        <w:numPr>
          <w:ilvl w:val="3"/>
          <w:numId w:val="53"/>
        </w:numPr>
        <w:tabs>
          <w:tab w:val="left" w:pos="1540"/>
          <w:tab w:val="left" w:pos="1541"/>
        </w:tabs>
        <w:rPr>
          <w:sz w:val="20"/>
        </w:rPr>
      </w:pPr>
      <w:r>
        <w:rPr>
          <w:sz w:val="20"/>
        </w:rPr>
        <w:t>Any child who was receiving protections services at the time of</w:t>
      </w:r>
      <w:r>
        <w:rPr>
          <w:spacing w:val="-31"/>
          <w:sz w:val="20"/>
        </w:rPr>
        <w:t xml:space="preserve"> </w:t>
      </w:r>
      <w:r>
        <w:rPr>
          <w:sz w:val="20"/>
        </w:rPr>
        <w:t>death.</w:t>
      </w:r>
    </w:p>
    <w:p w14:paraId="51221C37" w14:textId="77777777" w:rsidR="003E18BD" w:rsidRDefault="003E18BD" w:rsidP="003E18BD">
      <w:pPr>
        <w:rPr>
          <w:sz w:val="20"/>
        </w:rPr>
        <w:sectPr w:rsidR="003E18BD">
          <w:footerReference w:type="default" r:id="rId9"/>
          <w:pgSz w:w="12240" w:h="15840"/>
          <w:pgMar w:top="940" w:right="1320" w:bottom="940" w:left="1340" w:header="722" w:footer="744" w:gutter="0"/>
          <w:cols w:space="720"/>
        </w:sectPr>
      </w:pPr>
    </w:p>
    <w:p w14:paraId="24A13AE8" w14:textId="77777777" w:rsidR="003E18BD" w:rsidRDefault="003E18BD" w:rsidP="003E18BD">
      <w:pPr>
        <w:pStyle w:val="BodyText"/>
      </w:pPr>
    </w:p>
    <w:p w14:paraId="585D9059" w14:textId="77777777" w:rsidR="003E18BD" w:rsidRDefault="003E18BD" w:rsidP="003E18BD">
      <w:pPr>
        <w:pStyle w:val="BodyText"/>
        <w:spacing w:before="7"/>
        <w:rPr>
          <w:sz w:val="22"/>
        </w:rPr>
      </w:pPr>
    </w:p>
    <w:p w14:paraId="18779DC5" w14:textId="77777777" w:rsidR="003E18BD" w:rsidRDefault="003E18BD" w:rsidP="003E18BD">
      <w:pPr>
        <w:pStyle w:val="ListParagraph"/>
        <w:numPr>
          <w:ilvl w:val="2"/>
          <w:numId w:val="53"/>
        </w:numPr>
        <w:tabs>
          <w:tab w:val="left" w:pos="821"/>
        </w:tabs>
        <w:ind w:right="223"/>
        <w:rPr>
          <w:sz w:val="20"/>
        </w:rPr>
      </w:pPr>
      <w:r>
        <w:rPr>
          <w:sz w:val="20"/>
        </w:rPr>
        <w:t>Incident</w:t>
      </w:r>
      <w:r>
        <w:rPr>
          <w:spacing w:val="-4"/>
          <w:sz w:val="20"/>
        </w:rPr>
        <w:t xml:space="preserve"> </w:t>
      </w:r>
      <w:r>
        <w:rPr>
          <w:sz w:val="20"/>
        </w:rPr>
        <w:t>categories</w:t>
      </w:r>
      <w:r>
        <w:rPr>
          <w:spacing w:val="-4"/>
          <w:sz w:val="20"/>
        </w:rPr>
        <w:t xml:space="preserve"> </w:t>
      </w:r>
      <w:r>
        <w:rPr>
          <w:sz w:val="20"/>
        </w:rPr>
        <w:t>required</w:t>
      </w:r>
      <w:r>
        <w:rPr>
          <w:spacing w:val="-2"/>
          <w:sz w:val="20"/>
        </w:rPr>
        <w:t xml:space="preserve"> </w:t>
      </w:r>
      <w:r>
        <w:rPr>
          <w:sz w:val="20"/>
        </w:rPr>
        <w:t>by</w:t>
      </w:r>
      <w:r>
        <w:rPr>
          <w:spacing w:val="-4"/>
          <w:sz w:val="20"/>
        </w:rPr>
        <w:t xml:space="preserve"> </w:t>
      </w:r>
      <w:r>
        <w:rPr>
          <w:sz w:val="20"/>
        </w:rPr>
        <w:t>CARF</w:t>
      </w:r>
      <w:r>
        <w:rPr>
          <w:spacing w:val="-4"/>
          <w:sz w:val="20"/>
        </w:rPr>
        <w:t xml:space="preserve"> </w:t>
      </w:r>
      <w:r>
        <w:rPr>
          <w:sz w:val="20"/>
        </w:rPr>
        <w:t>and</w:t>
      </w:r>
      <w:r>
        <w:rPr>
          <w:spacing w:val="-2"/>
          <w:sz w:val="20"/>
        </w:rPr>
        <w:t xml:space="preserve"> </w:t>
      </w:r>
      <w:r>
        <w:rPr>
          <w:sz w:val="20"/>
        </w:rPr>
        <w:t>various</w:t>
      </w:r>
      <w:r>
        <w:rPr>
          <w:spacing w:val="-4"/>
          <w:sz w:val="20"/>
        </w:rPr>
        <w:t xml:space="preserve"> </w:t>
      </w:r>
      <w:r>
        <w:rPr>
          <w:sz w:val="20"/>
        </w:rPr>
        <w:t>funders</w:t>
      </w:r>
      <w:r>
        <w:rPr>
          <w:spacing w:val="-4"/>
          <w:sz w:val="20"/>
        </w:rPr>
        <w:t xml:space="preserve"> </w:t>
      </w:r>
      <w:r>
        <w:rPr>
          <w:sz w:val="20"/>
        </w:rPr>
        <w:t>include</w:t>
      </w:r>
      <w:r>
        <w:rPr>
          <w:spacing w:val="-3"/>
          <w:sz w:val="20"/>
        </w:rPr>
        <w:t xml:space="preserve"> </w:t>
      </w:r>
      <w:r>
        <w:rPr>
          <w:sz w:val="20"/>
        </w:rPr>
        <w:t>the</w:t>
      </w:r>
      <w:r>
        <w:rPr>
          <w:spacing w:val="-3"/>
          <w:sz w:val="20"/>
        </w:rPr>
        <w:t xml:space="preserve"> </w:t>
      </w:r>
      <w:r>
        <w:rPr>
          <w:sz w:val="20"/>
        </w:rPr>
        <w:t>following</w:t>
      </w:r>
      <w:r>
        <w:rPr>
          <w:spacing w:val="-2"/>
          <w:sz w:val="20"/>
        </w:rPr>
        <w:t xml:space="preserve"> </w:t>
      </w:r>
      <w:r>
        <w:rPr>
          <w:sz w:val="20"/>
        </w:rPr>
        <w:t>which</w:t>
      </w:r>
      <w:r>
        <w:rPr>
          <w:spacing w:val="-4"/>
          <w:sz w:val="20"/>
        </w:rPr>
        <w:t xml:space="preserve"> </w:t>
      </w:r>
      <w:r>
        <w:rPr>
          <w:sz w:val="20"/>
        </w:rPr>
        <w:t>are</w:t>
      </w:r>
      <w:r>
        <w:rPr>
          <w:spacing w:val="-3"/>
          <w:sz w:val="20"/>
        </w:rPr>
        <w:t xml:space="preserve"> </w:t>
      </w:r>
      <w:r>
        <w:rPr>
          <w:sz w:val="20"/>
        </w:rPr>
        <w:t>highly</w:t>
      </w:r>
      <w:r>
        <w:rPr>
          <w:spacing w:val="-4"/>
          <w:sz w:val="20"/>
        </w:rPr>
        <w:t xml:space="preserve"> </w:t>
      </w:r>
      <w:r>
        <w:rPr>
          <w:sz w:val="20"/>
        </w:rPr>
        <w:t>unlikely to occur in the classroom setting but for which we will follow our incident procedures listed above. These categories are as</w:t>
      </w:r>
      <w:r>
        <w:rPr>
          <w:spacing w:val="-11"/>
          <w:sz w:val="20"/>
        </w:rPr>
        <w:t xml:space="preserve"> </w:t>
      </w:r>
      <w:r>
        <w:rPr>
          <w:sz w:val="20"/>
        </w:rPr>
        <w:t>follows</w:t>
      </w:r>
    </w:p>
    <w:p w14:paraId="3FEC5693" w14:textId="7D2946A3" w:rsidR="003E18BD" w:rsidRDefault="003E18BD" w:rsidP="00757F8B">
      <w:pPr>
        <w:pStyle w:val="BodyText"/>
        <w:tabs>
          <w:tab w:val="left" w:pos="820"/>
        </w:tabs>
        <w:spacing w:line="228" w:lineRule="exact"/>
        <w:ind w:left="810"/>
      </w:pPr>
      <w:r>
        <w:t>a.</w:t>
      </w:r>
      <w:r w:rsidR="00757F8B">
        <w:t xml:space="preserve"> </w:t>
      </w:r>
      <w:r w:rsidR="004E5B0E">
        <w:t xml:space="preserve">  </w:t>
      </w:r>
      <w:r>
        <w:t xml:space="preserve">Medication Errors – no medications are administered by the </w:t>
      </w:r>
      <w:proofErr w:type="spellStart"/>
      <w:r>
        <w:t>InnerAct</w:t>
      </w:r>
      <w:proofErr w:type="spellEnd"/>
      <w:r>
        <w:t xml:space="preserve"> Alliance or its</w:t>
      </w:r>
      <w:r>
        <w:rPr>
          <w:spacing w:val="-33"/>
        </w:rPr>
        <w:t xml:space="preserve"> </w:t>
      </w:r>
      <w:r>
        <w:t>subsidiaries.</w:t>
      </w:r>
    </w:p>
    <w:p w14:paraId="768C4460" w14:textId="303F082C" w:rsidR="00757F8B" w:rsidRDefault="00757F8B" w:rsidP="00757F8B">
      <w:pPr>
        <w:pStyle w:val="BodyText"/>
        <w:tabs>
          <w:tab w:val="left" w:pos="820"/>
        </w:tabs>
        <w:spacing w:line="228" w:lineRule="exact"/>
        <w:ind w:left="810"/>
      </w:pPr>
      <w:r>
        <w:t xml:space="preserve">b. </w:t>
      </w:r>
      <w:r w:rsidR="004E5B0E">
        <w:t xml:space="preserve">  </w:t>
      </w:r>
      <w:r>
        <w:t xml:space="preserve">Use of Seclusion – no use of seclusion is administered by the </w:t>
      </w:r>
      <w:proofErr w:type="spellStart"/>
      <w:r>
        <w:t>InnerAct</w:t>
      </w:r>
      <w:proofErr w:type="spellEnd"/>
      <w:r>
        <w:t xml:space="preserve"> Alliance or its subsidiaries.</w:t>
      </w:r>
    </w:p>
    <w:p w14:paraId="77A8DC8D" w14:textId="31A55F1F" w:rsidR="003E18BD" w:rsidRDefault="00757F8B" w:rsidP="00757F8B">
      <w:pPr>
        <w:pStyle w:val="BodyText"/>
        <w:tabs>
          <w:tab w:val="left" w:pos="820"/>
        </w:tabs>
        <w:spacing w:line="228" w:lineRule="exact"/>
        <w:ind w:left="810"/>
      </w:pPr>
      <w:r>
        <w:t xml:space="preserve">c. </w:t>
      </w:r>
      <w:r w:rsidR="004E5B0E">
        <w:t xml:space="preserve">  </w:t>
      </w:r>
      <w:r>
        <w:t xml:space="preserve">Use of Restraint - </w:t>
      </w:r>
      <w:r w:rsidR="003E18BD">
        <w:t xml:space="preserve">no restraints are administered by the </w:t>
      </w:r>
      <w:proofErr w:type="spellStart"/>
      <w:r w:rsidR="003E18BD">
        <w:t>InnerAct</w:t>
      </w:r>
      <w:proofErr w:type="spellEnd"/>
      <w:r w:rsidR="003E18BD">
        <w:t xml:space="preserve"> Alliance or its</w:t>
      </w:r>
      <w:r w:rsidR="003E18BD">
        <w:rPr>
          <w:spacing w:val="-36"/>
        </w:rPr>
        <w:t xml:space="preserve"> </w:t>
      </w:r>
      <w:r w:rsidR="003E18BD">
        <w:t>subsidiaries.</w:t>
      </w:r>
    </w:p>
    <w:p w14:paraId="2421F560" w14:textId="606F8745" w:rsidR="003E18BD" w:rsidRDefault="00757F8B" w:rsidP="00757F8B">
      <w:pPr>
        <w:pStyle w:val="BodyText"/>
        <w:tabs>
          <w:tab w:val="left" w:pos="820"/>
        </w:tabs>
        <w:spacing w:line="228" w:lineRule="exact"/>
        <w:ind w:left="810"/>
      </w:pPr>
      <w:r>
        <w:t xml:space="preserve">d. </w:t>
      </w:r>
      <w:r w:rsidR="004E5B0E">
        <w:t xml:space="preserve">  </w:t>
      </w:r>
      <w:r w:rsidR="003E18BD">
        <w:t>Injury</w:t>
      </w:r>
    </w:p>
    <w:p w14:paraId="45CF29EF" w14:textId="36B1DCC7" w:rsidR="003E18BD" w:rsidRDefault="00757F8B" w:rsidP="00757F8B">
      <w:pPr>
        <w:pStyle w:val="BodyText"/>
        <w:tabs>
          <w:tab w:val="left" w:pos="820"/>
        </w:tabs>
        <w:spacing w:line="228" w:lineRule="exact"/>
        <w:ind w:left="810"/>
      </w:pPr>
      <w:r>
        <w:t xml:space="preserve">e. </w:t>
      </w:r>
      <w:r w:rsidR="004E5B0E">
        <w:t xml:space="preserve">  </w:t>
      </w:r>
      <w:r w:rsidR="003E18BD">
        <w:t>Communicable</w:t>
      </w:r>
      <w:r w:rsidR="003E18BD">
        <w:rPr>
          <w:spacing w:val="-9"/>
        </w:rPr>
        <w:t xml:space="preserve"> </w:t>
      </w:r>
      <w:r w:rsidR="003E18BD">
        <w:t>Diseases</w:t>
      </w:r>
    </w:p>
    <w:p w14:paraId="3788894C" w14:textId="5E63D366" w:rsidR="003E18BD" w:rsidRDefault="00757F8B" w:rsidP="00757F8B">
      <w:pPr>
        <w:pStyle w:val="BodyText"/>
        <w:tabs>
          <w:tab w:val="left" w:pos="820"/>
        </w:tabs>
        <w:spacing w:line="228" w:lineRule="exact"/>
        <w:ind w:left="810"/>
      </w:pPr>
      <w:r>
        <w:t xml:space="preserve">f. </w:t>
      </w:r>
      <w:r w:rsidR="004E5B0E">
        <w:t xml:space="preserve">  </w:t>
      </w:r>
      <w:r w:rsidR="003E18BD">
        <w:t>Infection</w:t>
      </w:r>
      <w:r w:rsidR="003E18BD">
        <w:rPr>
          <w:spacing w:val="-8"/>
        </w:rPr>
        <w:t xml:space="preserve"> </w:t>
      </w:r>
      <w:r w:rsidR="003E18BD">
        <w:t>Control</w:t>
      </w:r>
    </w:p>
    <w:p w14:paraId="0C07E96D" w14:textId="518109DA" w:rsidR="003E18BD" w:rsidRDefault="00757F8B" w:rsidP="00757F8B">
      <w:pPr>
        <w:pStyle w:val="BodyText"/>
        <w:tabs>
          <w:tab w:val="left" w:pos="820"/>
        </w:tabs>
        <w:spacing w:line="228" w:lineRule="exact"/>
        <w:ind w:left="810"/>
      </w:pPr>
      <w:r>
        <w:t xml:space="preserve">g. </w:t>
      </w:r>
      <w:r w:rsidR="004E5B0E">
        <w:t xml:space="preserve">  </w:t>
      </w:r>
      <w:r w:rsidR="003E18BD">
        <w:t>Aggression or</w:t>
      </w:r>
      <w:r w:rsidR="003E18BD">
        <w:rPr>
          <w:spacing w:val="-9"/>
        </w:rPr>
        <w:t xml:space="preserve"> </w:t>
      </w:r>
      <w:r w:rsidR="003E18BD">
        <w:t>Violence</w:t>
      </w:r>
    </w:p>
    <w:p w14:paraId="2692B2A5" w14:textId="3A9DC450" w:rsidR="003E18BD" w:rsidRDefault="00757F8B" w:rsidP="00757F8B">
      <w:pPr>
        <w:pStyle w:val="BodyText"/>
        <w:tabs>
          <w:tab w:val="left" w:pos="820"/>
        </w:tabs>
        <w:spacing w:line="228" w:lineRule="exact"/>
        <w:ind w:left="810"/>
      </w:pPr>
      <w:r>
        <w:t xml:space="preserve">h. </w:t>
      </w:r>
      <w:r w:rsidR="004E5B0E">
        <w:t xml:space="preserve">  </w:t>
      </w:r>
      <w:r w:rsidR="003E18BD">
        <w:t>Unauthorized Use or Possession of</w:t>
      </w:r>
      <w:r w:rsidR="003E18BD">
        <w:rPr>
          <w:spacing w:val="-19"/>
        </w:rPr>
        <w:t xml:space="preserve"> </w:t>
      </w:r>
      <w:r w:rsidR="003E18BD">
        <w:t>Weapons</w:t>
      </w:r>
    </w:p>
    <w:p w14:paraId="64DC38AF" w14:textId="2C04437C" w:rsidR="003E18BD" w:rsidRDefault="00757F8B" w:rsidP="00757F8B">
      <w:pPr>
        <w:pStyle w:val="BodyText"/>
        <w:tabs>
          <w:tab w:val="left" w:pos="820"/>
        </w:tabs>
        <w:spacing w:line="228" w:lineRule="exact"/>
        <w:ind w:left="810"/>
      </w:pPr>
      <w:proofErr w:type="spellStart"/>
      <w:r>
        <w:t>i</w:t>
      </w:r>
      <w:proofErr w:type="spellEnd"/>
      <w:r>
        <w:t xml:space="preserve">. </w:t>
      </w:r>
      <w:r w:rsidR="004E5B0E">
        <w:t xml:space="preserve">  </w:t>
      </w:r>
      <w:r w:rsidR="003E18BD">
        <w:t>Wandering</w:t>
      </w:r>
    </w:p>
    <w:p w14:paraId="6F777C1F" w14:textId="426B5E0F" w:rsidR="003E18BD" w:rsidRDefault="00757F8B" w:rsidP="00757F8B">
      <w:pPr>
        <w:pStyle w:val="BodyText"/>
        <w:tabs>
          <w:tab w:val="left" w:pos="820"/>
        </w:tabs>
        <w:spacing w:line="228" w:lineRule="exact"/>
        <w:ind w:left="810"/>
      </w:pPr>
      <w:r>
        <w:t xml:space="preserve">j. </w:t>
      </w:r>
      <w:r w:rsidR="004E5B0E">
        <w:t xml:space="preserve">  </w:t>
      </w:r>
      <w:r w:rsidR="003E18BD">
        <w:t>Vehicular</w:t>
      </w:r>
      <w:r w:rsidR="003E18BD">
        <w:rPr>
          <w:spacing w:val="-6"/>
        </w:rPr>
        <w:t xml:space="preserve"> </w:t>
      </w:r>
      <w:r w:rsidR="003E18BD">
        <w:t>Accidents</w:t>
      </w:r>
    </w:p>
    <w:p w14:paraId="55E19657" w14:textId="4CD92B9F" w:rsidR="003E18BD" w:rsidRDefault="00757F8B" w:rsidP="00757F8B">
      <w:pPr>
        <w:pStyle w:val="BodyText"/>
        <w:tabs>
          <w:tab w:val="left" w:pos="820"/>
        </w:tabs>
        <w:spacing w:line="228" w:lineRule="exact"/>
        <w:ind w:left="810"/>
      </w:pPr>
      <w:r>
        <w:t xml:space="preserve">k. </w:t>
      </w:r>
      <w:r w:rsidR="004E5B0E">
        <w:t xml:space="preserve">  </w:t>
      </w:r>
      <w:r w:rsidR="003E18BD">
        <w:t>Biohazardous</w:t>
      </w:r>
      <w:r w:rsidR="003E18BD">
        <w:rPr>
          <w:spacing w:val="-14"/>
        </w:rPr>
        <w:t xml:space="preserve"> </w:t>
      </w:r>
      <w:r w:rsidR="003E18BD">
        <w:t>Accidents</w:t>
      </w:r>
    </w:p>
    <w:p w14:paraId="7FAA3C60" w14:textId="3DF3CBAB" w:rsidR="004E5B0E" w:rsidRDefault="00757F8B" w:rsidP="00757F8B">
      <w:pPr>
        <w:pStyle w:val="BodyText"/>
        <w:tabs>
          <w:tab w:val="left" w:pos="820"/>
        </w:tabs>
        <w:spacing w:line="228" w:lineRule="exact"/>
        <w:ind w:left="810"/>
      </w:pPr>
      <w:r>
        <w:t xml:space="preserve">l. </w:t>
      </w:r>
      <w:r w:rsidR="004E5B0E">
        <w:t xml:space="preserve">  </w:t>
      </w:r>
      <w:r w:rsidR="003E18BD">
        <w:t>Unauthorized Use or Possession of Licit or Illicit</w:t>
      </w:r>
      <w:r w:rsidR="003E18BD">
        <w:rPr>
          <w:spacing w:val="-27"/>
        </w:rPr>
        <w:t xml:space="preserve"> </w:t>
      </w:r>
      <w:r w:rsidR="003E18BD">
        <w:t>Drugs</w:t>
      </w:r>
    </w:p>
    <w:p w14:paraId="2F47E1C2" w14:textId="25A11D29" w:rsidR="003E18BD" w:rsidRDefault="004E5B0E" w:rsidP="00757F8B">
      <w:pPr>
        <w:pStyle w:val="BodyText"/>
        <w:tabs>
          <w:tab w:val="left" w:pos="820"/>
        </w:tabs>
        <w:spacing w:line="228" w:lineRule="exact"/>
        <w:ind w:left="810"/>
      </w:pPr>
      <w:r>
        <w:t xml:space="preserve">m. </w:t>
      </w:r>
      <w:r w:rsidR="003E18BD">
        <w:t>Abuse, Neglect, and other sentinel</w:t>
      </w:r>
      <w:r w:rsidR="003E18BD">
        <w:rPr>
          <w:spacing w:val="-15"/>
        </w:rPr>
        <w:t xml:space="preserve"> </w:t>
      </w:r>
      <w:r w:rsidR="003E18BD">
        <w:t>events</w:t>
      </w:r>
    </w:p>
    <w:p w14:paraId="73ACAB69" w14:textId="3387E66F" w:rsidR="003E18BD" w:rsidRPr="00F773A9" w:rsidRDefault="004E5B0E" w:rsidP="00757F8B">
      <w:pPr>
        <w:pStyle w:val="BodyText"/>
        <w:tabs>
          <w:tab w:val="left" w:pos="820"/>
        </w:tabs>
        <w:spacing w:line="228" w:lineRule="exact"/>
        <w:ind w:left="810"/>
      </w:pPr>
      <w:r>
        <w:t>n.</w:t>
      </w:r>
      <w:r w:rsidR="00757F8B">
        <w:t xml:space="preserve"> </w:t>
      </w:r>
      <w:r w:rsidR="003E18BD" w:rsidRPr="00F773A9">
        <w:t>Any incident that may put the agency or its funders in a negative light in the</w:t>
      </w:r>
      <w:r w:rsidR="003E18BD" w:rsidRPr="00F773A9">
        <w:rPr>
          <w:spacing w:val="-33"/>
        </w:rPr>
        <w:t xml:space="preserve"> </w:t>
      </w:r>
      <w:r w:rsidR="003E18BD" w:rsidRPr="00F773A9">
        <w:t>media</w:t>
      </w:r>
    </w:p>
    <w:p w14:paraId="4238D67A" w14:textId="77777777" w:rsidR="003E18BD" w:rsidRDefault="003E18BD" w:rsidP="003E18BD">
      <w:pPr>
        <w:pStyle w:val="BodyText"/>
        <w:spacing w:before="4"/>
      </w:pPr>
    </w:p>
    <w:p w14:paraId="1988DF90" w14:textId="77777777" w:rsidR="003E18BD" w:rsidRDefault="003E18BD" w:rsidP="003E18BD">
      <w:pPr>
        <w:pStyle w:val="Heading2"/>
        <w:numPr>
          <w:ilvl w:val="0"/>
          <w:numId w:val="53"/>
        </w:numPr>
        <w:tabs>
          <w:tab w:val="left" w:pos="401"/>
        </w:tabs>
      </w:pPr>
      <w:r>
        <w:t>Policy 397.419(3)(4) Quality Assurance</w:t>
      </w:r>
      <w:r>
        <w:rPr>
          <w:spacing w:val="-11"/>
        </w:rPr>
        <w:t xml:space="preserve"> </w:t>
      </w:r>
      <w:r>
        <w:t>Responsibility</w:t>
      </w:r>
    </w:p>
    <w:p w14:paraId="32F5579A" w14:textId="77777777" w:rsidR="003E18BD" w:rsidRDefault="003E18BD" w:rsidP="003E18BD">
      <w:pPr>
        <w:pStyle w:val="BodyText"/>
        <w:ind w:left="100" w:right="407"/>
      </w:pPr>
      <w:r>
        <w:t xml:space="preserve">The Assurance of Quality program shall be the responsibility of the Executive Director subject to review and approval of the Drug Prevention Resource Center dba </w:t>
      </w:r>
      <w:proofErr w:type="spellStart"/>
      <w:r>
        <w:t>InnerAct</w:t>
      </w:r>
      <w:proofErr w:type="spellEnd"/>
      <w:r>
        <w:t xml:space="preserve"> Alliance Board of Directors. There will be a staff member designated by the Executive Director to assist with Quality Assurance.</w:t>
      </w:r>
    </w:p>
    <w:p w14:paraId="092E82F2" w14:textId="77777777" w:rsidR="003E18BD" w:rsidRDefault="003E18BD" w:rsidP="003E18BD">
      <w:pPr>
        <w:pStyle w:val="BodyText"/>
        <w:spacing w:before="2"/>
      </w:pPr>
    </w:p>
    <w:p w14:paraId="586222C7" w14:textId="0A217EDE" w:rsidR="003E18BD" w:rsidRDefault="003E18BD" w:rsidP="003E18BD">
      <w:pPr>
        <w:pStyle w:val="BodyText"/>
        <w:tabs>
          <w:tab w:val="left" w:pos="1540"/>
        </w:tabs>
        <w:ind w:left="100" w:right="204"/>
      </w:pPr>
      <w:r>
        <w:rPr>
          <w:i/>
          <w:u w:val="single"/>
        </w:rPr>
        <w:t>Policy 397.419 (</w:t>
      </w:r>
      <w:r w:rsidR="002708D1">
        <w:rPr>
          <w:i/>
          <w:u w:val="single"/>
        </w:rPr>
        <w:t>8) (</w:t>
      </w:r>
      <w:r>
        <w:rPr>
          <w:i/>
          <w:u w:val="single"/>
        </w:rPr>
        <w:t>a-e) &amp; 9(a)</w:t>
      </w:r>
      <w:r>
        <w:rPr>
          <w:i/>
        </w:rPr>
        <w:t xml:space="preserve"> </w:t>
      </w:r>
      <w:r>
        <w:t xml:space="preserve">The quality assurance program shall be implemented as part of the </w:t>
      </w:r>
      <w:r>
        <w:rPr>
          <w:u w:val="single"/>
        </w:rPr>
        <w:t>funder’s</w:t>
      </w:r>
      <w:r>
        <w:t xml:space="preserve"> i.e. DCF’s</w:t>
      </w:r>
      <w:r>
        <w:rPr>
          <w:spacing w:val="-3"/>
        </w:rPr>
        <w:t xml:space="preserve"> </w:t>
      </w:r>
      <w:r>
        <w:t>contract</w:t>
      </w:r>
      <w:r>
        <w:tab/>
        <w:t>management</w:t>
      </w:r>
      <w:r>
        <w:rPr>
          <w:spacing w:val="-5"/>
        </w:rPr>
        <w:t xml:space="preserve"> </w:t>
      </w:r>
      <w:r>
        <w:t>process.</w:t>
      </w:r>
      <w:r>
        <w:rPr>
          <w:spacing w:val="-5"/>
        </w:rPr>
        <w:t xml:space="preserve"> </w:t>
      </w:r>
      <w:r>
        <w:t>This</w:t>
      </w:r>
      <w:r>
        <w:rPr>
          <w:spacing w:val="-5"/>
        </w:rPr>
        <w:t xml:space="preserve"> </w:t>
      </w:r>
      <w:r>
        <w:t>program</w:t>
      </w:r>
      <w:r>
        <w:rPr>
          <w:spacing w:val="-6"/>
        </w:rPr>
        <w:t xml:space="preserve"> </w:t>
      </w:r>
      <w:r>
        <w:t>shall:</w:t>
      </w:r>
      <w:r>
        <w:rPr>
          <w:spacing w:val="-5"/>
        </w:rPr>
        <w:t xml:space="preserve"> </w:t>
      </w:r>
      <w:r>
        <w:t>track</w:t>
      </w:r>
      <w:r>
        <w:rPr>
          <w:spacing w:val="-5"/>
        </w:rPr>
        <w:t xml:space="preserve"> </w:t>
      </w:r>
      <w:r>
        <w:t>performance</w:t>
      </w:r>
      <w:r>
        <w:rPr>
          <w:spacing w:val="-2"/>
        </w:rPr>
        <w:t xml:space="preserve"> </w:t>
      </w:r>
      <w:r>
        <w:t>measures</w:t>
      </w:r>
      <w:r>
        <w:rPr>
          <w:spacing w:val="-5"/>
        </w:rPr>
        <w:t xml:space="preserve"> </w:t>
      </w:r>
      <w:r>
        <w:t>and</w:t>
      </w:r>
      <w:r>
        <w:rPr>
          <w:spacing w:val="-4"/>
        </w:rPr>
        <w:t xml:space="preserve"> </w:t>
      </w:r>
      <w:r>
        <w:t>standards</w:t>
      </w:r>
      <w:r>
        <w:rPr>
          <w:spacing w:val="-5"/>
        </w:rPr>
        <w:t xml:space="preserve"> </w:t>
      </w:r>
      <w:r>
        <w:t>established</w:t>
      </w:r>
      <w:r>
        <w:rPr>
          <w:w w:val="99"/>
        </w:rPr>
        <w:t xml:space="preserve"> </w:t>
      </w:r>
      <w:r>
        <w:t>by legislature as part of the performance-based program budgeting process, including outcome measures, incorporating</w:t>
      </w:r>
      <w:r>
        <w:rPr>
          <w:spacing w:val="-4"/>
        </w:rPr>
        <w:t xml:space="preserve"> </w:t>
      </w:r>
      <w:r>
        <w:t>best</w:t>
      </w:r>
      <w:r>
        <w:rPr>
          <w:spacing w:val="-2"/>
        </w:rPr>
        <w:t xml:space="preserve"> </w:t>
      </w:r>
      <w:r>
        <w:t>practice models</w:t>
      </w:r>
      <w:r>
        <w:rPr>
          <w:spacing w:val="-4"/>
        </w:rPr>
        <w:t xml:space="preserve"> </w:t>
      </w:r>
      <w:r>
        <w:t>for</w:t>
      </w:r>
      <w:r>
        <w:rPr>
          <w:spacing w:val="-3"/>
        </w:rPr>
        <w:t xml:space="preserve"> </w:t>
      </w:r>
      <w:r>
        <w:t>use</w:t>
      </w:r>
      <w:r>
        <w:rPr>
          <w:spacing w:val="-3"/>
        </w:rPr>
        <w:t xml:space="preserve"> </w:t>
      </w:r>
      <w:r>
        <w:t>in</w:t>
      </w:r>
      <w:r>
        <w:rPr>
          <w:spacing w:val="-4"/>
        </w:rPr>
        <w:t xml:space="preserve"> </w:t>
      </w:r>
      <w:r>
        <w:t>improving</w:t>
      </w:r>
      <w:r>
        <w:rPr>
          <w:spacing w:val="-4"/>
        </w:rPr>
        <w:t xml:space="preserve"> </w:t>
      </w:r>
      <w:r>
        <w:t>performance</w:t>
      </w:r>
      <w:r>
        <w:rPr>
          <w:spacing w:val="-3"/>
        </w:rPr>
        <w:t xml:space="preserve"> </w:t>
      </w:r>
      <w:r>
        <w:t>in</w:t>
      </w:r>
      <w:r>
        <w:rPr>
          <w:spacing w:val="-4"/>
        </w:rPr>
        <w:t xml:space="preserve"> </w:t>
      </w:r>
      <w:r>
        <w:t>those</w:t>
      </w:r>
      <w:r>
        <w:rPr>
          <w:spacing w:val="-3"/>
        </w:rPr>
        <w:t xml:space="preserve"> </w:t>
      </w:r>
      <w:r>
        <w:t>areas</w:t>
      </w:r>
      <w:r>
        <w:rPr>
          <w:spacing w:val="-2"/>
        </w:rPr>
        <w:t xml:space="preserve"> </w:t>
      </w:r>
      <w:r>
        <w:t>which</w:t>
      </w:r>
      <w:r>
        <w:rPr>
          <w:spacing w:val="-2"/>
        </w:rPr>
        <w:t xml:space="preserve"> </w:t>
      </w:r>
      <w:r>
        <w:t>are</w:t>
      </w:r>
      <w:r>
        <w:rPr>
          <w:spacing w:val="-3"/>
        </w:rPr>
        <w:t xml:space="preserve"> </w:t>
      </w:r>
      <w:r>
        <w:t>deficient,</w:t>
      </w:r>
      <w:r>
        <w:rPr>
          <w:spacing w:val="5"/>
        </w:rPr>
        <w:t xml:space="preserve"> </w:t>
      </w:r>
      <w:r>
        <w:t>laying</w:t>
      </w:r>
      <w:r>
        <w:rPr>
          <w:spacing w:val="-4"/>
        </w:rPr>
        <w:t xml:space="preserve"> </w:t>
      </w:r>
      <w:r>
        <w:t>out</w:t>
      </w:r>
      <w:r>
        <w:rPr>
          <w:spacing w:val="-4"/>
        </w:rPr>
        <w:t xml:space="preserve"> </w:t>
      </w:r>
      <w:r>
        <w:t xml:space="preserve">a system of reporting results of quality assurance reviews and incorporate </w:t>
      </w:r>
      <w:r w:rsidRPr="00374A02">
        <w:t xml:space="preserve">a </w:t>
      </w:r>
      <w:r w:rsidRPr="00B12529">
        <w:t>peer review process</w:t>
      </w:r>
      <w:r>
        <w:t xml:space="preserve"> in its protocol. This peer review will include review by both funder’s staff and other</w:t>
      </w:r>
      <w:r>
        <w:rPr>
          <w:spacing w:val="-32"/>
        </w:rPr>
        <w:t xml:space="preserve"> </w:t>
      </w:r>
      <w:r>
        <w:t>providers.</w:t>
      </w:r>
    </w:p>
    <w:p w14:paraId="47DD1438" w14:textId="77777777" w:rsidR="003E18BD" w:rsidRDefault="003E18BD" w:rsidP="003E18BD">
      <w:pPr>
        <w:pStyle w:val="BodyText"/>
        <w:spacing w:before="4"/>
      </w:pPr>
    </w:p>
    <w:p w14:paraId="075D7FB7" w14:textId="77777777" w:rsidR="003E18BD" w:rsidRDefault="003E18BD" w:rsidP="003E18BD">
      <w:pPr>
        <w:pStyle w:val="Heading4"/>
        <w:spacing w:before="1"/>
      </w:pPr>
      <w:r>
        <w:t>Procedure</w:t>
      </w:r>
    </w:p>
    <w:p w14:paraId="28F93B04" w14:textId="77777777" w:rsidR="003E18BD" w:rsidRDefault="003E18BD" w:rsidP="003E18BD">
      <w:pPr>
        <w:pStyle w:val="BodyText"/>
        <w:tabs>
          <w:tab w:val="left" w:pos="820"/>
        </w:tabs>
        <w:ind w:left="820" w:right="126" w:hanging="360"/>
      </w:pPr>
      <w:r>
        <w:t>1</w:t>
      </w:r>
      <w:r>
        <w:tab/>
        <w:t>Staff</w:t>
      </w:r>
      <w:r>
        <w:rPr>
          <w:spacing w:val="-2"/>
        </w:rPr>
        <w:t xml:space="preserve"> </w:t>
      </w:r>
      <w:r>
        <w:t>will</w:t>
      </w:r>
      <w:r>
        <w:rPr>
          <w:spacing w:val="-1"/>
        </w:rPr>
        <w:t xml:space="preserve"> </w:t>
      </w:r>
      <w:r>
        <w:t>supply</w:t>
      </w:r>
      <w:r>
        <w:rPr>
          <w:spacing w:val="-7"/>
        </w:rPr>
        <w:t xml:space="preserve"> </w:t>
      </w:r>
      <w:r>
        <w:t>all</w:t>
      </w:r>
      <w:r>
        <w:rPr>
          <w:spacing w:val="-4"/>
        </w:rPr>
        <w:t xml:space="preserve"> </w:t>
      </w:r>
      <w:r>
        <w:t>records</w:t>
      </w:r>
      <w:r>
        <w:rPr>
          <w:spacing w:val="-4"/>
        </w:rPr>
        <w:t xml:space="preserve"> </w:t>
      </w:r>
      <w:r>
        <w:t>as</w:t>
      </w:r>
      <w:r>
        <w:rPr>
          <w:spacing w:val="-4"/>
        </w:rPr>
        <w:t xml:space="preserve"> </w:t>
      </w:r>
      <w:r>
        <w:t>requested</w:t>
      </w:r>
      <w:r>
        <w:rPr>
          <w:spacing w:val="-2"/>
        </w:rPr>
        <w:t xml:space="preserve"> </w:t>
      </w:r>
      <w:r>
        <w:t>by</w:t>
      </w:r>
      <w:r>
        <w:rPr>
          <w:spacing w:val="-7"/>
        </w:rPr>
        <w:t xml:space="preserve"> </w:t>
      </w:r>
      <w:r>
        <w:t>DCF</w:t>
      </w:r>
      <w:r>
        <w:rPr>
          <w:spacing w:val="-4"/>
        </w:rPr>
        <w:t xml:space="preserve"> </w:t>
      </w:r>
      <w:r>
        <w:t>and</w:t>
      </w:r>
      <w:r>
        <w:rPr>
          <w:spacing w:val="-2"/>
        </w:rPr>
        <w:t xml:space="preserve"> </w:t>
      </w:r>
      <w:r>
        <w:t>other</w:t>
      </w:r>
      <w:r>
        <w:rPr>
          <w:spacing w:val="2"/>
        </w:rPr>
        <w:t xml:space="preserve"> </w:t>
      </w:r>
      <w:r>
        <w:t>Grantors.</w:t>
      </w:r>
      <w:r>
        <w:rPr>
          <w:spacing w:val="-3"/>
        </w:rPr>
        <w:t xml:space="preserve"> </w:t>
      </w:r>
      <w:r>
        <w:t>Staff</w:t>
      </w:r>
      <w:r>
        <w:rPr>
          <w:spacing w:val="-3"/>
        </w:rPr>
        <w:t xml:space="preserve"> </w:t>
      </w:r>
      <w:r>
        <w:t>shall</w:t>
      </w:r>
      <w:r>
        <w:rPr>
          <w:spacing w:val="-4"/>
        </w:rPr>
        <w:t xml:space="preserve"> </w:t>
      </w:r>
      <w:r>
        <w:t>comply</w:t>
      </w:r>
      <w:r>
        <w:rPr>
          <w:spacing w:val="-4"/>
        </w:rPr>
        <w:t xml:space="preserve"> </w:t>
      </w:r>
      <w:r>
        <w:t>with</w:t>
      </w:r>
      <w:r>
        <w:rPr>
          <w:spacing w:val="-4"/>
        </w:rPr>
        <w:t xml:space="preserve"> </w:t>
      </w:r>
      <w:r>
        <w:t>all</w:t>
      </w:r>
      <w:r>
        <w:rPr>
          <w:spacing w:val="-3"/>
        </w:rPr>
        <w:t xml:space="preserve"> </w:t>
      </w:r>
      <w:r>
        <w:t>requests</w:t>
      </w:r>
      <w:r>
        <w:rPr>
          <w:spacing w:val="-4"/>
        </w:rPr>
        <w:t xml:space="preserve"> </w:t>
      </w:r>
      <w:r>
        <w:t>of</w:t>
      </w:r>
      <w:r>
        <w:rPr>
          <w:w w:val="99"/>
        </w:rPr>
        <w:t xml:space="preserve"> </w:t>
      </w:r>
      <w:r>
        <w:t>Contract Manager within the agreement of the</w:t>
      </w:r>
      <w:r>
        <w:rPr>
          <w:spacing w:val="-28"/>
        </w:rPr>
        <w:t xml:space="preserve"> </w:t>
      </w:r>
      <w:r>
        <w:t>contract.</w:t>
      </w:r>
    </w:p>
    <w:p w14:paraId="7C59D062" w14:textId="77777777" w:rsidR="003E18BD" w:rsidRDefault="003E18BD" w:rsidP="003E18BD">
      <w:pPr>
        <w:pStyle w:val="ListParagraph"/>
        <w:numPr>
          <w:ilvl w:val="0"/>
          <w:numId w:val="51"/>
        </w:numPr>
        <w:tabs>
          <w:tab w:val="left" w:pos="820"/>
          <w:tab w:val="left" w:pos="821"/>
        </w:tabs>
        <w:ind w:right="548"/>
        <w:jc w:val="left"/>
        <w:rPr>
          <w:sz w:val="20"/>
        </w:rPr>
      </w:pPr>
      <w:r>
        <w:rPr>
          <w:sz w:val="20"/>
        </w:rPr>
        <w:t>A</w:t>
      </w:r>
      <w:r>
        <w:rPr>
          <w:spacing w:val="-3"/>
          <w:sz w:val="20"/>
        </w:rPr>
        <w:t xml:space="preserve"> </w:t>
      </w:r>
      <w:r>
        <w:rPr>
          <w:sz w:val="20"/>
        </w:rPr>
        <w:t>monitoring</w:t>
      </w:r>
      <w:r>
        <w:rPr>
          <w:spacing w:val="-3"/>
          <w:sz w:val="20"/>
        </w:rPr>
        <w:t xml:space="preserve"> </w:t>
      </w:r>
      <w:r>
        <w:rPr>
          <w:sz w:val="20"/>
        </w:rPr>
        <w:t>report</w:t>
      </w:r>
      <w:r>
        <w:rPr>
          <w:spacing w:val="-2"/>
          <w:sz w:val="20"/>
        </w:rPr>
        <w:t xml:space="preserve"> </w:t>
      </w:r>
      <w:r>
        <w:rPr>
          <w:sz w:val="20"/>
        </w:rPr>
        <w:t>submitted</w:t>
      </w:r>
      <w:r>
        <w:rPr>
          <w:spacing w:val="2"/>
          <w:sz w:val="20"/>
        </w:rPr>
        <w:t xml:space="preserve"> </w:t>
      </w:r>
      <w:r>
        <w:rPr>
          <w:sz w:val="20"/>
        </w:rPr>
        <w:t>monthly</w:t>
      </w:r>
      <w:r>
        <w:rPr>
          <w:spacing w:val="-6"/>
          <w:sz w:val="20"/>
        </w:rPr>
        <w:t xml:space="preserve"> </w:t>
      </w:r>
      <w:r>
        <w:rPr>
          <w:sz w:val="20"/>
        </w:rPr>
        <w:t>evaluation</w:t>
      </w:r>
      <w:r>
        <w:rPr>
          <w:spacing w:val="-4"/>
          <w:sz w:val="20"/>
        </w:rPr>
        <w:t xml:space="preserve"> </w:t>
      </w:r>
      <w:r>
        <w:rPr>
          <w:sz w:val="20"/>
        </w:rPr>
        <w:t>results</w:t>
      </w:r>
      <w:r>
        <w:rPr>
          <w:spacing w:val="-2"/>
          <w:sz w:val="20"/>
        </w:rPr>
        <w:t xml:space="preserve"> </w:t>
      </w:r>
      <w:r>
        <w:rPr>
          <w:sz w:val="20"/>
        </w:rPr>
        <w:t>for</w:t>
      </w:r>
      <w:r>
        <w:rPr>
          <w:spacing w:val="-3"/>
          <w:sz w:val="20"/>
        </w:rPr>
        <w:t xml:space="preserve"> </w:t>
      </w:r>
      <w:r>
        <w:rPr>
          <w:sz w:val="20"/>
        </w:rPr>
        <w:t>programming</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agency</w:t>
      </w:r>
      <w:r>
        <w:rPr>
          <w:spacing w:val="-4"/>
          <w:sz w:val="20"/>
        </w:rPr>
        <w:t xml:space="preserve"> </w:t>
      </w:r>
      <w:r>
        <w:rPr>
          <w:sz w:val="20"/>
        </w:rPr>
        <w:t>UNLESS</w:t>
      </w:r>
      <w:r>
        <w:rPr>
          <w:spacing w:val="-4"/>
          <w:sz w:val="20"/>
        </w:rPr>
        <w:t xml:space="preserve"> </w:t>
      </w:r>
      <w:r>
        <w:rPr>
          <w:sz w:val="20"/>
        </w:rPr>
        <w:t>an outside source in contracted to perform</w:t>
      </w:r>
      <w:r>
        <w:rPr>
          <w:spacing w:val="-20"/>
          <w:sz w:val="20"/>
        </w:rPr>
        <w:t xml:space="preserve"> </w:t>
      </w:r>
      <w:r>
        <w:rPr>
          <w:sz w:val="20"/>
        </w:rPr>
        <w:t>evaluation.</w:t>
      </w:r>
    </w:p>
    <w:p w14:paraId="1C9C27D4" w14:textId="77777777" w:rsidR="003E18BD" w:rsidRDefault="003E18BD" w:rsidP="003E18BD">
      <w:pPr>
        <w:pStyle w:val="ListParagraph"/>
        <w:numPr>
          <w:ilvl w:val="0"/>
          <w:numId w:val="51"/>
        </w:numPr>
        <w:tabs>
          <w:tab w:val="left" w:pos="820"/>
          <w:tab w:val="left" w:pos="821"/>
        </w:tabs>
        <w:ind w:right="344"/>
        <w:jc w:val="left"/>
        <w:rPr>
          <w:sz w:val="20"/>
        </w:rPr>
      </w:pPr>
      <w:r>
        <w:rPr>
          <w:sz w:val="20"/>
        </w:rPr>
        <w:t>An analysis of all critical incidents will be made annually (see self-audit policy) by the Finance and Operations committee. This report will be submitted annually to the Board of Directors. The Finance</w:t>
      </w:r>
      <w:r>
        <w:rPr>
          <w:spacing w:val="-33"/>
          <w:sz w:val="20"/>
        </w:rPr>
        <w:t xml:space="preserve"> </w:t>
      </w:r>
      <w:r>
        <w:rPr>
          <w:sz w:val="20"/>
        </w:rPr>
        <w:t>and Operations Committee will keep a written record of meetings in the form of minutes.</w:t>
      </w:r>
    </w:p>
    <w:p w14:paraId="2DB0BCF8" w14:textId="77777777" w:rsidR="003E18BD" w:rsidRDefault="003E18BD" w:rsidP="003E18BD">
      <w:pPr>
        <w:pStyle w:val="BodyText"/>
        <w:spacing w:before="2"/>
      </w:pPr>
    </w:p>
    <w:p w14:paraId="704E3E79" w14:textId="77777777" w:rsidR="003E18BD" w:rsidRDefault="003E18BD" w:rsidP="003E18BD">
      <w:pPr>
        <w:spacing w:line="228" w:lineRule="exact"/>
        <w:ind w:left="100"/>
        <w:rPr>
          <w:b/>
          <w:sz w:val="20"/>
        </w:rPr>
      </w:pPr>
      <w:r>
        <w:rPr>
          <w:b/>
          <w:sz w:val="20"/>
        </w:rPr>
        <w:t>Performance Improvement Policy/Plan</w:t>
      </w:r>
    </w:p>
    <w:p w14:paraId="04BF93A2" w14:textId="77777777" w:rsidR="003E18BD" w:rsidRDefault="003E18BD" w:rsidP="003E18BD">
      <w:pPr>
        <w:pStyle w:val="BodyText"/>
        <w:ind w:left="100"/>
      </w:pPr>
      <w:r>
        <w:t xml:space="preserve">All programs, events and projects of </w:t>
      </w:r>
      <w:proofErr w:type="spellStart"/>
      <w:r>
        <w:t>InnerAct</w:t>
      </w:r>
      <w:proofErr w:type="spellEnd"/>
      <w:r>
        <w:t xml:space="preserve"> Alliance will be studied by staff, board and participants when possible in order to seek quality improvement opportunities.</w:t>
      </w:r>
    </w:p>
    <w:p w14:paraId="448F6214" w14:textId="77777777" w:rsidR="003E18BD" w:rsidRDefault="003E18BD" w:rsidP="003E18BD">
      <w:pPr>
        <w:pStyle w:val="BodyText"/>
        <w:spacing w:before="3"/>
      </w:pPr>
    </w:p>
    <w:p w14:paraId="4BB263E5" w14:textId="77777777" w:rsidR="003E18BD" w:rsidRDefault="003E18BD" w:rsidP="003E18BD">
      <w:pPr>
        <w:pStyle w:val="BodyText"/>
        <w:ind w:left="100" w:right="345"/>
      </w:pPr>
      <w:r>
        <w:rPr>
          <w:b/>
        </w:rPr>
        <w:t>Procedure</w:t>
      </w:r>
      <w:r>
        <w:t xml:space="preserve">: </w:t>
      </w:r>
      <w:proofErr w:type="spellStart"/>
      <w:r>
        <w:t>InnerAct</w:t>
      </w:r>
      <w:proofErr w:type="spellEnd"/>
      <w:r>
        <w:t xml:space="preserve"> Alliance board and staff will use the Plan-Do-Check-Act or when more appropriate the Strategic Prevention Framework to plan, implement and evaluate all programs, events and projects. When participant input is required there will be surveys and/or other tools to collect their perceptions anonymously.</w:t>
      </w:r>
    </w:p>
    <w:p w14:paraId="15AF1EBD" w14:textId="77777777" w:rsidR="003E18BD" w:rsidRDefault="003E18BD" w:rsidP="003E18BD">
      <w:pPr>
        <w:pStyle w:val="BodyText"/>
        <w:spacing w:before="4"/>
      </w:pPr>
    </w:p>
    <w:p w14:paraId="7A3AE444" w14:textId="77777777" w:rsidR="003E18BD" w:rsidRDefault="003E18BD" w:rsidP="003E18BD">
      <w:pPr>
        <w:pStyle w:val="Heading2"/>
        <w:numPr>
          <w:ilvl w:val="0"/>
          <w:numId w:val="51"/>
        </w:numPr>
        <w:tabs>
          <w:tab w:val="left" w:pos="401"/>
        </w:tabs>
        <w:ind w:left="400" w:hanging="300"/>
        <w:jc w:val="left"/>
      </w:pPr>
      <w:r>
        <w:t>Policy .004(3) (a-c) Governance &amp;</w:t>
      </w:r>
      <w:r>
        <w:rPr>
          <w:spacing w:val="-8"/>
        </w:rPr>
        <w:t xml:space="preserve"> </w:t>
      </w:r>
      <w:r>
        <w:t>Management</w:t>
      </w:r>
    </w:p>
    <w:p w14:paraId="4053F9F7" w14:textId="77777777" w:rsidR="003E18BD" w:rsidRDefault="003E18BD" w:rsidP="003E18BD">
      <w:pPr>
        <w:pStyle w:val="BodyText"/>
        <w:ind w:left="100" w:right="196"/>
      </w:pPr>
      <w:r>
        <w:t xml:space="preserve">The Drug Prevention Resource Center dba </w:t>
      </w:r>
      <w:proofErr w:type="spellStart"/>
      <w:r>
        <w:t>InnerAct</w:t>
      </w:r>
      <w:proofErr w:type="spellEnd"/>
      <w:r>
        <w:t xml:space="preserve"> Alliance is a legally constituted entity. The agency is a not-for- profit as per Section 397.311, F.S. has a governing body (its Board of Directors) that sets policy. The Board of Directors maintains a record of monthly meetings where business is conducted relative to operations. Copies of these meeting minutes are sent upon approval to the contract manager of state/federal funding. Records are a matter of public access when providing them does not violate HIPPA or other laws surrounding confidentiality. If appropriate the records in question can be made available to others upon request.</w:t>
      </w:r>
    </w:p>
    <w:p w14:paraId="70A95CE8" w14:textId="77777777" w:rsidR="003E18BD" w:rsidRDefault="003E18BD" w:rsidP="003E18BD">
      <w:pPr>
        <w:sectPr w:rsidR="003E18BD">
          <w:footerReference w:type="default" r:id="rId10"/>
          <w:pgSz w:w="12240" w:h="15840"/>
          <w:pgMar w:top="940" w:right="1320" w:bottom="940" w:left="1340" w:header="722" w:footer="744" w:gutter="0"/>
          <w:cols w:space="720"/>
        </w:sectPr>
      </w:pPr>
    </w:p>
    <w:p w14:paraId="2C5E2ADE" w14:textId="77777777" w:rsidR="003E18BD" w:rsidRDefault="003E18BD" w:rsidP="003E18BD">
      <w:pPr>
        <w:pStyle w:val="BodyText"/>
      </w:pPr>
      <w:r>
        <w:lastRenderedPageBreak/>
        <w:t xml:space="preserve"> </w:t>
      </w:r>
    </w:p>
    <w:p w14:paraId="339F406B" w14:textId="77777777" w:rsidR="003E18BD" w:rsidRDefault="003E18BD" w:rsidP="003E18BD">
      <w:pPr>
        <w:pStyle w:val="BodyText"/>
        <w:rPr>
          <w:sz w:val="23"/>
        </w:rPr>
      </w:pPr>
    </w:p>
    <w:p w14:paraId="7F77246E" w14:textId="77777777" w:rsidR="003E18BD" w:rsidRDefault="003E18BD" w:rsidP="003E18BD">
      <w:pPr>
        <w:pStyle w:val="Heading4"/>
      </w:pPr>
      <w:r>
        <w:t>Procedure</w:t>
      </w:r>
    </w:p>
    <w:p w14:paraId="18BD8ED1" w14:textId="77777777" w:rsidR="003E18BD" w:rsidRDefault="003E18BD" w:rsidP="003E18BD">
      <w:pPr>
        <w:pStyle w:val="ListParagraph"/>
        <w:numPr>
          <w:ilvl w:val="1"/>
          <w:numId w:val="51"/>
        </w:numPr>
        <w:tabs>
          <w:tab w:val="left" w:pos="820"/>
          <w:tab w:val="left" w:pos="821"/>
        </w:tabs>
        <w:ind w:right="316"/>
        <w:rPr>
          <w:sz w:val="20"/>
        </w:rPr>
      </w:pPr>
      <w:r>
        <w:rPr>
          <w:sz w:val="20"/>
        </w:rPr>
        <w:t>Staff</w:t>
      </w:r>
      <w:r>
        <w:rPr>
          <w:spacing w:val="-5"/>
          <w:sz w:val="20"/>
        </w:rPr>
        <w:t xml:space="preserve"> </w:t>
      </w:r>
      <w:r>
        <w:rPr>
          <w:sz w:val="20"/>
        </w:rPr>
        <w:t>is</w:t>
      </w:r>
      <w:r>
        <w:rPr>
          <w:spacing w:val="-4"/>
          <w:sz w:val="20"/>
        </w:rPr>
        <w:t xml:space="preserve"> </w:t>
      </w:r>
      <w:r>
        <w:rPr>
          <w:sz w:val="20"/>
        </w:rPr>
        <w:t>responsible</w:t>
      </w:r>
      <w:r>
        <w:rPr>
          <w:spacing w:val="-3"/>
          <w:sz w:val="20"/>
        </w:rPr>
        <w:t xml:space="preserve"> </w:t>
      </w:r>
      <w:r>
        <w:rPr>
          <w:sz w:val="20"/>
        </w:rPr>
        <w:t>to</w:t>
      </w:r>
      <w:r>
        <w:rPr>
          <w:spacing w:val="-2"/>
          <w:sz w:val="20"/>
        </w:rPr>
        <w:t xml:space="preserve"> </w:t>
      </w:r>
      <w:r>
        <w:rPr>
          <w:sz w:val="20"/>
        </w:rPr>
        <w:t>record,</w:t>
      </w:r>
      <w:r>
        <w:rPr>
          <w:spacing w:val="-5"/>
          <w:sz w:val="20"/>
        </w:rPr>
        <w:t xml:space="preserve"> </w:t>
      </w:r>
      <w:r>
        <w:rPr>
          <w:sz w:val="20"/>
        </w:rPr>
        <w:t>submit</w:t>
      </w:r>
      <w:r>
        <w:rPr>
          <w:spacing w:val="-1"/>
          <w:sz w:val="20"/>
        </w:rPr>
        <w:t xml:space="preserve"> </w:t>
      </w:r>
      <w:r>
        <w:rPr>
          <w:sz w:val="20"/>
        </w:rPr>
        <w:t>meeting</w:t>
      </w:r>
      <w:r>
        <w:rPr>
          <w:spacing w:val="-2"/>
          <w:sz w:val="20"/>
        </w:rPr>
        <w:t xml:space="preserve"> </w:t>
      </w:r>
      <w:r>
        <w:rPr>
          <w:sz w:val="20"/>
        </w:rPr>
        <w:t>minutes</w:t>
      </w:r>
      <w:r>
        <w:rPr>
          <w:spacing w:val="-1"/>
          <w:sz w:val="20"/>
        </w:rPr>
        <w:t xml:space="preserve"> </w:t>
      </w:r>
      <w:r>
        <w:rPr>
          <w:sz w:val="20"/>
        </w:rPr>
        <w:t>for</w:t>
      </w:r>
      <w:r>
        <w:rPr>
          <w:spacing w:val="-3"/>
          <w:sz w:val="20"/>
        </w:rPr>
        <w:t xml:space="preserve"> </w:t>
      </w:r>
      <w:r>
        <w:rPr>
          <w:sz w:val="20"/>
        </w:rPr>
        <w:t>board</w:t>
      </w:r>
      <w:r>
        <w:rPr>
          <w:spacing w:val="-2"/>
          <w:sz w:val="20"/>
        </w:rPr>
        <w:t xml:space="preserve"> </w:t>
      </w:r>
      <w:r>
        <w:rPr>
          <w:sz w:val="20"/>
        </w:rPr>
        <w:t>approval</w:t>
      </w:r>
      <w:r>
        <w:rPr>
          <w:spacing w:val="-3"/>
          <w:sz w:val="20"/>
        </w:rPr>
        <w:t xml:space="preserve"> </w:t>
      </w:r>
      <w:r>
        <w:rPr>
          <w:sz w:val="20"/>
        </w:rPr>
        <w:t>and</w:t>
      </w:r>
      <w:r>
        <w:rPr>
          <w:spacing w:val="-2"/>
          <w:sz w:val="20"/>
        </w:rPr>
        <w:t xml:space="preserve"> </w:t>
      </w:r>
      <w:r>
        <w:rPr>
          <w:sz w:val="20"/>
        </w:rPr>
        <w:t>send</w:t>
      </w:r>
      <w:r>
        <w:rPr>
          <w:spacing w:val="-2"/>
          <w:sz w:val="20"/>
        </w:rPr>
        <w:t xml:space="preserve"> </w:t>
      </w:r>
      <w:r>
        <w:rPr>
          <w:sz w:val="20"/>
        </w:rPr>
        <w:t>a</w:t>
      </w:r>
      <w:r>
        <w:rPr>
          <w:spacing w:val="-3"/>
          <w:sz w:val="20"/>
        </w:rPr>
        <w:t xml:space="preserve"> </w:t>
      </w:r>
      <w:r>
        <w:rPr>
          <w:sz w:val="20"/>
        </w:rPr>
        <w:t>copy</w:t>
      </w:r>
      <w:r>
        <w:rPr>
          <w:spacing w:val="-4"/>
          <w:sz w:val="20"/>
        </w:rPr>
        <w:t xml:space="preserve"> </w:t>
      </w:r>
      <w:r>
        <w:rPr>
          <w:sz w:val="20"/>
        </w:rPr>
        <w:t>of</w:t>
      </w:r>
      <w:r>
        <w:rPr>
          <w:spacing w:val="-5"/>
          <w:sz w:val="20"/>
        </w:rPr>
        <w:t xml:space="preserve"> </w:t>
      </w:r>
      <w:r>
        <w:rPr>
          <w:sz w:val="20"/>
        </w:rPr>
        <w:t>document</w:t>
      </w:r>
      <w:r>
        <w:rPr>
          <w:spacing w:val="-4"/>
          <w:sz w:val="20"/>
        </w:rPr>
        <w:t xml:space="preserve"> </w:t>
      </w:r>
      <w:r>
        <w:rPr>
          <w:sz w:val="20"/>
        </w:rPr>
        <w:t>to contract manager upon board</w:t>
      </w:r>
      <w:r>
        <w:rPr>
          <w:spacing w:val="-17"/>
          <w:sz w:val="20"/>
        </w:rPr>
        <w:t xml:space="preserve"> </w:t>
      </w:r>
      <w:r>
        <w:rPr>
          <w:sz w:val="20"/>
        </w:rPr>
        <w:t>approval.</w:t>
      </w:r>
    </w:p>
    <w:p w14:paraId="3B1CAF55" w14:textId="77777777" w:rsidR="003E18BD" w:rsidRDefault="003E18BD" w:rsidP="003E18BD">
      <w:pPr>
        <w:pStyle w:val="BodyText"/>
        <w:spacing w:before="4"/>
      </w:pPr>
    </w:p>
    <w:p w14:paraId="567F2DB0" w14:textId="77777777" w:rsidR="003E18BD" w:rsidRDefault="003E18BD" w:rsidP="003E18BD">
      <w:pPr>
        <w:pStyle w:val="Heading2"/>
        <w:numPr>
          <w:ilvl w:val="0"/>
          <w:numId w:val="51"/>
        </w:numPr>
        <w:tabs>
          <w:tab w:val="left" w:pos="401"/>
        </w:tabs>
        <w:ind w:left="400" w:hanging="300"/>
        <w:jc w:val="left"/>
      </w:pPr>
      <w:r>
        <w:t>Insurance</w:t>
      </w:r>
      <w:r>
        <w:rPr>
          <w:spacing w:val="-5"/>
        </w:rPr>
        <w:t xml:space="preserve"> </w:t>
      </w:r>
      <w:r>
        <w:t>Coverage</w:t>
      </w:r>
    </w:p>
    <w:p w14:paraId="6808A2A9" w14:textId="6A8A4954" w:rsidR="003E18BD" w:rsidRDefault="002708D1" w:rsidP="003E18BD">
      <w:pPr>
        <w:pStyle w:val="BodyText"/>
        <w:ind w:left="100" w:right="166"/>
      </w:pPr>
      <w:proofErr w:type="gramStart"/>
      <w:r>
        <w:t>In regard to</w:t>
      </w:r>
      <w:proofErr w:type="gramEnd"/>
      <w:r w:rsidR="003E18BD">
        <w:t xml:space="preserve"> liability insurance coverage, Drug Prevention Resource Center dba </w:t>
      </w:r>
      <w:proofErr w:type="spellStart"/>
      <w:r w:rsidR="003E18BD">
        <w:t>InnerAct</w:t>
      </w:r>
      <w:proofErr w:type="spellEnd"/>
      <w:r w:rsidR="003E18BD">
        <w:t xml:space="preserve"> Alliance shall assess the potential risks associated with the delivery of services to determine the amount of coverage necessary and shall purchase policies accordingly.</w:t>
      </w:r>
    </w:p>
    <w:p w14:paraId="2E55128D" w14:textId="77777777" w:rsidR="003E18BD" w:rsidRDefault="003E18BD" w:rsidP="003E18BD">
      <w:pPr>
        <w:pStyle w:val="BodyText"/>
        <w:spacing w:before="7"/>
      </w:pPr>
    </w:p>
    <w:p w14:paraId="10B566F2" w14:textId="77777777" w:rsidR="003E18BD" w:rsidRDefault="003E18BD" w:rsidP="003E18BD">
      <w:pPr>
        <w:pStyle w:val="Heading4"/>
        <w:spacing w:line="227" w:lineRule="exact"/>
      </w:pPr>
      <w:r>
        <w:t>Procedure</w:t>
      </w:r>
    </w:p>
    <w:p w14:paraId="1A3AFC7A" w14:textId="77777777" w:rsidR="003E18BD" w:rsidRDefault="003E18BD" w:rsidP="003E18BD">
      <w:pPr>
        <w:pStyle w:val="BodyText"/>
        <w:spacing w:line="227" w:lineRule="exact"/>
        <w:ind w:left="100"/>
      </w:pPr>
      <w:r>
        <w:t>Executive Director or designee will evaluate insurance coverage annually to determine its appropriateness.</w:t>
      </w:r>
    </w:p>
    <w:p w14:paraId="63F48E63" w14:textId="77777777" w:rsidR="003E18BD" w:rsidRDefault="003E18BD" w:rsidP="003E18BD">
      <w:pPr>
        <w:pStyle w:val="BodyText"/>
        <w:rPr>
          <w:sz w:val="21"/>
        </w:rPr>
      </w:pPr>
    </w:p>
    <w:p w14:paraId="38076367" w14:textId="77777777" w:rsidR="003E18BD" w:rsidRDefault="003E18BD" w:rsidP="003E18BD">
      <w:pPr>
        <w:pStyle w:val="BodyText"/>
        <w:spacing w:line="237" w:lineRule="auto"/>
        <w:ind w:left="100" w:right="166"/>
      </w:pPr>
      <w:r>
        <w:rPr>
          <w:b/>
          <w:i/>
          <w:sz w:val="24"/>
        </w:rPr>
        <w:t>Chief Executive Officer (Executive Director</w:t>
      </w:r>
      <w:r>
        <w:rPr>
          <w:b/>
          <w:i/>
          <w:sz w:val="28"/>
        </w:rPr>
        <w:t xml:space="preserve">) </w:t>
      </w:r>
      <w:r>
        <w:t>- The Board of Directors shall appoint the Executive Director. The qualifications and experience required for the position shall be defined in the Personnel Policies and Procedures (see Job Descriptions included within Personnel Policies as Addendum #2) Documentation shall be</w:t>
      </w:r>
    </w:p>
    <w:p w14:paraId="0E7D2E6D" w14:textId="2D9D7F02" w:rsidR="003E18BD" w:rsidRDefault="003E18BD" w:rsidP="003E18BD">
      <w:pPr>
        <w:pStyle w:val="BodyText"/>
        <w:ind w:left="100" w:right="166"/>
      </w:pPr>
      <w:r>
        <w:t xml:space="preserve">available in the Executive Director’s file </w:t>
      </w:r>
      <w:r w:rsidRPr="00B12529">
        <w:t>that a Level II background screening every five years</w:t>
      </w:r>
      <w:r>
        <w:t xml:space="preserve"> has been completed and there were no disqualifying offenses. Drug Prevention Resource Center dba </w:t>
      </w:r>
      <w:proofErr w:type="spellStart"/>
      <w:r>
        <w:t>InnerAct</w:t>
      </w:r>
      <w:proofErr w:type="spellEnd"/>
      <w:r>
        <w:t xml:space="preserve"> Alliance shall notify the </w:t>
      </w:r>
      <w:r>
        <w:rPr>
          <w:u w:val="single"/>
        </w:rPr>
        <w:t>DCF</w:t>
      </w:r>
      <w:r>
        <w:t xml:space="preserve"> district office or their designee in writing when a new Executive Director is appointed. </w:t>
      </w:r>
      <w:r w:rsidRPr="00D17CC3">
        <w:t>The Executive Director shall have signing authority and will speak for the agency.</w:t>
      </w:r>
      <w:r>
        <w:t xml:space="preserve"> </w:t>
      </w:r>
      <w:r w:rsidR="00257BA4">
        <w:t>All designations such as privacy officer, etc. required by funders will be shared with the Office Manager and the Executive Director.</w:t>
      </w:r>
    </w:p>
    <w:p w14:paraId="736AD46D" w14:textId="77777777" w:rsidR="003E18BD" w:rsidRDefault="003E18BD" w:rsidP="003E18BD">
      <w:pPr>
        <w:pStyle w:val="BodyText"/>
        <w:spacing w:before="1"/>
        <w:rPr>
          <w:sz w:val="12"/>
        </w:rPr>
      </w:pPr>
    </w:p>
    <w:p w14:paraId="646448B7" w14:textId="77777777" w:rsidR="003E18BD" w:rsidRDefault="003E18BD" w:rsidP="003E18BD">
      <w:pPr>
        <w:rPr>
          <w:sz w:val="12"/>
        </w:rPr>
        <w:sectPr w:rsidR="003E18BD">
          <w:footerReference w:type="default" r:id="rId11"/>
          <w:pgSz w:w="12240" w:h="15840"/>
          <w:pgMar w:top="940" w:right="1320" w:bottom="940" w:left="1340" w:header="722" w:footer="744" w:gutter="0"/>
          <w:cols w:space="720"/>
        </w:sectPr>
      </w:pPr>
    </w:p>
    <w:p w14:paraId="76467CB4" w14:textId="77777777" w:rsidR="003E18BD" w:rsidRDefault="003E18BD" w:rsidP="003E18BD">
      <w:pPr>
        <w:pStyle w:val="BodyText"/>
        <w:spacing w:before="91"/>
        <w:ind w:left="100"/>
      </w:pPr>
      <w:r>
        <w:rPr>
          <w:w w:val="95"/>
          <w:u w:val="single"/>
        </w:rPr>
        <w:t>.004(4)</w:t>
      </w:r>
    </w:p>
    <w:p w14:paraId="092AF8A2" w14:textId="77777777" w:rsidR="003E18BD" w:rsidRDefault="003E18BD" w:rsidP="003E18BD">
      <w:pPr>
        <w:pStyle w:val="BodyText"/>
        <w:spacing w:before="2"/>
        <w:rPr>
          <w:sz w:val="28"/>
        </w:rPr>
      </w:pPr>
      <w:r>
        <w:br w:type="column"/>
      </w:r>
    </w:p>
    <w:p w14:paraId="5091206A" w14:textId="77777777" w:rsidR="003E18BD" w:rsidRDefault="003E18BD" w:rsidP="003E18BD">
      <w:pPr>
        <w:pStyle w:val="Heading1"/>
        <w:spacing w:before="1"/>
      </w:pPr>
      <w:r>
        <w:t xml:space="preserve">Drug Prevention Resource Center dba </w:t>
      </w:r>
      <w:proofErr w:type="spellStart"/>
      <w:r>
        <w:t>InnerAct</w:t>
      </w:r>
      <w:proofErr w:type="spellEnd"/>
      <w:r>
        <w:t xml:space="preserve"> Alliance, Inc.</w:t>
      </w:r>
    </w:p>
    <w:p w14:paraId="6A9559DF" w14:textId="77777777" w:rsidR="003E18BD" w:rsidRDefault="003E18BD" w:rsidP="003E18BD">
      <w:pPr>
        <w:spacing w:line="274" w:lineRule="exact"/>
        <w:ind w:left="76" w:right="821"/>
        <w:jc w:val="center"/>
        <w:rPr>
          <w:b/>
          <w:sz w:val="24"/>
        </w:rPr>
      </w:pPr>
      <w:r>
        <w:rPr>
          <w:b/>
          <w:sz w:val="24"/>
        </w:rPr>
        <w:t>Personnel Policies</w:t>
      </w:r>
    </w:p>
    <w:p w14:paraId="7EA5B845" w14:textId="77777777" w:rsidR="003E18BD" w:rsidRDefault="003E18BD" w:rsidP="003E18BD">
      <w:pPr>
        <w:pStyle w:val="BodyText"/>
        <w:spacing w:line="228" w:lineRule="exact"/>
        <w:ind w:left="76" w:right="863"/>
        <w:jc w:val="center"/>
      </w:pPr>
      <w:r>
        <w:t>The following practices will act as a guide to the Board of Directors, to the Advisory Board, to the</w:t>
      </w:r>
    </w:p>
    <w:p w14:paraId="369B1D5D" w14:textId="77777777" w:rsidR="003E18BD" w:rsidRDefault="003E18BD" w:rsidP="003E18BD">
      <w:pPr>
        <w:spacing w:line="228" w:lineRule="exact"/>
        <w:jc w:val="center"/>
        <w:sectPr w:rsidR="003E18BD">
          <w:type w:val="continuous"/>
          <w:pgSz w:w="12240" w:h="15840"/>
          <w:pgMar w:top="940" w:right="1320" w:bottom="940" w:left="1340" w:header="720" w:footer="720" w:gutter="0"/>
          <w:cols w:num="2" w:space="720" w:equalWidth="0">
            <w:col w:w="685" w:space="40"/>
            <w:col w:w="8855"/>
          </w:cols>
        </w:sectPr>
      </w:pPr>
    </w:p>
    <w:p w14:paraId="77C23AA5" w14:textId="77777777" w:rsidR="003E18BD" w:rsidRDefault="003E18BD" w:rsidP="003E18BD">
      <w:pPr>
        <w:pStyle w:val="BodyText"/>
        <w:ind w:left="100" w:right="551"/>
      </w:pPr>
      <w:r>
        <w:t>Executive Committee, to the Executive Director, and to the staff in personnel matters. It shall be the joint responsibility of the Executive Committee and the Executive Director for the interpretation of these policies, as delegated by the Board of Directors.</w:t>
      </w:r>
    </w:p>
    <w:p w14:paraId="7150BF2E" w14:textId="77777777" w:rsidR="003E18BD" w:rsidRDefault="003E18BD" w:rsidP="003E18BD">
      <w:pPr>
        <w:pStyle w:val="BodyText"/>
        <w:ind w:left="100" w:right="166" w:firstLine="719"/>
      </w:pPr>
      <w:r w:rsidRPr="00B12529">
        <w:t xml:space="preserve">Drug Prevention Resource Center dba </w:t>
      </w:r>
      <w:proofErr w:type="spellStart"/>
      <w:r w:rsidRPr="00B12529">
        <w:t>InnerAct</w:t>
      </w:r>
      <w:proofErr w:type="spellEnd"/>
      <w:r w:rsidRPr="00B12529">
        <w:t xml:space="preserve"> Alliance, Inc. makes every effort to recruit and select qualified personnel regardless of age, race, color, gender, religious creed, national origin, political opinions or affiliations, marital status, or disability. It is the goal to have a staff who reflects the population of our service area. Note that the priority is to hire best qualified applicant regardless of ethnicity, gender or other status</w:t>
      </w:r>
      <w:r>
        <w:t xml:space="preserve">. Furthermore, it is impossible to state all the conditions of employment and all the principles that guide employees in the performance of their duties. This policy manual is intended to provide general information about policies currently in effect. Conditions and circumstances, as well as laws are subject to change at any time; therefore, the Drug Prevention Resource Center dba </w:t>
      </w:r>
      <w:proofErr w:type="spellStart"/>
      <w:r>
        <w:t>InnerAct</w:t>
      </w:r>
      <w:proofErr w:type="spellEnd"/>
      <w:r>
        <w:t xml:space="preserve"> Alliance reserves the right to change these policies and other information contained herein at any time without prior notice.</w:t>
      </w:r>
    </w:p>
    <w:p w14:paraId="41C32FA3" w14:textId="77777777" w:rsidR="003E18BD" w:rsidRDefault="003E18BD" w:rsidP="003E18BD">
      <w:pPr>
        <w:pStyle w:val="BodyText"/>
        <w:spacing w:before="4"/>
      </w:pPr>
    </w:p>
    <w:p w14:paraId="780757A7" w14:textId="77777777" w:rsidR="003E18BD" w:rsidRDefault="003E18BD" w:rsidP="003E18BD">
      <w:pPr>
        <w:pStyle w:val="Heading2"/>
        <w:spacing w:line="240" w:lineRule="auto"/>
      </w:pPr>
      <w:r>
        <w:t>Section 1-Employees</w:t>
      </w:r>
    </w:p>
    <w:p w14:paraId="4CBAA0E5" w14:textId="77777777" w:rsidR="003E18BD" w:rsidRDefault="003E18BD" w:rsidP="003E18BD">
      <w:pPr>
        <w:pStyle w:val="Heading4"/>
        <w:spacing w:before="1" w:line="240" w:lineRule="auto"/>
      </w:pPr>
      <w:r>
        <w:t>Part A. Recruitment and Selection of prospective employees</w:t>
      </w:r>
    </w:p>
    <w:p w14:paraId="2EBB5B84" w14:textId="77777777" w:rsidR="003E18BD" w:rsidRDefault="003E18BD" w:rsidP="003E18BD">
      <w:pPr>
        <w:pStyle w:val="ListParagraph"/>
        <w:numPr>
          <w:ilvl w:val="0"/>
          <w:numId w:val="50"/>
        </w:numPr>
        <w:tabs>
          <w:tab w:val="left" w:pos="229"/>
        </w:tabs>
        <w:spacing w:line="227" w:lineRule="exact"/>
        <w:ind w:firstLine="0"/>
        <w:rPr>
          <w:b/>
          <w:sz w:val="20"/>
        </w:rPr>
      </w:pPr>
      <w:r>
        <w:rPr>
          <w:b/>
          <w:sz w:val="20"/>
        </w:rPr>
        <w:t>CLASSIFICATION</w:t>
      </w:r>
    </w:p>
    <w:p w14:paraId="64B2A720" w14:textId="14E9FEB1" w:rsidR="003E18BD" w:rsidRDefault="003E18BD" w:rsidP="003E18BD">
      <w:pPr>
        <w:pStyle w:val="ListParagraph"/>
        <w:numPr>
          <w:ilvl w:val="1"/>
          <w:numId w:val="50"/>
        </w:numPr>
        <w:tabs>
          <w:tab w:val="left" w:pos="1793"/>
        </w:tabs>
        <w:ind w:left="1440" w:right="191" w:hanging="270"/>
        <w:rPr>
          <w:sz w:val="20"/>
        </w:rPr>
      </w:pPr>
      <w:r>
        <w:rPr>
          <w:i/>
          <w:sz w:val="20"/>
        </w:rPr>
        <w:t>Regular full-time staff</w:t>
      </w:r>
      <w:r>
        <w:rPr>
          <w:sz w:val="20"/>
        </w:rPr>
        <w:t>: The working schedule for full-time staff members is based on an eight</w:t>
      </w:r>
      <w:r w:rsidR="00EB7575">
        <w:rPr>
          <w:sz w:val="20"/>
        </w:rPr>
        <w:t>-</w:t>
      </w:r>
      <w:r>
        <w:rPr>
          <w:sz w:val="20"/>
        </w:rPr>
        <w:t xml:space="preserve">hour day with one hour for lunch or a </w:t>
      </w:r>
      <w:proofErr w:type="gramStart"/>
      <w:r>
        <w:rPr>
          <w:sz w:val="20"/>
        </w:rPr>
        <w:t>forty hour</w:t>
      </w:r>
      <w:proofErr w:type="gramEnd"/>
      <w:r>
        <w:rPr>
          <w:sz w:val="20"/>
        </w:rPr>
        <w:t xml:space="preserve"> week with 5 hours for lunch, making a 35 hour working week. Regular working hours will be 8:30 a.m. – 4:30 p.m. unless otherwise specified by the Executive Director according to the needs of the</w:t>
      </w:r>
      <w:r>
        <w:rPr>
          <w:spacing w:val="-33"/>
          <w:sz w:val="20"/>
        </w:rPr>
        <w:t xml:space="preserve"> </w:t>
      </w:r>
      <w:r>
        <w:rPr>
          <w:sz w:val="20"/>
        </w:rPr>
        <w:t>office.</w:t>
      </w:r>
    </w:p>
    <w:p w14:paraId="34C25E1A" w14:textId="77777777" w:rsidR="003E18BD" w:rsidRDefault="003E18BD" w:rsidP="003E18BD">
      <w:pPr>
        <w:pStyle w:val="ListParagraph"/>
        <w:numPr>
          <w:ilvl w:val="1"/>
          <w:numId w:val="50"/>
        </w:numPr>
        <w:tabs>
          <w:tab w:val="left" w:pos="1793"/>
        </w:tabs>
        <w:spacing w:before="4"/>
        <w:ind w:left="1440" w:right="224" w:hanging="270"/>
        <w:rPr>
          <w:sz w:val="20"/>
        </w:rPr>
      </w:pPr>
      <w:r>
        <w:rPr>
          <w:i/>
          <w:sz w:val="20"/>
        </w:rPr>
        <w:t>Regular</w:t>
      </w:r>
      <w:r>
        <w:rPr>
          <w:i/>
          <w:spacing w:val="-4"/>
          <w:sz w:val="20"/>
        </w:rPr>
        <w:t xml:space="preserve"> </w:t>
      </w:r>
      <w:r>
        <w:rPr>
          <w:i/>
          <w:sz w:val="20"/>
        </w:rPr>
        <w:t>part-time</w:t>
      </w:r>
      <w:r>
        <w:rPr>
          <w:i/>
          <w:spacing w:val="-3"/>
          <w:sz w:val="20"/>
        </w:rPr>
        <w:t xml:space="preserve"> </w:t>
      </w:r>
      <w:r>
        <w:rPr>
          <w:i/>
          <w:sz w:val="20"/>
        </w:rPr>
        <w:t>staff</w:t>
      </w:r>
      <w:r>
        <w:rPr>
          <w:sz w:val="20"/>
        </w:rPr>
        <w:t>:</w:t>
      </w:r>
      <w:r>
        <w:rPr>
          <w:spacing w:val="-4"/>
          <w:sz w:val="20"/>
        </w:rPr>
        <w:t xml:space="preserve"> </w:t>
      </w:r>
      <w:r>
        <w:rPr>
          <w:sz w:val="20"/>
        </w:rPr>
        <w:t>An</w:t>
      </w:r>
      <w:r>
        <w:rPr>
          <w:spacing w:val="-2"/>
          <w:sz w:val="20"/>
        </w:rPr>
        <w:t xml:space="preserve"> </w:t>
      </w:r>
      <w:r>
        <w:rPr>
          <w:sz w:val="20"/>
        </w:rPr>
        <w:t>individual</w:t>
      </w:r>
      <w:r>
        <w:rPr>
          <w:spacing w:val="-3"/>
          <w:sz w:val="20"/>
        </w:rPr>
        <w:t xml:space="preserve"> </w:t>
      </w:r>
      <w:r>
        <w:rPr>
          <w:sz w:val="20"/>
        </w:rPr>
        <w:t>employed</w:t>
      </w:r>
      <w:r>
        <w:rPr>
          <w:spacing w:val="-2"/>
          <w:sz w:val="20"/>
        </w:rPr>
        <w:t xml:space="preserve"> </w:t>
      </w:r>
      <w:r>
        <w:rPr>
          <w:sz w:val="20"/>
        </w:rPr>
        <w:t>on</w:t>
      </w:r>
      <w:r>
        <w:rPr>
          <w:spacing w:val="-4"/>
          <w:sz w:val="20"/>
        </w:rPr>
        <w:t xml:space="preserve"> </w:t>
      </w:r>
      <w:r>
        <w:rPr>
          <w:sz w:val="20"/>
        </w:rPr>
        <w:t>a</w:t>
      </w:r>
      <w:r>
        <w:rPr>
          <w:spacing w:val="-3"/>
          <w:sz w:val="20"/>
        </w:rPr>
        <w:t xml:space="preserve"> </w:t>
      </w:r>
      <w:r>
        <w:rPr>
          <w:sz w:val="20"/>
        </w:rPr>
        <w:t>part-time</w:t>
      </w:r>
      <w:r>
        <w:rPr>
          <w:spacing w:val="-3"/>
          <w:sz w:val="20"/>
        </w:rPr>
        <w:t xml:space="preserve"> </w:t>
      </w:r>
      <w:r>
        <w:rPr>
          <w:sz w:val="20"/>
        </w:rPr>
        <w:t>basis</w:t>
      </w:r>
      <w:r>
        <w:rPr>
          <w:spacing w:val="-2"/>
          <w:sz w:val="20"/>
        </w:rPr>
        <w:t xml:space="preserve"> </w:t>
      </w:r>
      <w:r>
        <w:rPr>
          <w:sz w:val="20"/>
        </w:rPr>
        <w:t>for</w:t>
      </w:r>
      <w:r>
        <w:rPr>
          <w:spacing w:val="-3"/>
          <w:sz w:val="20"/>
        </w:rPr>
        <w:t xml:space="preserve"> </w:t>
      </w:r>
      <w:r>
        <w:rPr>
          <w:sz w:val="20"/>
        </w:rPr>
        <w:t>a minimum</w:t>
      </w:r>
      <w:r>
        <w:rPr>
          <w:spacing w:val="-5"/>
          <w:sz w:val="20"/>
        </w:rPr>
        <w:t xml:space="preserve"> </w:t>
      </w:r>
      <w:r>
        <w:rPr>
          <w:sz w:val="20"/>
        </w:rPr>
        <w:t>of</w:t>
      </w:r>
      <w:r>
        <w:rPr>
          <w:spacing w:val="-5"/>
          <w:sz w:val="20"/>
        </w:rPr>
        <w:t xml:space="preserve"> </w:t>
      </w:r>
      <w:r>
        <w:rPr>
          <w:sz w:val="20"/>
        </w:rPr>
        <w:t>twenty hours</w:t>
      </w:r>
      <w:r>
        <w:rPr>
          <w:spacing w:val="-10"/>
          <w:sz w:val="20"/>
        </w:rPr>
        <w:t xml:space="preserve"> </w:t>
      </w:r>
      <w:r>
        <w:rPr>
          <w:sz w:val="20"/>
        </w:rPr>
        <w:t>weekly.</w:t>
      </w:r>
    </w:p>
    <w:p w14:paraId="1FA0DF5E" w14:textId="77777777" w:rsidR="003E18BD" w:rsidRDefault="003E18BD" w:rsidP="003E18BD">
      <w:pPr>
        <w:pStyle w:val="ListParagraph"/>
        <w:numPr>
          <w:ilvl w:val="1"/>
          <w:numId w:val="50"/>
        </w:numPr>
        <w:tabs>
          <w:tab w:val="left" w:pos="1793"/>
        </w:tabs>
        <w:ind w:left="1440" w:right="215" w:hanging="270"/>
        <w:rPr>
          <w:sz w:val="20"/>
        </w:rPr>
      </w:pPr>
      <w:r>
        <w:rPr>
          <w:i/>
          <w:sz w:val="20"/>
        </w:rPr>
        <w:t>Temporary</w:t>
      </w:r>
      <w:r>
        <w:rPr>
          <w:i/>
          <w:spacing w:val="-3"/>
          <w:sz w:val="20"/>
        </w:rPr>
        <w:t xml:space="preserve"> </w:t>
      </w:r>
      <w:r>
        <w:rPr>
          <w:i/>
          <w:sz w:val="20"/>
        </w:rPr>
        <w:t>staff</w:t>
      </w:r>
      <w:r>
        <w:rPr>
          <w:sz w:val="20"/>
        </w:rPr>
        <w:t>:</w:t>
      </w:r>
      <w:r>
        <w:rPr>
          <w:spacing w:val="-4"/>
          <w:sz w:val="20"/>
        </w:rPr>
        <w:t xml:space="preserve"> </w:t>
      </w:r>
      <w:r>
        <w:rPr>
          <w:sz w:val="20"/>
        </w:rPr>
        <w:t>An</w:t>
      </w:r>
      <w:r>
        <w:rPr>
          <w:spacing w:val="-4"/>
          <w:sz w:val="20"/>
        </w:rPr>
        <w:t xml:space="preserve"> </w:t>
      </w:r>
      <w:r>
        <w:rPr>
          <w:sz w:val="20"/>
        </w:rPr>
        <w:t>individual</w:t>
      </w:r>
      <w:r>
        <w:rPr>
          <w:spacing w:val="-3"/>
          <w:sz w:val="20"/>
        </w:rPr>
        <w:t xml:space="preserve"> </w:t>
      </w:r>
      <w:r>
        <w:rPr>
          <w:sz w:val="20"/>
        </w:rPr>
        <w:t>employed</w:t>
      </w:r>
      <w:r>
        <w:rPr>
          <w:spacing w:val="-2"/>
          <w:sz w:val="20"/>
        </w:rPr>
        <w:t xml:space="preserve"> </w:t>
      </w:r>
      <w:r>
        <w:rPr>
          <w:sz w:val="20"/>
        </w:rPr>
        <w:t>on</w:t>
      </w:r>
      <w:r>
        <w:rPr>
          <w:spacing w:val="-4"/>
          <w:sz w:val="20"/>
        </w:rPr>
        <w:t xml:space="preserve"> </w:t>
      </w:r>
      <w:r>
        <w:rPr>
          <w:sz w:val="20"/>
        </w:rPr>
        <w:t>a</w:t>
      </w:r>
      <w:r>
        <w:rPr>
          <w:spacing w:val="-3"/>
          <w:sz w:val="20"/>
        </w:rPr>
        <w:t xml:space="preserve"> </w:t>
      </w:r>
      <w:r>
        <w:rPr>
          <w:sz w:val="20"/>
        </w:rPr>
        <w:t>temporary</w:t>
      </w:r>
      <w:r>
        <w:rPr>
          <w:spacing w:val="-4"/>
          <w:sz w:val="20"/>
        </w:rPr>
        <w:t xml:space="preserve"> </w:t>
      </w:r>
      <w:r>
        <w:rPr>
          <w:sz w:val="20"/>
        </w:rPr>
        <w:t>basis</w:t>
      </w:r>
      <w:r>
        <w:rPr>
          <w:spacing w:val="-4"/>
          <w:sz w:val="20"/>
        </w:rPr>
        <w:t xml:space="preserve"> </w:t>
      </w:r>
      <w:r>
        <w:rPr>
          <w:sz w:val="20"/>
        </w:rPr>
        <w:t>for</w:t>
      </w:r>
      <w:r>
        <w:rPr>
          <w:spacing w:val="-3"/>
          <w:sz w:val="20"/>
        </w:rPr>
        <w:t xml:space="preserve"> </w:t>
      </w:r>
      <w:r>
        <w:rPr>
          <w:sz w:val="20"/>
        </w:rPr>
        <w:t>a</w:t>
      </w:r>
      <w:r>
        <w:rPr>
          <w:spacing w:val="-3"/>
          <w:sz w:val="20"/>
        </w:rPr>
        <w:t xml:space="preserve"> </w:t>
      </w:r>
      <w:r>
        <w:rPr>
          <w:sz w:val="20"/>
        </w:rPr>
        <w:t>defined</w:t>
      </w:r>
      <w:r>
        <w:rPr>
          <w:spacing w:val="-2"/>
          <w:sz w:val="20"/>
        </w:rPr>
        <w:t xml:space="preserve"> </w:t>
      </w:r>
      <w:proofErr w:type="gramStart"/>
      <w:r>
        <w:rPr>
          <w:sz w:val="20"/>
        </w:rPr>
        <w:t>period</w:t>
      </w:r>
      <w:r>
        <w:rPr>
          <w:spacing w:val="-2"/>
          <w:sz w:val="20"/>
        </w:rPr>
        <w:t xml:space="preserve"> </w:t>
      </w:r>
      <w:r>
        <w:rPr>
          <w:sz w:val="20"/>
        </w:rPr>
        <w:t>of</w:t>
      </w:r>
      <w:r>
        <w:rPr>
          <w:spacing w:val="-5"/>
          <w:sz w:val="20"/>
        </w:rPr>
        <w:t xml:space="preserve"> </w:t>
      </w:r>
      <w:r>
        <w:rPr>
          <w:sz w:val="20"/>
        </w:rPr>
        <w:t>time</w:t>
      </w:r>
      <w:proofErr w:type="gramEnd"/>
      <w:r>
        <w:rPr>
          <w:sz w:val="20"/>
        </w:rPr>
        <w:t xml:space="preserve"> for a specific job or</w:t>
      </w:r>
      <w:r>
        <w:rPr>
          <w:spacing w:val="-16"/>
          <w:sz w:val="20"/>
        </w:rPr>
        <w:t xml:space="preserve"> </w:t>
      </w:r>
      <w:r>
        <w:rPr>
          <w:sz w:val="20"/>
        </w:rPr>
        <w:t>program.</w:t>
      </w:r>
    </w:p>
    <w:p w14:paraId="79A5DD68" w14:textId="77777777" w:rsidR="003E18BD" w:rsidRDefault="003E18BD" w:rsidP="003E18BD">
      <w:pPr>
        <w:pStyle w:val="ListParagraph"/>
        <w:numPr>
          <w:ilvl w:val="1"/>
          <w:numId w:val="50"/>
        </w:numPr>
        <w:tabs>
          <w:tab w:val="left" w:pos="1793"/>
        </w:tabs>
        <w:ind w:left="1440" w:right="568" w:hanging="270"/>
        <w:rPr>
          <w:sz w:val="20"/>
        </w:rPr>
      </w:pPr>
      <w:r>
        <w:rPr>
          <w:i/>
          <w:sz w:val="20"/>
        </w:rPr>
        <w:t>Hourly Employee</w:t>
      </w:r>
      <w:r>
        <w:rPr>
          <w:sz w:val="20"/>
        </w:rPr>
        <w:t>: an individual employed for a defined number of</w:t>
      </w:r>
      <w:r>
        <w:rPr>
          <w:spacing w:val="-37"/>
          <w:sz w:val="20"/>
        </w:rPr>
        <w:t xml:space="preserve"> </w:t>
      </w:r>
      <w:r>
        <w:rPr>
          <w:sz w:val="20"/>
        </w:rPr>
        <w:t>hours per week at a set hourly rate. Hours may vary depending upon funding</w:t>
      </w:r>
      <w:r>
        <w:rPr>
          <w:spacing w:val="-29"/>
          <w:sz w:val="20"/>
        </w:rPr>
        <w:t xml:space="preserve"> </w:t>
      </w:r>
      <w:r>
        <w:rPr>
          <w:sz w:val="20"/>
        </w:rPr>
        <w:t>sources.</w:t>
      </w:r>
    </w:p>
    <w:p w14:paraId="6B2BCAD3" w14:textId="77777777" w:rsidR="003E18BD" w:rsidRDefault="003E18BD" w:rsidP="003E18BD">
      <w:pPr>
        <w:pStyle w:val="ListParagraph"/>
        <w:numPr>
          <w:ilvl w:val="1"/>
          <w:numId w:val="50"/>
        </w:numPr>
        <w:tabs>
          <w:tab w:val="left" w:pos="1793"/>
        </w:tabs>
        <w:ind w:left="1440" w:right="166" w:hanging="270"/>
        <w:rPr>
          <w:sz w:val="20"/>
        </w:rPr>
      </w:pPr>
      <w:r>
        <w:rPr>
          <w:i/>
          <w:sz w:val="20"/>
        </w:rPr>
        <w:t>Contract</w:t>
      </w:r>
      <w:r>
        <w:rPr>
          <w:i/>
          <w:spacing w:val="-3"/>
          <w:sz w:val="20"/>
        </w:rPr>
        <w:t xml:space="preserve"> </w:t>
      </w:r>
      <w:r>
        <w:rPr>
          <w:i/>
          <w:sz w:val="20"/>
        </w:rPr>
        <w:t>Employee</w:t>
      </w:r>
      <w:r>
        <w:rPr>
          <w:sz w:val="20"/>
        </w:rPr>
        <w:t>:</w:t>
      </w:r>
      <w:r>
        <w:rPr>
          <w:spacing w:val="-4"/>
          <w:sz w:val="20"/>
        </w:rPr>
        <w:t xml:space="preserve"> </w:t>
      </w:r>
      <w:r>
        <w:rPr>
          <w:sz w:val="20"/>
        </w:rPr>
        <w:t>an</w:t>
      </w:r>
      <w:r>
        <w:rPr>
          <w:spacing w:val="-4"/>
          <w:sz w:val="20"/>
        </w:rPr>
        <w:t xml:space="preserve"> </w:t>
      </w:r>
      <w:r>
        <w:rPr>
          <w:sz w:val="20"/>
        </w:rPr>
        <w:t>individual</w:t>
      </w:r>
      <w:r>
        <w:rPr>
          <w:spacing w:val="-3"/>
          <w:sz w:val="20"/>
        </w:rPr>
        <w:t xml:space="preserve"> </w:t>
      </w:r>
      <w:r>
        <w:rPr>
          <w:sz w:val="20"/>
        </w:rPr>
        <w:t>contracted</w:t>
      </w:r>
      <w:r>
        <w:rPr>
          <w:spacing w:val="-2"/>
          <w:sz w:val="20"/>
        </w:rPr>
        <w:t xml:space="preserve"> </w:t>
      </w:r>
      <w:r>
        <w:rPr>
          <w:sz w:val="20"/>
        </w:rPr>
        <w:t>to</w:t>
      </w:r>
      <w:r>
        <w:rPr>
          <w:spacing w:val="-2"/>
          <w:sz w:val="20"/>
        </w:rPr>
        <w:t xml:space="preserve"> </w:t>
      </w:r>
      <w:r>
        <w:rPr>
          <w:sz w:val="20"/>
        </w:rPr>
        <w:t>provide</w:t>
      </w:r>
      <w:r>
        <w:rPr>
          <w:spacing w:val="-3"/>
          <w:sz w:val="20"/>
        </w:rPr>
        <w:t xml:space="preserve"> </w:t>
      </w:r>
      <w:r>
        <w:rPr>
          <w:sz w:val="20"/>
        </w:rPr>
        <w:t>specific</w:t>
      </w:r>
      <w:r>
        <w:rPr>
          <w:spacing w:val="-3"/>
          <w:sz w:val="20"/>
        </w:rPr>
        <w:t xml:space="preserve"> </w:t>
      </w:r>
      <w:r>
        <w:rPr>
          <w:sz w:val="20"/>
        </w:rPr>
        <w:t>programs.</w:t>
      </w:r>
      <w:r>
        <w:rPr>
          <w:spacing w:val="-1"/>
          <w:sz w:val="20"/>
        </w:rPr>
        <w:t xml:space="preserve"> </w:t>
      </w:r>
      <w:r>
        <w:rPr>
          <w:sz w:val="20"/>
        </w:rPr>
        <w:t>A</w:t>
      </w:r>
      <w:r>
        <w:rPr>
          <w:spacing w:val="-5"/>
          <w:sz w:val="20"/>
        </w:rPr>
        <w:t xml:space="preserve"> </w:t>
      </w:r>
      <w:r>
        <w:rPr>
          <w:sz w:val="20"/>
        </w:rPr>
        <w:t>set</w:t>
      </w:r>
      <w:r>
        <w:rPr>
          <w:spacing w:val="-4"/>
          <w:sz w:val="20"/>
        </w:rPr>
        <w:t xml:space="preserve"> </w:t>
      </w:r>
      <w:r>
        <w:rPr>
          <w:sz w:val="20"/>
        </w:rPr>
        <w:t>fee</w:t>
      </w:r>
      <w:r>
        <w:rPr>
          <w:spacing w:val="-3"/>
          <w:sz w:val="20"/>
        </w:rPr>
        <w:t xml:space="preserve"> </w:t>
      </w:r>
      <w:r>
        <w:rPr>
          <w:sz w:val="20"/>
        </w:rPr>
        <w:t>is</w:t>
      </w:r>
      <w:r>
        <w:rPr>
          <w:spacing w:val="-4"/>
          <w:sz w:val="20"/>
        </w:rPr>
        <w:t xml:space="preserve"> </w:t>
      </w:r>
      <w:r>
        <w:rPr>
          <w:sz w:val="20"/>
        </w:rPr>
        <w:t>paid</w:t>
      </w:r>
      <w:r>
        <w:rPr>
          <w:spacing w:val="-2"/>
          <w:sz w:val="20"/>
        </w:rPr>
        <w:t xml:space="preserve"> </w:t>
      </w:r>
      <w:r>
        <w:rPr>
          <w:sz w:val="20"/>
        </w:rPr>
        <w:t>per session.</w:t>
      </w:r>
    </w:p>
    <w:p w14:paraId="0A10FE29" w14:textId="77777777" w:rsidR="003E18BD" w:rsidRDefault="003E18BD" w:rsidP="003E18BD">
      <w:pPr>
        <w:pStyle w:val="BodyText"/>
      </w:pPr>
    </w:p>
    <w:p w14:paraId="48F327F6" w14:textId="77777777" w:rsidR="003E18BD" w:rsidRDefault="003E18BD" w:rsidP="003E18BD">
      <w:pPr>
        <w:pStyle w:val="ListParagraph"/>
        <w:numPr>
          <w:ilvl w:val="0"/>
          <w:numId w:val="50"/>
        </w:numPr>
        <w:tabs>
          <w:tab w:val="left" w:pos="435"/>
        </w:tabs>
        <w:ind w:left="434" w:hanging="334"/>
        <w:rPr>
          <w:sz w:val="20"/>
        </w:rPr>
      </w:pPr>
      <w:r>
        <w:rPr>
          <w:sz w:val="20"/>
        </w:rPr>
        <w:t>Job Classification numbers are assigned to each employee and defined in each job</w:t>
      </w:r>
      <w:r>
        <w:rPr>
          <w:spacing w:val="-33"/>
          <w:sz w:val="20"/>
        </w:rPr>
        <w:t xml:space="preserve"> </w:t>
      </w:r>
      <w:r>
        <w:rPr>
          <w:sz w:val="20"/>
        </w:rPr>
        <w:t>description</w:t>
      </w:r>
    </w:p>
    <w:p w14:paraId="3350E3A2" w14:textId="77777777" w:rsidR="003E18BD" w:rsidRDefault="003E18BD" w:rsidP="003E18BD">
      <w:pPr>
        <w:pStyle w:val="BodyText"/>
      </w:pPr>
    </w:p>
    <w:p w14:paraId="41397A78" w14:textId="77777777" w:rsidR="003E18BD" w:rsidRDefault="003E18BD" w:rsidP="003E18BD">
      <w:pPr>
        <w:pStyle w:val="ListParagraph"/>
        <w:numPr>
          <w:ilvl w:val="0"/>
          <w:numId w:val="50"/>
        </w:numPr>
        <w:tabs>
          <w:tab w:val="left" w:pos="450"/>
        </w:tabs>
        <w:ind w:left="450" w:right="297" w:hanging="360"/>
        <w:rPr>
          <w:sz w:val="20"/>
        </w:rPr>
      </w:pPr>
      <w:r>
        <w:rPr>
          <w:sz w:val="20"/>
        </w:rPr>
        <w:t>Job</w:t>
      </w:r>
      <w:r>
        <w:rPr>
          <w:spacing w:val="-3"/>
          <w:sz w:val="20"/>
        </w:rPr>
        <w:t xml:space="preserve"> </w:t>
      </w:r>
      <w:r>
        <w:rPr>
          <w:sz w:val="20"/>
        </w:rPr>
        <w:t>descriptions</w:t>
      </w:r>
      <w:r>
        <w:rPr>
          <w:spacing w:val="-5"/>
          <w:sz w:val="20"/>
        </w:rPr>
        <w:t xml:space="preserve"> </w:t>
      </w:r>
      <w:r>
        <w:rPr>
          <w:sz w:val="20"/>
        </w:rPr>
        <w:t>(which</w:t>
      </w:r>
      <w:r>
        <w:rPr>
          <w:spacing w:val="-5"/>
          <w:sz w:val="20"/>
        </w:rPr>
        <w:t xml:space="preserve"> </w:t>
      </w:r>
      <w:r>
        <w:rPr>
          <w:sz w:val="20"/>
        </w:rPr>
        <w:t>include</w:t>
      </w:r>
      <w:r>
        <w:rPr>
          <w:spacing w:val="-4"/>
          <w:sz w:val="20"/>
        </w:rPr>
        <w:t xml:space="preserve"> </w:t>
      </w:r>
      <w:r>
        <w:rPr>
          <w:sz w:val="20"/>
        </w:rPr>
        <w:t>required</w:t>
      </w:r>
      <w:r>
        <w:rPr>
          <w:spacing w:val="-3"/>
          <w:sz w:val="20"/>
        </w:rPr>
        <w:t xml:space="preserve"> </w:t>
      </w:r>
      <w:r>
        <w:rPr>
          <w:sz w:val="20"/>
        </w:rPr>
        <w:t>qualifications</w:t>
      </w:r>
      <w:r>
        <w:rPr>
          <w:spacing w:val="-3"/>
          <w:sz w:val="20"/>
        </w:rPr>
        <w:t xml:space="preserve"> </w:t>
      </w:r>
      <w:r>
        <w:rPr>
          <w:sz w:val="20"/>
        </w:rPr>
        <w:t>and</w:t>
      </w:r>
      <w:r>
        <w:rPr>
          <w:spacing w:val="-3"/>
          <w:sz w:val="20"/>
        </w:rPr>
        <w:t xml:space="preserve"> </w:t>
      </w:r>
      <w:r>
        <w:rPr>
          <w:sz w:val="20"/>
        </w:rPr>
        <w:t>experience)</w:t>
      </w:r>
      <w:r>
        <w:rPr>
          <w:spacing w:val="-4"/>
          <w:sz w:val="20"/>
        </w:rPr>
        <w:t xml:space="preserve"> </w:t>
      </w:r>
      <w:r>
        <w:rPr>
          <w:sz w:val="20"/>
        </w:rPr>
        <w:t>for</w:t>
      </w:r>
      <w:r>
        <w:rPr>
          <w:spacing w:val="-4"/>
          <w:sz w:val="20"/>
        </w:rPr>
        <w:t xml:space="preserve"> </w:t>
      </w:r>
      <w:r>
        <w:rPr>
          <w:sz w:val="20"/>
        </w:rPr>
        <w:t>all</w:t>
      </w:r>
      <w:r>
        <w:rPr>
          <w:spacing w:val="-4"/>
          <w:sz w:val="20"/>
        </w:rPr>
        <w:t xml:space="preserve"> </w:t>
      </w:r>
      <w:r>
        <w:rPr>
          <w:sz w:val="20"/>
        </w:rPr>
        <w:t>agency</w:t>
      </w:r>
      <w:r>
        <w:rPr>
          <w:spacing w:val="-3"/>
          <w:sz w:val="20"/>
        </w:rPr>
        <w:t xml:space="preserve"> </w:t>
      </w:r>
      <w:r>
        <w:rPr>
          <w:sz w:val="20"/>
        </w:rPr>
        <w:t>positions</w:t>
      </w:r>
      <w:r>
        <w:rPr>
          <w:spacing w:val="-5"/>
          <w:sz w:val="20"/>
        </w:rPr>
        <w:t xml:space="preserve"> </w:t>
      </w:r>
      <w:r>
        <w:rPr>
          <w:sz w:val="20"/>
        </w:rPr>
        <w:t>including</w:t>
      </w:r>
      <w:r>
        <w:rPr>
          <w:spacing w:val="-5"/>
          <w:sz w:val="20"/>
        </w:rPr>
        <w:t xml:space="preserve"> </w:t>
      </w:r>
      <w:r>
        <w:rPr>
          <w:sz w:val="20"/>
        </w:rPr>
        <w:t xml:space="preserve">that </w:t>
      </w:r>
      <w:r>
        <w:rPr>
          <w:sz w:val="20"/>
        </w:rPr>
        <w:lastRenderedPageBreak/>
        <w:t>of the Executive Director (CEO) are attached as addendum</w:t>
      </w:r>
      <w:r>
        <w:rPr>
          <w:spacing w:val="-18"/>
          <w:sz w:val="20"/>
        </w:rPr>
        <w:t xml:space="preserve"> </w:t>
      </w:r>
      <w:r>
        <w:rPr>
          <w:sz w:val="20"/>
        </w:rPr>
        <w:t>#2.</w:t>
      </w:r>
    </w:p>
    <w:p w14:paraId="551C2569" w14:textId="77777777" w:rsidR="003E18BD" w:rsidRDefault="003E18BD" w:rsidP="003E18BD">
      <w:pPr>
        <w:rPr>
          <w:sz w:val="20"/>
        </w:rPr>
        <w:sectPr w:rsidR="003E18BD">
          <w:type w:val="continuous"/>
          <w:pgSz w:w="12240" w:h="15840"/>
          <w:pgMar w:top="940" w:right="1320" w:bottom="940" w:left="1340" w:header="720" w:footer="720" w:gutter="0"/>
          <w:cols w:space="720"/>
        </w:sectPr>
      </w:pPr>
    </w:p>
    <w:p w14:paraId="33D4027D" w14:textId="77777777" w:rsidR="003E18BD" w:rsidRDefault="003E18BD" w:rsidP="003E18BD">
      <w:pPr>
        <w:pStyle w:val="BodyText"/>
      </w:pPr>
    </w:p>
    <w:p w14:paraId="67704AFA" w14:textId="77777777" w:rsidR="003E18BD" w:rsidRDefault="003E18BD" w:rsidP="003E18BD">
      <w:pPr>
        <w:pStyle w:val="BodyText"/>
      </w:pPr>
    </w:p>
    <w:p w14:paraId="59F9434B" w14:textId="77777777" w:rsidR="003E18BD" w:rsidRDefault="003E18BD" w:rsidP="003E18BD">
      <w:pPr>
        <w:pStyle w:val="BodyText"/>
        <w:spacing w:before="1"/>
        <w:rPr>
          <w:sz w:val="23"/>
        </w:rPr>
      </w:pPr>
    </w:p>
    <w:p w14:paraId="4A97725B" w14:textId="166F4C5F" w:rsidR="003E18BD" w:rsidRPr="00411382" w:rsidRDefault="003E18BD" w:rsidP="003E18BD">
      <w:pPr>
        <w:pStyle w:val="Heading4"/>
      </w:pPr>
      <w:r w:rsidRPr="00411382">
        <w:t xml:space="preserve">Part B.  </w:t>
      </w:r>
      <w:r w:rsidR="00906DED">
        <w:t>PROBATIONARY PERIODS</w:t>
      </w:r>
    </w:p>
    <w:p w14:paraId="2F0AEC4B" w14:textId="77777777" w:rsidR="003E18BD" w:rsidRDefault="003E18BD" w:rsidP="003E18BD">
      <w:pPr>
        <w:pStyle w:val="ListParagraph"/>
        <w:numPr>
          <w:ilvl w:val="0"/>
          <w:numId w:val="49"/>
        </w:numPr>
        <w:tabs>
          <w:tab w:val="left" w:pos="1039"/>
        </w:tabs>
        <w:spacing w:line="237" w:lineRule="auto"/>
        <w:ind w:left="1080" w:right="939" w:hanging="360"/>
        <w:rPr>
          <w:sz w:val="20"/>
        </w:rPr>
      </w:pPr>
      <w:r>
        <w:rPr>
          <w:sz w:val="20"/>
        </w:rPr>
        <w:t>A letter of employment stating salary, date of employment, training requirements and length</w:t>
      </w:r>
      <w:r>
        <w:rPr>
          <w:spacing w:val="-31"/>
          <w:sz w:val="20"/>
        </w:rPr>
        <w:t xml:space="preserve"> </w:t>
      </w:r>
      <w:r>
        <w:rPr>
          <w:sz w:val="20"/>
        </w:rPr>
        <w:t>of probationary period will be prepared in</w:t>
      </w:r>
      <w:r>
        <w:rPr>
          <w:spacing w:val="-22"/>
          <w:sz w:val="20"/>
        </w:rPr>
        <w:t xml:space="preserve"> </w:t>
      </w:r>
      <w:r>
        <w:rPr>
          <w:sz w:val="20"/>
        </w:rPr>
        <w:t>duplicate.</w:t>
      </w:r>
    </w:p>
    <w:p w14:paraId="5117CDEA" w14:textId="77777777" w:rsidR="003E18BD" w:rsidRDefault="003E18BD" w:rsidP="003E18BD">
      <w:pPr>
        <w:pStyle w:val="ListParagraph"/>
        <w:numPr>
          <w:ilvl w:val="0"/>
          <w:numId w:val="49"/>
        </w:numPr>
        <w:tabs>
          <w:tab w:val="left" w:pos="1056"/>
        </w:tabs>
        <w:ind w:left="1080" w:right="963" w:hanging="360"/>
        <w:rPr>
          <w:sz w:val="20"/>
        </w:rPr>
      </w:pPr>
      <w:r>
        <w:rPr>
          <w:sz w:val="20"/>
        </w:rPr>
        <w:t>One copy is returned to the Executive Director and becomes part of the employee’s</w:t>
      </w:r>
      <w:r>
        <w:rPr>
          <w:spacing w:val="-34"/>
          <w:sz w:val="20"/>
        </w:rPr>
        <w:t xml:space="preserve"> </w:t>
      </w:r>
      <w:r>
        <w:rPr>
          <w:sz w:val="20"/>
        </w:rPr>
        <w:t>permanent file. Staff has a probationary period of six months. During this time, employment may be terminated with 24 hours written notice by either</w:t>
      </w:r>
      <w:r>
        <w:rPr>
          <w:spacing w:val="-25"/>
          <w:sz w:val="20"/>
        </w:rPr>
        <w:t xml:space="preserve"> </w:t>
      </w:r>
      <w:r>
        <w:rPr>
          <w:sz w:val="20"/>
        </w:rPr>
        <w:t>party.</w:t>
      </w:r>
    </w:p>
    <w:p w14:paraId="19436D97" w14:textId="77777777" w:rsidR="003E18BD" w:rsidRDefault="003E18BD" w:rsidP="003E18BD">
      <w:pPr>
        <w:pStyle w:val="ListParagraph"/>
        <w:numPr>
          <w:ilvl w:val="0"/>
          <w:numId w:val="49"/>
        </w:numPr>
        <w:tabs>
          <w:tab w:val="left" w:pos="1123"/>
        </w:tabs>
        <w:ind w:left="1080" w:hanging="360"/>
        <w:rPr>
          <w:sz w:val="20"/>
        </w:rPr>
      </w:pPr>
      <w:r>
        <w:rPr>
          <w:sz w:val="20"/>
        </w:rPr>
        <w:t>A</w:t>
      </w:r>
      <w:r>
        <w:rPr>
          <w:spacing w:val="-5"/>
          <w:sz w:val="20"/>
        </w:rPr>
        <w:t xml:space="preserve"> </w:t>
      </w:r>
      <w:r>
        <w:rPr>
          <w:sz w:val="20"/>
        </w:rPr>
        <w:t>probationary</w:t>
      </w:r>
      <w:r>
        <w:rPr>
          <w:spacing w:val="-7"/>
          <w:sz w:val="20"/>
        </w:rPr>
        <w:t xml:space="preserve"> </w:t>
      </w:r>
      <w:r>
        <w:rPr>
          <w:sz w:val="20"/>
        </w:rPr>
        <w:t>review</w:t>
      </w:r>
      <w:r>
        <w:rPr>
          <w:spacing w:val="-4"/>
          <w:sz w:val="20"/>
        </w:rPr>
        <w:t xml:space="preserve"> </w:t>
      </w:r>
      <w:r>
        <w:rPr>
          <w:sz w:val="20"/>
        </w:rPr>
        <w:t>will</w:t>
      </w:r>
      <w:r>
        <w:rPr>
          <w:spacing w:val="-4"/>
          <w:sz w:val="20"/>
        </w:rPr>
        <w:t xml:space="preserve"> </w:t>
      </w:r>
      <w:r>
        <w:rPr>
          <w:sz w:val="20"/>
        </w:rPr>
        <w:t>be</w:t>
      </w:r>
      <w:r>
        <w:rPr>
          <w:spacing w:val="-4"/>
          <w:sz w:val="20"/>
        </w:rPr>
        <w:t xml:space="preserve"> </w:t>
      </w:r>
      <w:r>
        <w:rPr>
          <w:sz w:val="20"/>
        </w:rPr>
        <w:t>done</w:t>
      </w:r>
      <w:r>
        <w:rPr>
          <w:spacing w:val="-4"/>
          <w:sz w:val="20"/>
        </w:rPr>
        <w:t xml:space="preserve"> </w:t>
      </w:r>
      <w:r>
        <w:rPr>
          <w:sz w:val="20"/>
        </w:rPr>
        <w:t>prior</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granting</w:t>
      </w:r>
      <w:r>
        <w:rPr>
          <w:spacing w:val="-3"/>
          <w:sz w:val="20"/>
        </w:rPr>
        <w:t xml:space="preserve"> </w:t>
      </w:r>
      <w:r>
        <w:rPr>
          <w:sz w:val="20"/>
        </w:rPr>
        <w:t>of</w:t>
      </w:r>
      <w:r>
        <w:rPr>
          <w:spacing w:val="-5"/>
          <w:sz w:val="20"/>
        </w:rPr>
        <w:t xml:space="preserve"> </w:t>
      </w:r>
      <w:r>
        <w:rPr>
          <w:sz w:val="20"/>
        </w:rPr>
        <w:t>permanent</w:t>
      </w:r>
      <w:r>
        <w:rPr>
          <w:spacing w:val="-4"/>
          <w:sz w:val="20"/>
        </w:rPr>
        <w:t xml:space="preserve"> </w:t>
      </w:r>
      <w:r>
        <w:rPr>
          <w:sz w:val="20"/>
        </w:rPr>
        <w:t>employment</w:t>
      </w:r>
      <w:r>
        <w:rPr>
          <w:spacing w:val="-2"/>
          <w:sz w:val="20"/>
        </w:rPr>
        <w:t xml:space="preserve"> </w:t>
      </w:r>
      <w:r>
        <w:rPr>
          <w:sz w:val="20"/>
        </w:rPr>
        <w:t>status.</w:t>
      </w:r>
    </w:p>
    <w:p w14:paraId="4ACFFCB1" w14:textId="77777777" w:rsidR="003E18BD" w:rsidRDefault="003E18BD" w:rsidP="003E18BD">
      <w:pPr>
        <w:pStyle w:val="ListParagraph"/>
        <w:numPr>
          <w:ilvl w:val="0"/>
          <w:numId w:val="49"/>
        </w:numPr>
        <w:tabs>
          <w:tab w:val="left" w:pos="1183"/>
        </w:tabs>
        <w:ind w:left="1080" w:right="1361" w:hanging="360"/>
        <w:rPr>
          <w:sz w:val="20"/>
        </w:rPr>
      </w:pPr>
      <w:r>
        <w:rPr>
          <w:noProof/>
        </w:rPr>
        <mc:AlternateContent>
          <mc:Choice Requires="wps">
            <w:drawing>
              <wp:anchor distT="0" distB="0" distL="114300" distR="114300" simplePos="0" relativeHeight="251659264" behindDoc="1" locked="0" layoutInCell="1" allowOverlap="1" wp14:anchorId="1BFABCF7" wp14:editId="7D3007B3">
                <wp:simplePos x="0" y="0"/>
                <wp:positionH relativeFrom="page">
                  <wp:posOffset>2005965</wp:posOffset>
                </wp:positionH>
                <wp:positionV relativeFrom="paragraph">
                  <wp:posOffset>280035</wp:posOffset>
                </wp:positionV>
                <wp:extent cx="31750" cy="0"/>
                <wp:effectExtent l="5715" t="13335" r="10160" b="5715"/>
                <wp:wrapNone/>
                <wp:docPr id="2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E1A33" id="Line 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7.95pt,22.05pt" to="160.4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wJ2EQIAACc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" strokeweight=".48pt">
                <w10:wrap anchorx="page"/>
              </v:line>
            </w:pict>
          </mc:Fallback>
        </mc:AlternateContent>
      </w:r>
      <w:r>
        <w:rPr>
          <w:sz w:val="20"/>
        </w:rPr>
        <w:t>End</w:t>
      </w:r>
      <w:r>
        <w:rPr>
          <w:spacing w:val="-3"/>
          <w:sz w:val="20"/>
        </w:rPr>
        <w:t xml:space="preserve"> </w:t>
      </w:r>
      <w:r>
        <w:rPr>
          <w:sz w:val="20"/>
        </w:rPr>
        <w:t>of</w:t>
      </w:r>
      <w:r>
        <w:rPr>
          <w:spacing w:val="-6"/>
          <w:sz w:val="20"/>
        </w:rPr>
        <w:t xml:space="preserve"> </w:t>
      </w:r>
      <w:r>
        <w:rPr>
          <w:sz w:val="20"/>
        </w:rPr>
        <w:t>probationary</w:t>
      </w:r>
      <w:r>
        <w:rPr>
          <w:spacing w:val="-7"/>
          <w:sz w:val="20"/>
        </w:rPr>
        <w:t xml:space="preserve"> </w:t>
      </w:r>
      <w:r>
        <w:rPr>
          <w:sz w:val="20"/>
        </w:rPr>
        <w:t>period</w:t>
      </w:r>
      <w:r>
        <w:rPr>
          <w:spacing w:val="-3"/>
          <w:sz w:val="20"/>
        </w:rPr>
        <w:t xml:space="preserve"> </w:t>
      </w:r>
      <w:r>
        <w:rPr>
          <w:sz w:val="20"/>
        </w:rPr>
        <w:t>for</w:t>
      </w:r>
      <w:r>
        <w:rPr>
          <w:spacing w:val="-4"/>
          <w:sz w:val="20"/>
        </w:rPr>
        <w:t xml:space="preserve"> </w:t>
      </w:r>
      <w:r>
        <w:rPr>
          <w:sz w:val="20"/>
        </w:rPr>
        <w:t>Insurance</w:t>
      </w:r>
      <w:r>
        <w:rPr>
          <w:spacing w:val="-4"/>
          <w:sz w:val="20"/>
        </w:rPr>
        <w:t xml:space="preserve"> </w:t>
      </w:r>
      <w:r>
        <w:rPr>
          <w:sz w:val="20"/>
        </w:rPr>
        <w:t>and</w:t>
      </w:r>
      <w:r>
        <w:rPr>
          <w:spacing w:val="-3"/>
          <w:sz w:val="20"/>
        </w:rPr>
        <w:t xml:space="preserve"> </w:t>
      </w:r>
      <w:r>
        <w:rPr>
          <w:sz w:val="20"/>
        </w:rPr>
        <w:t>other</w:t>
      </w:r>
      <w:r>
        <w:rPr>
          <w:spacing w:val="-3"/>
          <w:sz w:val="20"/>
        </w:rPr>
        <w:t xml:space="preserve"> </w:t>
      </w:r>
      <w:r>
        <w:rPr>
          <w:sz w:val="20"/>
        </w:rPr>
        <w:t>benefits will</w:t>
      </w:r>
      <w:r>
        <w:rPr>
          <w:spacing w:val="-5"/>
          <w:sz w:val="20"/>
        </w:rPr>
        <w:t xml:space="preserve"> </w:t>
      </w:r>
      <w:r>
        <w:rPr>
          <w:sz w:val="20"/>
        </w:rPr>
        <w:t>occur</w:t>
      </w:r>
      <w:r>
        <w:rPr>
          <w:spacing w:val="-4"/>
          <w:sz w:val="20"/>
        </w:rPr>
        <w:t xml:space="preserve"> </w:t>
      </w:r>
      <w:r>
        <w:rPr>
          <w:sz w:val="20"/>
        </w:rPr>
        <w:t>after</w:t>
      </w:r>
      <w:r>
        <w:rPr>
          <w:spacing w:val="-3"/>
          <w:sz w:val="20"/>
        </w:rPr>
        <w:t xml:space="preserve"> </w:t>
      </w:r>
      <w:r>
        <w:rPr>
          <w:sz w:val="20"/>
        </w:rPr>
        <w:t>3</w:t>
      </w:r>
      <w:r>
        <w:rPr>
          <w:spacing w:val="-1"/>
          <w:sz w:val="20"/>
        </w:rPr>
        <w:t xml:space="preserve"> </w:t>
      </w:r>
      <w:r>
        <w:rPr>
          <w:sz w:val="20"/>
        </w:rPr>
        <w:t>months</w:t>
      </w:r>
      <w:r>
        <w:rPr>
          <w:spacing w:val="-3"/>
          <w:sz w:val="20"/>
        </w:rPr>
        <w:t xml:space="preserve"> </w:t>
      </w:r>
      <w:r>
        <w:rPr>
          <w:sz w:val="20"/>
        </w:rPr>
        <w:t>of employment.</w:t>
      </w:r>
    </w:p>
    <w:p w14:paraId="281DED0A" w14:textId="77777777" w:rsidR="003E18BD" w:rsidRDefault="003E18BD" w:rsidP="003E18BD">
      <w:pPr>
        <w:pStyle w:val="BodyText"/>
        <w:spacing w:before="6"/>
        <w:rPr>
          <w:sz w:val="12"/>
        </w:rPr>
      </w:pPr>
    </w:p>
    <w:p w14:paraId="1F1B7133" w14:textId="77777777" w:rsidR="003E18BD" w:rsidRPr="00D17CC3" w:rsidRDefault="003E18BD" w:rsidP="003E18BD">
      <w:pPr>
        <w:pStyle w:val="Heading4"/>
        <w:spacing w:before="91"/>
      </w:pPr>
      <w:r w:rsidRPr="00D17CC3">
        <w:t>Part C.  DRIVING RECORDS</w:t>
      </w:r>
    </w:p>
    <w:p w14:paraId="7AD27FD3" w14:textId="77777777" w:rsidR="003E18BD" w:rsidRPr="00D17CC3" w:rsidRDefault="003E18BD" w:rsidP="003E18BD">
      <w:pPr>
        <w:pStyle w:val="ListParagraph"/>
        <w:numPr>
          <w:ilvl w:val="0"/>
          <w:numId w:val="48"/>
        </w:numPr>
        <w:tabs>
          <w:tab w:val="left" w:pos="1080"/>
        </w:tabs>
        <w:spacing w:line="228" w:lineRule="exact"/>
        <w:ind w:left="1080" w:hanging="360"/>
        <w:rPr>
          <w:sz w:val="20"/>
        </w:rPr>
      </w:pPr>
      <w:r w:rsidRPr="00D17CC3">
        <w:rPr>
          <w:sz w:val="20"/>
        </w:rPr>
        <w:t>Proof</w:t>
      </w:r>
      <w:r w:rsidRPr="00D17CC3">
        <w:rPr>
          <w:spacing w:val="-5"/>
          <w:sz w:val="20"/>
        </w:rPr>
        <w:t xml:space="preserve"> </w:t>
      </w:r>
      <w:r w:rsidRPr="00D17CC3">
        <w:rPr>
          <w:sz w:val="20"/>
        </w:rPr>
        <w:t>of</w:t>
      </w:r>
      <w:r w:rsidRPr="00D17CC3">
        <w:rPr>
          <w:spacing w:val="-5"/>
          <w:sz w:val="20"/>
        </w:rPr>
        <w:t xml:space="preserve"> </w:t>
      </w:r>
      <w:r w:rsidRPr="00D17CC3">
        <w:rPr>
          <w:sz w:val="20"/>
        </w:rPr>
        <w:t>insurance</w:t>
      </w:r>
      <w:r w:rsidRPr="00D17CC3">
        <w:rPr>
          <w:spacing w:val="-3"/>
          <w:sz w:val="20"/>
        </w:rPr>
        <w:t xml:space="preserve"> </w:t>
      </w:r>
      <w:r w:rsidRPr="00D17CC3">
        <w:rPr>
          <w:sz w:val="20"/>
        </w:rPr>
        <w:t>(car)</w:t>
      </w:r>
      <w:r w:rsidRPr="00D17CC3">
        <w:rPr>
          <w:spacing w:val="-3"/>
          <w:sz w:val="20"/>
        </w:rPr>
        <w:t xml:space="preserve"> </w:t>
      </w:r>
      <w:r w:rsidRPr="00D17CC3">
        <w:rPr>
          <w:sz w:val="20"/>
        </w:rPr>
        <w:t>on</w:t>
      </w:r>
      <w:r w:rsidRPr="00D17CC3">
        <w:rPr>
          <w:spacing w:val="-4"/>
          <w:sz w:val="20"/>
        </w:rPr>
        <w:t xml:space="preserve"> </w:t>
      </w:r>
      <w:r w:rsidRPr="00D17CC3">
        <w:rPr>
          <w:sz w:val="20"/>
        </w:rPr>
        <w:t>bi-annual</w:t>
      </w:r>
      <w:r w:rsidRPr="00D17CC3">
        <w:rPr>
          <w:spacing w:val="-3"/>
          <w:sz w:val="20"/>
        </w:rPr>
        <w:t xml:space="preserve"> </w:t>
      </w:r>
      <w:r w:rsidRPr="00D17CC3">
        <w:rPr>
          <w:sz w:val="20"/>
        </w:rPr>
        <w:t>basis</w:t>
      </w:r>
      <w:r w:rsidRPr="00D17CC3">
        <w:rPr>
          <w:spacing w:val="-4"/>
          <w:sz w:val="20"/>
        </w:rPr>
        <w:t xml:space="preserve"> </w:t>
      </w:r>
      <w:r w:rsidRPr="00D17CC3">
        <w:rPr>
          <w:sz w:val="20"/>
        </w:rPr>
        <w:t>as well</w:t>
      </w:r>
      <w:r w:rsidRPr="00D17CC3">
        <w:rPr>
          <w:spacing w:val="-3"/>
          <w:sz w:val="20"/>
        </w:rPr>
        <w:t xml:space="preserve"> </w:t>
      </w:r>
      <w:r w:rsidRPr="00D17CC3">
        <w:rPr>
          <w:sz w:val="20"/>
        </w:rPr>
        <w:t>as</w:t>
      </w:r>
      <w:r w:rsidRPr="00D17CC3">
        <w:rPr>
          <w:spacing w:val="-4"/>
          <w:sz w:val="20"/>
        </w:rPr>
        <w:t xml:space="preserve"> </w:t>
      </w:r>
      <w:r w:rsidRPr="00D17CC3">
        <w:rPr>
          <w:sz w:val="20"/>
        </w:rPr>
        <w:t>a</w:t>
      </w:r>
      <w:r w:rsidRPr="00D17CC3">
        <w:rPr>
          <w:spacing w:val="-3"/>
          <w:sz w:val="20"/>
        </w:rPr>
        <w:t xml:space="preserve"> </w:t>
      </w:r>
      <w:r w:rsidRPr="00D17CC3">
        <w:rPr>
          <w:sz w:val="20"/>
        </w:rPr>
        <w:t>good</w:t>
      </w:r>
      <w:r w:rsidRPr="00D17CC3">
        <w:rPr>
          <w:spacing w:val="-2"/>
          <w:sz w:val="20"/>
        </w:rPr>
        <w:t xml:space="preserve"> </w:t>
      </w:r>
      <w:r w:rsidRPr="00D17CC3">
        <w:rPr>
          <w:sz w:val="20"/>
        </w:rPr>
        <w:t>driving</w:t>
      </w:r>
      <w:r w:rsidRPr="00D17CC3">
        <w:rPr>
          <w:spacing w:val="-4"/>
          <w:sz w:val="20"/>
        </w:rPr>
        <w:t xml:space="preserve"> </w:t>
      </w:r>
      <w:r w:rsidRPr="00D17CC3">
        <w:rPr>
          <w:sz w:val="20"/>
        </w:rPr>
        <w:t>record</w:t>
      </w:r>
      <w:r w:rsidRPr="00D17CC3">
        <w:rPr>
          <w:spacing w:val="-2"/>
          <w:sz w:val="20"/>
        </w:rPr>
        <w:t xml:space="preserve"> </w:t>
      </w:r>
      <w:r w:rsidRPr="00D17CC3">
        <w:rPr>
          <w:sz w:val="20"/>
        </w:rPr>
        <w:t>is</w:t>
      </w:r>
      <w:r w:rsidRPr="00D17CC3">
        <w:rPr>
          <w:spacing w:val="-4"/>
          <w:sz w:val="20"/>
        </w:rPr>
        <w:t xml:space="preserve"> </w:t>
      </w:r>
      <w:r w:rsidRPr="00D17CC3">
        <w:rPr>
          <w:sz w:val="20"/>
        </w:rPr>
        <w:t>required</w:t>
      </w:r>
      <w:r w:rsidRPr="00D17CC3">
        <w:rPr>
          <w:spacing w:val="-2"/>
          <w:sz w:val="20"/>
        </w:rPr>
        <w:t xml:space="preserve"> </w:t>
      </w:r>
      <w:r w:rsidRPr="00D17CC3">
        <w:rPr>
          <w:sz w:val="20"/>
        </w:rPr>
        <w:t>of</w:t>
      </w:r>
      <w:r w:rsidRPr="00D17CC3">
        <w:rPr>
          <w:spacing w:val="-5"/>
          <w:sz w:val="20"/>
        </w:rPr>
        <w:t xml:space="preserve"> </w:t>
      </w:r>
      <w:r w:rsidRPr="00D17CC3">
        <w:rPr>
          <w:sz w:val="20"/>
        </w:rPr>
        <w:t>all</w:t>
      </w:r>
      <w:r w:rsidRPr="00D17CC3">
        <w:rPr>
          <w:spacing w:val="-3"/>
          <w:sz w:val="20"/>
        </w:rPr>
        <w:t xml:space="preserve"> </w:t>
      </w:r>
      <w:r w:rsidRPr="00D17CC3">
        <w:rPr>
          <w:sz w:val="20"/>
        </w:rPr>
        <w:t>employees.</w:t>
      </w:r>
    </w:p>
    <w:p w14:paraId="787EBABC" w14:textId="77777777" w:rsidR="003E18BD" w:rsidRPr="00D17CC3" w:rsidRDefault="003E18BD" w:rsidP="003E18BD">
      <w:pPr>
        <w:pStyle w:val="ListParagraph"/>
        <w:numPr>
          <w:ilvl w:val="0"/>
          <w:numId w:val="48"/>
        </w:numPr>
        <w:tabs>
          <w:tab w:val="left" w:pos="1080"/>
          <w:tab w:val="left" w:pos="1157"/>
        </w:tabs>
        <w:ind w:left="1080" w:right="586" w:hanging="360"/>
        <w:rPr>
          <w:sz w:val="20"/>
        </w:rPr>
      </w:pPr>
      <w:r w:rsidRPr="00D17CC3">
        <w:rPr>
          <w:sz w:val="20"/>
        </w:rPr>
        <w:t>Drug</w:t>
      </w:r>
      <w:r w:rsidRPr="00D17CC3">
        <w:rPr>
          <w:spacing w:val="-6"/>
          <w:sz w:val="20"/>
        </w:rPr>
        <w:t xml:space="preserve"> </w:t>
      </w:r>
      <w:r w:rsidRPr="00D17CC3">
        <w:rPr>
          <w:sz w:val="20"/>
        </w:rPr>
        <w:t>Prevention</w:t>
      </w:r>
      <w:r w:rsidRPr="00D17CC3">
        <w:rPr>
          <w:spacing w:val="-6"/>
          <w:sz w:val="20"/>
        </w:rPr>
        <w:t xml:space="preserve"> </w:t>
      </w:r>
      <w:r w:rsidRPr="00D17CC3">
        <w:rPr>
          <w:sz w:val="20"/>
        </w:rPr>
        <w:t>Resource</w:t>
      </w:r>
      <w:r w:rsidRPr="00D17CC3">
        <w:rPr>
          <w:spacing w:val="-2"/>
          <w:sz w:val="20"/>
        </w:rPr>
        <w:t xml:space="preserve"> </w:t>
      </w:r>
      <w:r w:rsidRPr="00D17CC3">
        <w:rPr>
          <w:sz w:val="20"/>
        </w:rPr>
        <w:t>Center</w:t>
      </w:r>
      <w:r w:rsidRPr="00D17CC3">
        <w:rPr>
          <w:spacing w:val="-4"/>
          <w:sz w:val="20"/>
        </w:rPr>
        <w:t xml:space="preserve"> </w:t>
      </w:r>
      <w:r w:rsidRPr="00D17CC3">
        <w:rPr>
          <w:sz w:val="20"/>
        </w:rPr>
        <w:t>dba</w:t>
      </w:r>
      <w:r w:rsidRPr="00D17CC3">
        <w:rPr>
          <w:spacing w:val="-5"/>
          <w:sz w:val="20"/>
        </w:rPr>
        <w:t xml:space="preserve"> </w:t>
      </w:r>
      <w:proofErr w:type="spellStart"/>
      <w:r w:rsidRPr="00D17CC3">
        <w:rPr>
          <w:sz w:val="20"/>
        </w:rPr>
        <w:t>InnerAct</w:t>
      </w:r>
      <w:proofErr w:type="spellEnd"/>
      <w:r w:rsidRPr="00D17CC3">
        <w:rPr>
          <w:spacing w:val="-3"/>
          <w:sz w:val="20"/>
        </w:rPr>
        <w:t xml:space="preserve"> </w:t>
      </w:r>
      <w:r w:rsidRPr="00D17CC3">
        <w:rPr>
          <w:sz w:val="20"/>
        </w:rPr>
        <w:t>Alliance</w:t>
      </w:r>
      <w:r w:rsidRPr="00D17CC3">
        <w:rPr>
          <w:spacing w:val="1"/>
          <w:sz w:val="20"/>
        </w:rPr>
        <w:t xml:space="preserve"> </w:t>
      </w:r>
      <w:r w:rsidRPr="00D17CC3">
        <w:rPr>
          <w:sz w:val="20"/>
        </w:rPr>
        <w:t>reserves</w:t>
      </w:r>
      <w:r w:rsidRPr="00D17CC3">
        <w:rPr>
          <w:spacing w:val="-6"/>
          <w:sz w:val="20"/>
        </w:rPr>
        <w:t xml:space="preserve"> </w:t>
      </w:r>
      <w:r w:rsidRPr="00D17CC3">
        <w:rPr>
          <w:sz w:val="20"/>
        </w:rPr>
        <w:t>the</w:t>
      </w:r>
      <w:r w:rsidRPr="00D17CC3">
        <w:rPr>
          <w:spacing w:val="-5"/>
          <w:sz w:val="20"/>
        </w:rPr>
        <w:t xml:space="preserve"> </w:t>
      </w:r>
      <w:r w:rsidRPr="00D17CC3">
        <w:rPr>
          <w:sz w:val="20"/>
        </w:rPr>
        <w:t>right</w:t>
      </w:r>
      <w:r w:rsidRPr="00D17CC3">
        <w:rPr>
          <w:spacing w:val="-6"/>
          <w:sz w:val="20"/>
        </w:rPr>
        <w:t xml:space="preserve"> </w:t>
      </w:r>
      <w:r w:rsidRPr="00D17CC3">
        <w:rPr>
          <w:sz w:val="20"/>
        </w:rPr>
        <w:t>to</w:t>
      </w:r>
      <w:r w:rsidRPr="00D17CC3">
        <w:rPr>
          <w:spacing w:val="-4"/>
          <w:sz w:val="20"/>
        </w:rPr>
        <w:t xml:space="preserve"> </w:t>
      </w:r>
      <w:r w:rsidRPr="00D17CC3">
        <w:rPr>
          <w:sz w:val="20"/>
        </w:rPr>
        <w:t>conduct</w:t>
      </w:r>
      <w:r w:rsidRPr="00D17CC3">
        <w:rPr>
          <w:spacing w:val="-3"/>
          <w:sz w:val="20"/>
        </w:rPr>
        <w:t xml:space="preserve"> </w:t>
      </w:r>
      <w:r w:rsidRPr="00D17CC3">
        <w:rPr>
          <w:sz w:val="20"/>
        </w:rPr>
        <w:t>background checks with the assistance of the DMV and other law enforcement</w:t>
      </w:r>
      <w:r w:rsidRPr="00D17CC3">
        <w:rPr>
          <w:spacing w:val="-26"/>
          <w:sz w:val="20"/>
        </w:rPr>
        <w:t xml:space="preserve"> </w:t>
      </w:r>
      <w:r w:rsidRPr="00D17CC3">
        <w:rPr>
          <w:sz w:val="20"/>
        </w:rPr>
        <w:t>agencies.</w:t>
      </w:r>
    </w:p>
    <w:p w14:paraId="30CEAC85" w14:textId="77777777" w:rsidR="003E18BD" w:rsidRPr="00D17CC3" w:rsidRDefault="003E18BD" w:rsidP="003E18BD">
      <w:pPr>
        <w:pStyle w:val="ListParagraph"/>
        <w:numPr>
          <w:ilvl w:val="0"/>
          <w:numId w:val="48"/>
        </w:numPr>
        <w:tabs>
          <w:tab w:val="left" w:pos="1080"/>
          <w:tab w:val="left" w:pos="1157"/>
        </w:tabs>
        <w:ind w:left="1080" w:right="586" w:hanging="360"/>
        <w:rPr>
          <w:sz w:val="20"/>
        </w:rPr>
      </w:pPr>
      <w:r w:rsidRPr="00D17CC3">
        <w:rPr>
          <w:sz w:val="20"/>
        </w:rPr>
        <w:t>Policy on Driving Youth</w:t>
      </w:r>
    </w:p>
    <w:p w14:paraId="03BD254A" w14:textId="77777777" w:rsidR="003E18BD" w:rsidRPr="00D17CC3" w:rsidRDefault="003E18BD" w:rsidP="00B12529">
      <w:pPr>
        <w:pStyle w:val="ListParagraph"/>
        <w:numPr>
          <w:ilvl w:val="1"/>
          <w:numId w:val="48"/>
        </w:numPr>
        <w:tabs>
          <w:tab w:val="left" w:pos="1080"/>
          <w:tab w:val="left" w:pos="1157"/>
        </w:tabs>
        <w:ind w:right="586"/>
        <w:rPr>
          <w:sz w:val="20"/>
        </w:rPr>
      </w:pPr>
      <w:r w:rsidRPr="00D17CC3">
        <w:rPr>
          <w:sz w:val="20"/>
        </w:rPr>
        <w:t>When Driving Youth, employees will never have a one-to-one ratio of employee-to-youth.</w:t>
      </w:r>
    </w:p>
    <w:p w14:paraId="0A4C397D" w14:textId="77777777" w:rsidR="003E18BD" w:rsidRPr="00D17CC3" w:rsidRDefault="003E18BD" w:rsidP="00B12529">
      <w:pPr>
        <w:pStyle w:val="ListParagraph"/>
        <w:numPr>
          <w:ilvl w:val="1"/>
          <w:numId w:val="48"/>
        </w:numPr>
        <w:tabs>
          <w:tab w:val="left" w:pos="1080"/>
          <w:tab w:val="left" w:pos="1157"/>
        </w:tabs>
        <w:ind w:right="586"/>
        <w:rPr>
          <w:sz w:val="20"/>
        </w:rPr>
      </w:pPr>
      <w:r w:rsidRPr="00D17CC3">
        <w:rPr>
          <w:sz w:val="20"/>
        </w:rPr>
        <w:t>Each student attending an agency-sponsored event, is required to have a signed and notarized release form on file, permitting transportation and supervision by staff.</w:t>
      </w:r>
    </w:p>
    <w:p w14:paraId="29462D54" w14:textId="77777777" w:rsidR="003E18BD" w:rsidRPr="00B12529" w:rsidRDefault="003E18BD" w:rsidP="003E18BD">
      <w:pPr>
        <w:pStyle w:val="BodyText"/>
        <w:tabs>
          <w:tab w:val="left" w:pos="1080"/>
        </w:tabs>
        <w:spacing w:before="3"/>
        <w:ind w:left="1080" w:hanging="360"/>
      </w:pPr>
    </w:p>
    <w:p w14:paraId="0445BCD8" w14:textId="77777777" w:rsidR="003E18BD" w:rsidRDefault="003E18BD" w:rsidP="003E18BD">
      <w:pPr>
        <w:pStyle w:val="Heading4"/>
      </w:pPr>
      <w:r>
        <w:t>Part D. EVALUATIONS</w:t>
      </w:r>
    </w:p>
    <w:p w14:paraId="026A6F55" w14:textId="77777777" w:rsidR="003E18BD" w:rsidRDefault="003E18BD" w:rsidP="003E18BD">
      <w:pPr>
        <w:pStyle w:val="ListParagraph"/>
        <w:numPr>
          <w:ilvl w:val="0"/>
          <w:numId w:val="47"/>
        </w:numPr>
        <w:tabs>
          <w:tab w:val="left" w:pos="1039"/>
        </w:tabs>
        <w:spacing w:line="228" w:lineRule="exact"/>
        <w:ind w:left="1080" w:hanging="360"/>
        <w:rPr>
          <w:sz w:val="20"/>
        </w:rPr>
      </w:pPr>
      <w:r>
        <w:rPr>
          <w:sz w:val="20"/>
        </w:rPr>
        <w:t>All</w:t>
      </w:r>
      <w:r>
        <w:rPr>
          <w:spacing w:val="-5"/>
          <w:sz w:val="20"/>
        </w:rPr>
        <w:t xml:space="preserve"> </w:t>
      </w:r>
      <w:r>
        <w:rPr>
          <w:sz w:val="20"/>
        </w:rPr>
        <w:t>personnel</w:t>
      </w:r>
      <w:r>
        <w:rPr>
          <w:spacing w:val="-5"/>
          <w:sz w:val="20"/>
        </w:rPr>
        <w:t xml:space="preserve"> </w:t>
      </w:r>
      <w:r>
        <w:rPr>
          <w:sz w:val="20"/>
        </w:rPr>
        <w:t>shall</w:t>
      </w:r>
      <w:r>
        <w:rPr>
          <w:spacing w:val="-4"/>
          <w:sz w:val="20"/>
        </w:rPr>
        <w:t xml:space="preserve"> </w:t>
      </w:r>
      <w:r>
        <w:rPr>
          <w:sz w:val="20"/>
        </w:rPr>
        <w:t>have</w:t>
      </w:r>
      <w:r>
        <w:rPr>
          <w:spacing w:val="-4"/>
          <w:sz w:val="20"/>
        </w:rPr>
        <w:t xml:space="preserve"> </w:t>
      </w:r>
      <w:r>
        <w:rPr>
          <w:sz w:val="20"/>
        </w:rPr>
        <w:t>a</w:t>
      </w:r>
      <w:r>
        <w:rPr>
          <w:spacing w:val="-4"/>
          <w:sz w:val="20"/>
        </w:rPr>
        <w:t xml:space="preserve"> </w:t>
      </w:r>
      <w:r>
        <w:rPr>
          <w:sz w:val="20"/>
        </w:rPr>
        <w:t>performance</w:t>
      </w:r>
      <w:r>
        <w:rPr>
          <w:spacing w:val="-4"/>
          <w:sz w:val="20"/>
        </w:rPr>
        <w:t xml:space="preserve"> </w:t>
      </w:r>
      <w:r>
        <w:rPr>
          <w:sz w:val="20"/>
        </w:rPr>
        <w:t>evaluation</w:t>
      </w:r>
      <w:r>
        <w:rPr>
          <w:spacing w:val="-5"/>
          <w:sz w:val="20"/>
        </w:rPr>
        <w:t xml:space="preserve"> </w:t>
      </w:r>
      <w:r>
        <w:rPr>
          <w:sz w:val="20"/>
        </w:rPr>
        <w:t>prior</w:t>
      </w:r>
      <w:r>
        <w:rPr>
          <w:spacing w:val="-4"/>
          <w:sz w:val="20"/>
        </w:rPr>
        <w:t xml:space="preserve"> </w:t>
      </w:r>
      <w:r>
        <w:rPr>
          <w:sz w:val="20"/>
        </w:rPr>
        <w:t>to</w:t>
      </w:r>
      <w:r>
        <w:rPr>
          <w:spacing w:val="-3"/>
          <w:sz w:val="20"/>
        </w:rPr>
        <w:t xml:space="preserve"> </w:t>
      </w:r>
      <w:r>
        <w:rPr>
          <w:sz w:val="20"/>
        </w:rPr>
        <w:t>any</w:t>
      </w:r>
      <w:r>
        <w:rPr>
          <w:spacing w:val="-8"/>
          <w:sz w:val="20"/>
        </w:rPr>
        <w:t xml:space="preserve"> </w:t>
      </w:r>
      <w:r>
        <w:rPr>
          <w:sz w:val="20"/>
        </w:rPr>
        <w:t>raise,</w:t>
      </w:r>
      <w:r>
        <w:rPr>
          <w:spacing w:val="-1"/>
          <w:sz w:val="20"/>
        </w:rPr>
        <w:t xml:space="preserve"> </w:t>
      </w:r>
      <w:r>
        <w:rPr>
          <w:sz w:val="20"/>
        </w:rPr>
        <w:t>whether</w:t>
      </w:r>
      <w:r>
        <w:rPr>
          <w:spacing w:val="-3"/>
          <w:sz w:val="20"/>
        </w:rPr>
        <w:t xml:space="preserve"> </w:t>
      </w:r>
      <w:r>
        <w:rPr>
          <w:sz w:val="20"/>
        </w:rPr>
        <w:t>budgeted</w:t>
      </w:r>
      <w:r>
        <w:rPr>
          <w:spacing w:val="-3"/>
          <w:sz w:val="20"/>
        </w:rPr>
        <w:t xml:space="preserve"> </w:t>
      </w:r>
      <w:r>
        <w:rPr>
          <w:sz w:val="20"/>
        </w:rPr>
        <w:t>or</w:t>
      </w:r>
      <w:r>
        <w:rPr>
          <w:spacing w:val="-4"/>
          <w:sz w:val="20"/>
        </w:rPr>
        <w:t xml:space="preserve"> </w:t>
      </w:r>
      <w:r>
        <w:rPr>
          <w:sz w:val="20"/>
        </w:rPr>
        <w:t>merit.</w:t>
      </w:r>
    </w:p>
    <w:p w14:paraId="483DC095" w14:textId="367AE5BC" w:rsidR="003E18BD" w:rsidRDefault="003E18BD" w:rsidP="003E18BD">
      <w:pPr>
        <w:pStyle w:val="ListParagraph"/>
        <w:numPr>
          <w:ilvl w:val="0"/>
          <w:numId w:val="47"/>
        </w:numPr>
        <w:tabs>
          <w:tab w:val="left" w:pos="1056"/>
        </w:tabs>
        <w:spacing w:before="1"/>
        <w:ind w:left="1080" w:right="156" w:hanging="360"/>
        <w:rPr>
          <w:sz w:val="20"/>
        </w:rPr>
      </w:pPr>
      <w:r>
        <w:rPr>
          <w:sz w:val="20"/>
        </w:rPr>
        <w:t>All personnel shall be evaluated at least annually, and more frequently as warranted and at the</w:t>
      </w:r>
      <w:r>
        <w:rPr>
          <w:spacing w:val="-34"/>
          <w:sz w:val="20"/>
        </w:rPr>
        <w:t xml:space="preserve"> </w:t>
      </w:r>
      <w:r>
        <w:rPr>
          <w:sz w:val="20"/>
        </w:rPr>
        <w:t xml:space="preserve">discretion of the Executive Director and/or </w:t>
      </w:r>
      <w:r w:rsidR="00B12529">
        <w:rPr>
          <w:sz w:val="20"/>
        </w:rPr>
        <w:t>Grantors</w:t>
      </w:r>
      <w:r w:rsidR="00B12529">
        <w:rPr>
          <w:spacing w:val="-14"/>
          <w:sz w:val="20"/>
        </w:rPr>
        <w:t>.</w:t>
      </w:r>
    </w:p>
    <w:p w14:paraId="0411F086" w14:textId="77777777" w:rsidR="003E18BD" w:rsidRDefault="003E18BD" w:rsidP="003E18BD">
      <w:pPr>
        <w:pStyle w:val="ListParagraph"/>
        <w:numPr>
          <w:ilvl w:val="0"/>
          <w:numId w:val="47"/>
        </w:numPr>
        <w:tabs>
          <w:tab w:val="left" w:pos="1174"/>
        </w:tabs>
        <w:ind w:left="1080" w:right="527" w:hanging="360"/>
        <w:rPr>
          <w:sz w:val="20"/>
        </w:rPr>
      </w:pPr>
      <w:r>
        <w:rPr>
          <w:sz w:val="20"/>
        </w:rPr>
        <w:t>Such</w:t>
      </w:r>
      <w:r>
        <w:rPr>
          <w:spacing w:val="-4"/>
          <w:sz w:val="20"/>
        </w:rPr>
        <w:t xml:space="preserve"> </w:t>
      </w:r>
      <w:r>
        <w:rPr>
          <w:sz w:val="20"/>
        </w:rPr>
        <w:t>evaluations</w:t>
      </w:r>
      <w:r>
        <w:rPr>
          <w:spacing w:val="-4"/>
          <w:sz w:val="20"/>
        </w:rPr>
        <w:t xml:space="preserve"> </w:t>
      </w:r>
      <w:r>
        <w:rPr>
          <w:sz w:val="20"/>
        </w:rPr>
        <w:t>shall</w:t>
      </w:r>
      <w:r>
        <w:rPr>
          <w:spacing w:val="-3"/>
          <w:sz w:val="20"/>
        </w:rPr>
        <w:t xml:space="preserve"> </w:t>
      </w:r>
      <w:r>
        <w:rPr>
          <w:sz w:val="20"/>
        </w:rPr>
        <w:t>become</w:t>
      </w:r>
      <w:r>
        <w:rPr>
          <w:spacing w:val="-3"/>
          <w:sz w:val="20"/>
        </w:rPr>
        <w:t xml:space="preserve"> </w:t>
      </w:r>
      <w:r>
        <w:rPr>
          <w:sz w:val="20"/>
        </w:rPr>
        <w:t>part</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permanent</w:t>
      </w:r>
      <w:r>
        <w:rPr>
          <w:spacing w:val="-1"/>
          <w:sz w:val="20"/>
        </w:rPr>
        <w:t xml:space="preserve"> </w:t>
      </w:r>
      <w:r>
        <w:rPr>
          <w:sz w:val="20"/>
        </w:rPr>
        <w:t>file</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z w:val="20"/>
        </w:rPr>
        <w:t>employee</w:t>
      </w:r>
      <w:r>
        <w:rPr>
          <w:spacing w:val="-3"/>
          <w:sz w:val="20"/>
        </w:rPr>
        <w:t xml:space="preserve"> </w:t>
      </w:r>
      <w:r>
        <w:rPr>
          <w:sz w:val="20"/>
        </w:rPr>
        <w:t>and</w:t>
      </w:r>
      <w:r>
        <w:rPr>
          <w:spacing w:val="-2"/>
          <w:sz w:val="20"/>
        </w:rPr>
        <w:t xml:space="preserve"> </w:t>
      </w:r>
      <w:r>
        <w:rPr>
          <w:sz w:val="20"/>
        </w:rPr>
        <w:t>shall</w:t>
      </w:r>
      <w:r>
        <w:rPr>
          <w:spacing w:val="-3"/>
          <w:sz w:val="20"/>
        </w:rPr>
        <w:t xml:space="preserve"> </w:t>
      </w:r>
      <w:r>
        <w:rPr>
          <w:sz w:val="20"/>
        </w:rPr>
        <w:t>be</w:t>
      </w:r>
      <w:r>
        <w:rPr>
          <w:spacing w:val="-1"/>
          <w:sz w:val="20"/>
        </w:rPr>
        <w:t xml:space="preserve"> </w:t>
      </w:r>
      <w:r>
        <w:rPr>
          <w:sz w:val="20"/>
        </w:rPr>
        <w:t>kept</w:t>
      </w:r>
      <w:r>
        <w:rPr>
          <w:spacing w:val="-4"/>
          <w:sz w:val="20"/>
        </w:rPr>
        <w:t xml:space="preserve"> </w:t>
      </w:r>
      <w:r>
        <w:rPr>
          <w:sz w:val="20"/>
        </w:rPr>
        <w:t>strictly confidential, available only to management or board members on a need to know</w:t>
      </w:r>
      <w:r>
        <w:rPr>
          <w:spacing w:val="-34"/>
          <w:sz w:val="20"/>
        </w:rPr>
        <w:t xml:space="preserve"> </w:t>
      </w:r>
      <w:r>
        <w:rPr>
          <w:sz w:val="20"/>
        </w:rPr>
        <w:t>basis.</w:t>
      </w:r>
    </w:p>
    <w:p w14:paraId="3F44E75F" w14:textId="77777777" w:rsidR="003E18BD" w:rsidRDefault="003E18BD" w:rsidP="003E18BD">
      <w:pPr>
        <w:pStyle w:val="ListParagraph"/>
        <w:numPr>
          <w:ilvl w:val="0"/>
          <w:numId w:val="47"/>
        </w:numPr>
        <w:tabs>
          <w:tab w:val="left" w:pos="1183"/>
        </w:tabs>
        <w:ind w:left="1080" w:right="1204" w:hanging="360"/>
        <w:rPr>
          <w:sz w:val="20"/>
        </w:rPr>
      </w:pPr>
      <w:r>
        <w:rPr>
          <w:sz w:val="20"/>
        </w:rPr>
        <w:t>It</w:t>
      </w:r>
      <w:r>
        <w:rPr>
          <w:spacing w:val="-4"/>
          <w:sz w:val="20"/>
        </w:rPr>
        <w:t xml:space="preserve"> </w:t>
      </w:r>
      <w:r>
        <w:rPr>
          <w:sz w:val="20"/>
        </w:rPr>
        <w:t>is</w:t>
      </w:r>
      <w:r>
        <w:rPr>
          <w:spacing w:val="-4"/>
          <w:sz w:val="20"/>
        </w:rPr>
        <w:t xml:space="preserve"> </w:t>
      </w:r>
      <w:r>
        <w:rPr>
          <w:sz w:val="20"/>
        </w:rPr>
        <w:t>the</w:t>
      </w:r>
      <w:r>
        <w:rPr>
          <w:spacing w:val="-3"/>
          <w:sz w:val="20"/>
        </w:rPr>
        <w:t xml:space="preserve"> </w:t>
      </w:r>
      <w:r>
        <w:rPr>
          <w:sz w:val="20"/>
        </w:rPr>
        <w:t>responsibility</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Executive</w:t>
      </w:r>
      <w:r>
        <w:rPr>
          <w:spacing w:val="-3"/>
          <w:sz w:val="20"/>
        </w:rPr>
        <w:t xml:space="preserve"> </w:t>
      </w:r>
      <w:r>
        <w:rPr>
          <w:sz w:val="20"/>
        </w:rPr>
        <w:t>Director</w:t>
      </w:r>
      <w:r>
        <w:rPr>
          <w:spacing w:val="2"/>
          <w:sz w:val="20"/>
        </w:rPr>
        <w:t xml:space="preserve"> </w:t>
      </w:r>
      <w:r>
        <w:rPr>
          <w:sz w:val="20"/>
        </w:rPr>
        <w:t>to</w:t>
      </w:r>
      <w:r>
        <w:rPr>
          <w:spacing w:val="-2"/>
          <w:sz w:val="20"/>
        </w:rPr>
        <w:t xml:space="preserve"> </w:t>
      </w:r>
      <w:r>
        <w:rPr>
          <w:sz w:val="20"/>
        </w:rPr>
        <w:t>perform</w:t>
      </w:r>
      <w:r>
        <w:rPr>
          <w:spacing w:val="-7"/>
          <w:sz w:val="20"/>
        </w:rPr>
        <w:t xml:space="preserve"> </w:t>
      </w:r>
      <w:r>
        <w:rPr>
          <w:sz w:val="20"/>
        </w:rPr>
        <w:t>and</w:t>
      </w:r>
      <w:r>
        <w:rPr>
          <w:spacing w:val="-2"/>
          <w:sz w:val="20"/>
        </w:rPr>
        <w:t xml:space="preserve"> </w:t>
      </w:r>
      <w:r>
        <w:rPr>
          <w:sz w:val="20"/>
        </w:rPr>
        <w:t>review</w:t>
      </w:r>
      <w:r>
        <w:rPr>
          <w:spacing w:val="-5"/>
          <w:sz w:val="20"/>
        </w:rPr>
        <w:t xml:space="preserve"> </w:t>
      </w:r>
      <w:r>
        <w:rPr>
          <w:sz w:val="20"/>
        </w:rPr>
        <w:t>and/or</w:t>
      </w:r>
      <w:r>
        <w:rPr>
          <w:spacing w:val="-3"/>
          <w:sz w:val="20"/>
        </w:rPr>
        <w:t xml:space="preserve"> </w:t>
      </w:r>
      <w:r>
        <w:rPr>
          <w:sz w:val="20"/>
        </w:rPr>
        <w:t>approve</w:t>
      </w:r>
      <w:r>
        <w:rPr>
          <w:spacing w:val="-5"/>
          <w:sz w:val="20"/>
        </w:rPr>
        <w:t xml:space="preserve"> </w:t>
      </w:r>
      <w:r>
        <w:rPr>
          <w:sz w:val="20"/>
        </w:rPr>
        <w:t>the evaluations of all</w:t>
      </w:r>
      <w:r>
        <w:rPr>
          <w:spacing w:val="-14"/>
          <w:sz w:val="20"/>
        </w:rPr>
        <w:t xml:space="preserve"> </w:t>
      </w:r>
      <w:r>
        <w:rPr>
          <w:sz w:val="20"/>
        </w:rPr>
        <w:t>employees.</w:t>
      </w:r>
    </w:p>
    <w:p w14:paraId="516D052C" w14:textId="77777777" w:rsidR="003E18BD" w:rsidRDefault="003E18BD" w:rsidP="003E18BD">
      <w:pPr>
        <w:pStyle w:val="ListParagraph"/>
        <w:numPr>
          <w:ilvl w:val="0"/>
          <w:numId w:val="47"/>
        </w:numPr>
        <w:tabs>
          <w:tab w:val="left" w:pos="1066"/>
        </w:tabs>
        <w:ind w:left="1080" w:hanging="360"/>
        <w:rPr>
          <w:sz w:val="20"/>
        </w:rPr>
      </w:pPr>
      <w:r>
        <w:rPr>
          <w:sz w:val="20"/>
        </w:rPr>
        <w:t>The Executive Committee evaluates the Executive</w:t>
      </w:r>
      <w:r>
        <w:rPr>
          <w:spacing w:val="-22"/>
          <w:sz w:val="20"/>
        </w:rPr>
        <w:t xml:space="preserve"> </w:t>
      </w:r>
      <w:r>
        <w:rPr>
          <w:sz w:val="20"/>
        </w:rPr>
        <w:t>Director.</w:t>
      </w:r>
    </w:p>
    <w:p w14:paraId="5E6C44C5" w14:textId="77777777" w:rsidR="003E18BD" w:rsidRDefault="003E18BD" w:rsidP="003E18BD">
      <w:pPr>
        <w:pStyle w:val="BodyText"/>
        <w:spacing w:before="2"/>
      </w:pPr>
    </w:p>
    <w:p w14:paraId="7A9726F5" w14:textId="77777777" w:rsidR="003E18BD" w:rsidRDefault="003E18BD" w:rsidP="003E18BD">
      <w:pPr>
        <w:pStyle w:val="Heading4"/>
      </w:pPr>
      <w:r>
        <w:t>Part E. SALARIES</w:t>
      </w:r>
    </w:p>
    <w:p w14:paraId="13BE8CB4" w14:textId="77777777" w:rsidR="003E18BD" w:rsidRDefault="003E18BD" w:rsidP="003E18BD">
      <w:pPr>
        <w:pStyle w:val="ListParagraph"/>
        <w:numPr>
          <w:ilvl w:val="0"/>
          <w:numId w:val="46"/>
        </w:numPr>
        <w:tabs>
          <w:tab w:val="left" w:pos="1039"/>
        </w:tabs>
        <w:spacing w:line="228" w:lineRule="exact"/>
        <w:ind w:left="1080" w:hanging="360"/>
        <w:rPr>
          <w:sz w:val="20"/>
        </w:rPr>
      </w:pPr>
      <w:r>
        <w:rPr>
          <w:sz w:val="20"/>
        </w:rPr>
        <w:t>All</w:t>
      </w:r>
      <w:r>
        <w:rPr>
          <w:spacing w:val="-4"/>
          <w:sz w:val="20"/>
        </w:rPr>
        <w:t xml:space="preserve"> </w:t>
      </w:r>
      <w:r>
        <w:rPr>
          <w:sz w:val="20"/>
        </w:rPr>
        <w:t>salaries</w:t>
      </w:r>
      <w:r>
        <w:rPr>
          <w:spacing w:val="-4"/>
          <w:sz w:val="20"/>
        </w:rPr>
        <w:t xml:space="preserve"> </w:t>
      </w:r>
      <w:r>
        <w:rPr>
          <w:sz w:val="20"/>
        </w:rPr>
        <w:t>and</w:t>
      </w:r>
      <w:r>
        <w:rPr>
          <w:spacing w:val="-2"/>
          <w:sz w:val="20"/>
        </w:rPr>
        <w:t xml:space="preserve"> </w:t>
      </w:r>
      <w:r>
        <w:rPr>
          <w:sz w:val="20"/>
        </w:rPr>
        <w:t>salary</w:t>
      </w:r>
      <w:r>
        <w:rPr>
          <w:spacing w:val="-7"/>
          <w:sz w:val="20"/>
        </w:rPr>
        <w:t xml:space="preserve"> </w:t>
      </w:r>
      <w:r>
        <w:rPr>
          <w:sz w:val="20"/>
        </w:rPr>
        <w:t>ranges</w:t>
      </w:r>
      <w:r>
        <w:rPr>
          <w:spacing w:val="-4"/>
          <w:sz w:val="20"/>
        </w:rPr>
        <w:t xml:space="preserve"> </w:t>
      </w:r>
      <w:r>
        <w:rPr>
          <w:sz w:val="20"/>
        </w:rPr>
        <w:t>are</w:t>
      </w:r>
      <w:r>
        <w:rPr>
          <w:spacing w:val="-3"/>
          <w:sz w:val="20"/>
        </w:rPr>
        <w:t xml:space="preserve"> </w:t>
      </w:r>
      <w:r>
        <w:rPr>
          <w:sz w:val="20"/>
        </w:rPr>
        <w:t>reviewed</w:t>
      </w:r>
      <w:r>
        <w:rPr>
          <w:spacing w:val="-2"/>
          <w:sz w:val="20"/>
        </w:rPr>
        <w:t xml:space="preserve"> </w:t>
      </w:r>
      <w:r>
        <w:rPr>
          <w:sz w:val="20"/>
        </w:rPr>
        <w:t>annually</w:t>
      </w:r>
      <w:r>
        <w:rPr>
          <w:spacing w:val="-4"/>
          <w:sz w:val="20"/>
        </w:rPr>
        <w:t xml:space="preserve"> </w:t>
      </w:r>
      <w:r>
        <w:rPr>
          <w:sz w:val="20"/>
        </w:rPr>
        <w:t>by</w:t>
      </w:r>
      <w:r>
        <w:rPr>
          <w:spacing w:val="-7"/>
          <w:sz w:val="20"/>
        </w:rPr>
        <w:t xml:space="preserve"> </w:t>
      </w:r>
      <w:r>
        <w:rPr>
          <w:sz w:val="20"/>
        </w:rPr>
        <w:t>the</w:t>
      </w:r>
      <w:r>
        <w:rPr>
          <w:spacing w:val="-3"/>
          <w:sz w:val="20"/>
        </w:rPr>
        <w:t xml:space="preserve"> </w:t>
      </w:r>
      <w:r>
        <w:rPr>
          <w:sz w:val="20"/>
        </w:rPr>
        <w:t>Executive</w:t>
      </w:r>
      <w:r>
        <w:rPr>
          <w:spacing w:val="-3"/>
          <w:sz w:val="20"/>
        </w:rPr>
        <w:t xml:space="preserve"> </w:t>
      </w:r>
      <w:r>
        <w:rPr>
          <w:sz w:val="20"/>
        </w:rPr>
        <w:t>Committee.</w:t>
      </w:r>
    </w:p>
    <w:p w14:paraId="10288712" w14:textId="77777777" w:rsidR="003E18BD" w:rsidRDefault="003E18BD" w:rsidP="003E18BD">
      <w:pPr>
        <w:pStyle w:val="ListParagraph"/>
        <w:numPr>
          <w:ilvl w:val="0"/>
          <w:numId w:val="46"/>
        </w:numPr>
        <w:tabs>
          <w:tab w:val="left" w:pos="1106"/>
        </w:tabs>
        <w:spacing w:before="1"/>
        <w:ind w:left="1080" w:right="231" w:hanging="360"/>
        <w:rPr>
          <w:sz w:val="20"/>
        </w:rPr>
      </w:pPr>
      <w:r>
        <w:rPr>
          <w:sz w:val="20"/>
        </w:rPr>
        <w:t>Salary increases based on job performance may be announced at any time during the year while</w:t>
      </w:r>
      <w:r>
        <w:rPr>
          <w:spacing w:val="-31"/>
          <w:sz w:val="20"/>
        </w:rPr>
        <w:t xml:space="preserve"> </w:t>
      </w:r>
      <w:r>
        <w:rPr>
          <w:sz w:val="20"/>
        </w:rPr>
        <w:t>annual evaluations should be done at the anniversary of</w:t>
      </w:r>
      <w:r>
        <w:rPr>
          <w:spacing w:val="-23"/>
          <w:sz w:val="20"/>
        </w:rPr>
        <w:t xml:space="preserve"> </w:t>
      </w:r>
      <w:r>
        <w:rPr>
          <w:sz w:val="20"/>
        </w:rPr>
        <w:t>hire.</w:t>
      </w:r>
    </w:p>
    <w:p w14:paraId="7DD2816C" w14:textId="77777777" w:rsidR="003E18BD" w:rsidRDefault="003E18BD" w:rsidP="003E18BD">
      <w:pPr>
        <w:pStyle w:val="BodyText"/>
        <w:spacing w:before="5"/>
      </w:pPr>
    </w:p>
    <w:p w14:paraId="0FBBFBCE" w14:textId="77777777" w:rsidR="003E18BD" w:rsidRDefault="003E18BD" w:rsidP="003E18BD">
      <w:pPr>
        <w:pStyle w:val="Heading4"/>
        <w:spacing w:before="1" w:line="227" w:lineRule="exact"/>
      </w:pPr>
      <w:r>
        <w:t>Part F.  PAY PERIOD</w:t>
      </w:r>
    </w:p>
    <w:p w14:paraId="39B7D325" w14:textId="77777777" w:rsidR="003E18BD" w:rsidRDefault="003E18BD" w:rsidP="003E18BD">
      <w:pPr>
        <w:pStyle w:val="ListParagraph"/>
        <w:numPr>
          <w:ilvl w:val="0"/>
          <w:numId w:val="45"/>
        </w:numPr>
        <w:tabs>
          <w:tab w:val="left" w:pos="1037"/>
        </w:tabs>
        <w:ind w:left="1080" w:right="312" w:hanging="360"/>
        <w:rPr>
          <w:sz w:val="20"/>
        </w:rPr>
      </w:pPr>
      <w:r>
        <w:rPr>
          <w:sz w:val="20"/>
        </w:rPr>
        <w:t>The</w:t>
      </w:r>
      <w:r>
        <w:rPr>
          <w:spacing w:val="-2"/>
          <w:sz w:val="20"/>
        </w:rPr>
        <w:t xml:space="preserve"> </w:t>
      </w:r>
      <w:r>
        <w:rPr>
          <w:sz w:val="20"/>
        </w:rPr>
        <w:t>pay</w:t>
      </w:r>
      <w:r>
        <w:rPr>
          <w:spacing w:val="-5"/>
          <w:sz w:val="20"/>
        </w:rPr>
        <w:t xml:space="preserve"> </w:t>
      </w:r>
      <w:r>
        <w:rPr>
          <w:sz w:val="20"/>
        </w:rPr>
        <w:t>period</w:t>
      </w:r>
      <w:r>
        <w:rPr>
          <w:spacing w:val="-1"/>
          <w:sz w:val="20"/>
        </w:rPr>
        <w:t xml:space="preserve"> </w:t>
      </w:r>
      <w:r>
        <w:rPr>
          <w:sz w:val="20"/>
        </w:rPr>
        <w:t>runs</w:t>
      </w:r>
      <w:r>
        <w:rPr>
          <w:spacing w:val="-1"/>
          <w:sz w:val="20"/>
        </w:rPr>
        <w:t xml:space="preserve"> </w:t>
      </w:r>
      <w:r>
        <w:rPr>
          <w:sz w:val="20"/>
        </w:rPr>
        <w:t>from</w:t>
      </w:r>
      <w:r>
        <w:rPr>
          <w:spacing w:val="-3"/>
          <w:sz w:val="20"/>
        </w:rPr>
        <w:t xml:space="preserve"> </w:t>
      </w:r>
      <w:r>
        <w:rPr>
          <w:sz w:val="20"/>
        </w:rPr>
        <w:t>the</w:t>
      </w:r>
      <w:r>
        <w:rPr>
          <w:spacing w:val="-2"/>
          <w:sz w:val="20"/>
        </w:rPr>
        <w:t xml:space="preserve"> </w:t>
      </w:r>
      <w:r>
        <w:rPr>
          <w:sz w:val="20"/>
        </w:rPr>
        <w:t>first</w:t>
      </w:r>
      <w:r>
        <w:rPr>
          <w:spacing w:val="-3"/>
          <w:sz w:val="20"/>
        </w:rPr>
        <w:t xml:space="preserve"> </w:t>
      </w:r>
      <w:r>
        <w:rPr>
          <w:sz w:val="20"/>
        </w:rPr>
        <w:t>of</w:t>
      </w:r>
      <w:r>
        <w:rPr>
          <w:spacing w:val="-4"/>
          <w:sz w:val="20"/>
        </w:rPr>
        <w:t xml:space="preserve"> </w:t>
      </w:r>
      <w:r>
        <w:rPr>
          <w:sz w:val="20"/>
        </w:rPr>
        <w:t>the month</w:t>
      </w:r>
      <w:r>
        <w:rPr>
          <w:spacing w:val="-4"/>
          <w:sz w:val="20"/>
        </w:rPr>
        <w:t xml:space="preserve"> </w:t>
      </w:r>
      <w:r>
        <w:rPr>
          <w:sz w:val="20"/>
        </w:rPr>
        <w:t>to</w:t>
      </w:r>
      <w:r>
        <w:rPr>
          <w:spacing w:val="-1"/>
          <w:sz w:val="20"/>
        </w:rPr>
        <w:t xml:space="preserve"> </w:t>
      </w:r>
      <w:r>
        <w:rPr>
          <w:sz w:val="20"/>
        </w:rPr>
        <w:t>the</w:t>
      </w:r>
      <w:r>
        <w:rPr>
          <w:spacing w:val="-2"/>
          <w:sz w:val="20"/>
        </w:rPr>
        <w:t xml:space="preserve"> </w:t>
      </w:r>
      <w:r>
        <w:rPr>
          <w:sz w:val="20"/>
        </w:rPr>
        <w:t>fifteenth</w:t>
      </w:r>
      <w:r>
        <w:rPr>
          <w:spacing w:val="-4"/>
          <w:sz w:val="20"/>
        </w:rPr>
        <w:t xml:space="preserve"> </w:t>
      </w:r>
      <w:r>
        <w:rPr>
          <w:sz w:val="20"/>
        </w:rPr>
        <w:t>and</w:t>
      </w:r>
      <w:r>
        <w:rPr>
          <w:spacing w:val="-1"/>
          <w:sz w:val="20"/>
        </w:rPr>
        <w:t xml:space="preserve"> </w:t>
      </w:r>
      <w:r>
        <w:rPr>
          <w:sz w:val="20"/>
        </w:rPr>
        <w:t>from</w:t>
      </w:r>
      <w:r>
        <w:rPr>
          <w:spacing w:val="-6"/>
          <w:sz w:val="20"/>
        </w:rPr>
        <w:t xml:space="preserve"> </w:t>
      </w:r>
      <w:r>
        <w:rPr>
          <w:sz w:val="20"/>
        </w:rPr>
        <w:t>the</w:t>
      </w:r>
      <w:r>
        <w:rPr>
          <w:spacing w:val="-2"/>
          <w:sz w:val="20"/>
        </w:rPr>
        <w:t xml:space="preserve"> </w:t>
      </w:r>
      <w:r>
        <w:rPr>
          <w:sz w:val="20"/>
        </w:rPr>
        <w:t>sixteenth</w:t>
      </w:r>
      <w:r>
        <w:rPr>
          <w:spacing w:val="-3"/>
          <w:sz w:val="20"/>
        </w:rPr>
        <w:t xml:space="preserve"> </w:t>
      </w:r>
      <w:r>
        <w:rPr>
          <w:sz w:val="20"/>
        </w:rPr>
        <w:t>to</w:t>
      </w:r>
      <w:r>
        <w:rPr>
          <w:spacing w:val="-1"/>
          <w:sz w:val="20"/>
        </w:rPr>
        <w:t xml:space="preserve"> </w:t>
      </w:r>
      <w:r>
        <w:rPr>
          <w:sz w:val="20"/>
        </w:rPr>
        <w:t>the</w:t>
      </w:r>
      <w:r>
        <w:rPr>
          <w:spacing w:val="-2"/>
          <w:sz w:val="20"/>
        </w:rPr>
        <w:t xml:space="preserve"> </w:t>
      </w:r>
      <w:r>
        <w:rPr>
          <w:sz w:val="20"/>
        </w:rPr>
        <w:t>last</w:t>
      </w:r>
      <w:r>
        <w:rPr>
          <w:spacing w:val="-3"/>
          <w:sz w:val="20"/>
        </w:rPr>
        <w:t xml:space="preserve"> </w:t>
      </w:r>
      <w:r>
        <w:rPr>
          <w:sz w:val="20"/>
        </w:rPr>
        <w:t>day</w:t>
      </w:r>
      <w:r>
        <w:rPr>
          <w:spacing w:val="-6"/>
          <w:sz w:val="20"/>
        </w:rPr>
        <w:t xml:space="preserve"> </w:t>
      </w:r>
      <w:r>
        <w:rPr>
          <w:sz w:val="20"/>
        </w:rPr>
        <w:t>of the</w:t>
      </w:r>
      <w:r>
        <w:rPr>
          <w:spacing w:val="-4"/>
          <w:sz w:val="20"/>
        </w:rPr>
        <w:t xml:space="preserve"> </w:t>
      </w:r>
      <w:r>
        <w:rPr>
          <w:sz w:val="20"/>
        </w:rPr>
        <w:t>month</w:t>
      </w:r>
    </w:p>
    <w:p w14:paraId="5C2C0CF4" w14:textId="77777777" w:rsidR="003E18BD" w:rsidRDefault="003E18BD" w:rsidP="003E18BD">
      <w:pPr>
        <w:pStyle w:val="ListParagraph"/>
        <w:numPr>
          <w:ilvl w:val="0"/>
          <w:numId w:val="45"/>
        </w:numPr>
        <w:tabs>
          <w:tab w:val="left" w:pos="1104"/>
        </w:tabs>
        <w:spacing w:before="3"/>
        <w:ind w:left="1080" w:hanging="360"/>
        <w:rPr>
          <w:sz w:val="20"/>
        </w:rPr>
      </w:pPr>
      <w:r>
        <w:rPr>
          <w:sz w:val="20"/>
        </w:rPr>
        <w:t>Pay day falls one week after the end of the pay</w:t>
      </w:r>
      <w:r>
        <w:rPr>
          <w:spacing w:val="-21"/>
          <w:sz w:val="20"/>
        </w:rPr>
        <w:t xml:space="preserve"> </w:t>
      </w:r>
      <w:r>
        <w:rPr>
          <w:sz w:val="20"/>
        </w:rPr>
        <w:t>period</w:t>
      </w:r>
    </w:p>
    <w:p w14:paraId="20F9D6AB" w14:textId="593F3C5D" w:rsidR="003E18BD" w:rsidRDefault="003E18BD" w:rsidP="003E18BD">
      <w:pPr>
        <w:pStyle w:val="ListParagraph"/>
        <w:numPr>
          <w:ilvl w:val="0"/>
          <w:numId w:val="45"/>
        </w:numPr>
        <w:tabs>
          <w:tab w:val="left" w:pos="1122"/>
        </w:tabs>
        <w:ind w:left="1080" w:hanging="360"/>
        <w:rPr>
          <w:sz w:val="20"/>
        </w:rPr>
      </w:pPr>
      <w:r>
        <w:rPr>
          <w:sz w:val="20"/>
        </w:rPr>
        <w:t xml:space="preserve">When pay day falls on a weekend, staff will make every effort to release checks on the </w:t>
      </w:r>
      <w:r w:rsidRPr="00EB7575">
        <w:rPr>
          <w:rStyle w:val="BodyTextChar"/>
        </w:rPr>
        <w:t>Friday just prior to</w:t>
      </w:r>
      <w:r>
        <w:rPr>
          <w:sz w:val="20"/>
        </w:rPr>
        <w:t xml:space="preserve"> pay day.</w:t>
      </w:r>
    </w:p>
    <w:p w14:paraId="2BAD126C" w14:textId="77777777" w:rsidR="003E18BD" w:rsidRDefault="003E18BD" w:rsidP="003E18BD">
      <w:pPr>
        <w:pStyle w:val="BodyText"/>
        <w:spacing w:before="5"/>
      </w:pPr>
    </w:p>
    <w:p w14:paraId="29A88AD5" w14:textId="77777777" w:rsidR="003E18BD" w:rsidRDefault="003E18BD" w:rsidP="003E18BD">
      <w:pPr>
        <w:pStyle w:val="Heading4"/>
        <w:spacing w:before="1" w:line="227" w:lineRule="exact"/>
      </w:pPr>
      <w:r>
        <w:t>Part G. DEDUCTIONS</w:t>
      </w:r>
    </w:p>
    <w:p w14:paraId="41E2DFCD" w14:textId="77777777" w:rsidR="003E18BD" w:rsidRDefault="003E18BD" w:rsidP="003E18BD">
      <w:pPr>
        <w:pStyle w:val="ListParagraph"/>
        <w:numPr>
          <w:ilvl w:val="0"/>
          <w:numId w:val="44"/>
        </w:numPr>
        <w:tabs>
          <w:tab w:val="left" w:pos="1039"/>
        </w:tabs>
        <w:spacing w:line="227" w:lineRule="exact"/>
        <w:ind w:left="990" w:hanging="270"/>
        <w:rPr>
          <w:sz w:val="20"/>
        </w:rPr>
      </w:pPr>
      <w:r>
        <w:rPr>
          <w:sz w:val="20"/>
        </w:rPr>
        <w:t>Federal</w:t>
      </w:r>
      <w:r>
        <w:rPr>
          <w:spacing w:val="-3"/>
          <w:sz w:val="20"/>
        </w:rPr>
        <w:t xml:space="preserve"> </w:t>
      </w:r>
      <w:r>
        <w:rPr>
          <w:sz w:val="20"/>
        </w:rPr>
        <w:t>withholding</w:t>
      </w:r>
      <w:r>
        <w:rPr>
          <w:spacing w:val="-4"/>
          <w:sz w:val="20"/>
        </w:rPr>
        <w:t xml:space="preserve"> </w:t>
      </w:r>
      <w:r>
        <w:rPr>
          <w:sz w:val="20"/>
        </w:rPr>
        <w:t>tax,</w:t>
      </w:r>
      <w:r>
        <w:rPr>
          <w:spacing w:val="-3"/>
          <w:sz w:val="20"/>
        </w:rPr>
        <w:t xml:space="preserve"> </w:t>
      </w:r>
      <w:r>
        <w:rPr>
          <w:sz w:val="20"/>
        </w:rPr>
        <w:t>and</w:t>
      </w:r>
      <w:r>
        <w:rPr>
          <w:spacing w:val="-2"/>
          <w:sz w:val="20"/>
        </w:rPr>
        <w:t xml:space="preserve"> </w:t>
      </w:r>
      <w:r>
        <w:rPr>
          <w:sz w:val="20"/>
        </w:rPr>
        <w:t>Social</w:t>
      </w:r>
      <w:r>
        <w:rPr>
          <w:spacing w:val="-3"/>
          <w:sz w:val="20"/>
        </w:rPr>
        <w:t xml:space="preserve"> </w:t>
      </w:r>
      <w:r>
        <w:rPr>
          <w:sz w:val="20"/>
        </w:rPr>
        <w:t>Security</w:t>
      </w:r>
      <w:r>
        <w:rPr>
          <w:spacing w:val="-7"/>
          <w:sz w:val="20"/>
        </w:rPr>
        <w:t xml:space="preserve"> </w:t>
      </w:r>
      <w:r>
        <w:rPr>
          <w:sz w:val="20"/>
        </w:rPr>
        <w:t>contributions</w:t>
      </w:r>
      <w:r>
        <w:rPr>
          <w:spacing w:val="-4"/>
          <w:sz w:val="20"/>
        </w:rPr>
        <w:t xml:space="preserve"> </w:t>
      </w:r>
      <w:r>
        <w:rPr>
          <w:sz w:val="20"/>
        </w:rPr>
        <w:t>are withheld</w:t>
      </w:r>
      <w:r>
        <w:rPr>
          <w:spacing w:val="-2"/>
          <w:sz w:val="20"/>
        </w:rPr>
        <w:t xml:space="preserve"> </w:t>
      </w:r>
      <w:r>
        <w:rPr>
          <w:sz w:val="20"/>
        </w:rPr>
        <w:t>from</w:t>
      </w:r>
      <w:r>
        <w:rPr>
          <w:spacing w:val="-7"/>
          <w:sz w:val="20"/>
        </w:rPr>
        <w:t xml:space="preserve"> </w:t>
      </w:r>
      <w:r>
        <w:rPr>
          <w:sz w:val="20"/>
        </w:rPr>
        <w:t>the</w:t>
      </w:r>
      <w:r>
        <w:rPr>
          <w:spacing w:val="-3"/>
          <w:sz w:val="20"/>
        </w:rPr>
        <w:t xml:space="preserve"> </w:t>
      </w:r>
      <w:r>
        <w:rPr>
          <w:sz w:val="20"/>
        </w:rPr>
        <w:t>salaries</w:t>
      </w:r>
      <w:r>
        <w:rPr>
          <w:spacing w:val="-4"/>
          <w:sz w:val="20"/>
        </w:rPr>
        <w:t xml:space="preserve"> </w:t>
      </w:r>
      <w:r>
        <w:rPr>
          <w:sz w:val="20"/>
        </w:rPr>
        <w:t>of</w:t>
      </w:r>
      <w:r>
        <w:rPr>
          <w:spacing w:val="-5"/>
          <w:sz w:val="20"/>
        </w:rPr>
        <w:t xml:space="preserve"> </w:t>
      </w:r>
      <w:r>
        <w:rPr>
          <w:sz w:val="20"/>
        </w:rPr>
        <w:t>employees.</w:t>
      </w:r>
    </w:p>
    <w:p w14:paraId="37B08DD2" w14:textId="77777777" w:rsidR="003E18BD" w:rsidRDefault="003E18BD" w:rsidP="003E18BD">
      <w:pPr>
        <w:pStyle w:val="ListParagraph"/>
        <w:numPr>
          <w:ilvl w:val="0"/>
          <w:numId w:val="44"/>
        </w:numPr>
        <w:tabs>
          <w:tab w:val="left" w:pos="1104"/>
        </w:tabs>
        <w:ind w:left="990" w:right="221" w:hanging="270"/>
        <w:rPr>
          <w:sz w:val="20"/>
        </w:rPr>
      </w:pPr>
      <w:r>
        <w:rPr>
          <w:sz w:val="20"/>
        </w:rPr>
        <w:t>Payroll deductions may be made to the United Way or other entities as requested by</w:t>
      </w:r>
      <w:r>
        <w:rPr>
          <w:spacing w:val="-37"/>
          <w:sz w:val="20"/>
        </w:rPr>
        <w:t xml:space="preserve"> </w:t>
      </w:r>
      <w:r>
        <w:rPr>
          <w:sz w:val="20"/>
        </w:rPr>
        <w:t>staff and approved by the Executive</w:t>
      </w:r>
      <w:r>
        <w:rPr>
          <w:spacing w:val="-11"/>
          <w:sz w:val="20"/>
        </w:rPr>
        <w:t xml:space="preserve"> </w:t>
      </w:r>
      <w:r>
        <w:rPr>
          <w:sz w:val="20"/>
        </w:rPr>
        <w:t>Director.</w:t>
      </w:r>
    </w:p>
    <w:p w14:paraId="0B3D7CAC" w14:textId="77777777" w:rsidR="003E18BD" w:rsidRDefault="003E18BD" w:rsidP="003E18BD">
      <w:pPr>
        <w:pStyle w:val="BodyText"/>
        <w:spacing w:before="5"/>
      </w:pPr>
    </w:p>
    <w:p w14:paraId="50E47B9F" w14:textId="77777777" w:rsidR="003E18BD" w:rsidRDefault="003E18BD" w:rsidP="003E18BD">
      <w:pPr>
        <w:pStyle w:val="Heading4"/>
        <w:spacing w:line="227" w:lineRule="exact"/>
      </w:pPr>
      <w:r>
        <w:t>Part H.  WORKERS’ COMPENSATION</w:t>
      </w:r>
    </w:p>
    <w:p w14:paraId="686751E2" w14:textId="77777777" w:rsidR="003E18BD" w:rsidRDefault="003E18BD" w:rsidP="003E18BD">
      <w:pPr>
        <w:pStyle w:val="BodyText"/>
        <w:ind w:left="990" w:right="166" w:hanging="270"/>
      </w:pPr>
      <w:r>
        <w:t xml:space="preserve">I.   Drug Prevention Resource Center dba </w:t>
      </w:r>
      <w:proofErr w:type="spellStart"/>
      <w:r>
        <w:t>InnerAct</w:t>
      </w:r>
      <w:proofErr w:type="spellEnd"/>
      <w:r>
        <w:t xml:space="preserve"> Alliance provides workers’ compensation insurance to qualified employees in accordance with Florida’s workers’ compensation laws.</w:t>
      </w:r>
    </w:p>
    <w:p w14:paraId="5EBD441C" w14:textId="77777777" w:rsidR="003E18BD" w:rsidRDefault="003E18BD" w:rsidP="003E18BD">
      <w:pPr>
        <w:pStyle w:val="BodyText"/>
        <w:spacing w:before="9"/>
        <w:ind w:left="990" w:hanging="270"/>
      </w:pPr>
    </w:p>
    <w:p w14:paraId="1DEACD6D" w14:textId="77777777" w:rsidR="003E18BD" w:rsidRDefault="003E18BD" w:rsidP="003E18BD">
      <w:pPr>
        <w:pStyle w:val="Heading4"/>
        <w:spacing w:before="1"/>
      </w:pPr>
      <w:r>
        <w:t>Part I.  UNEMPLOYMENT COMPENSATION</w:t>
      </w:r>
    </w:p>
    <w:p w14:paraId="53D78D9D" w14:textId="77777777" w:rsidR="003E18BD" w:rsidRDefault="003E18BD" w:rsidP="003E18BD">
      <w:pPr>
        <w:pStyle w:val="ListParagraph"/>
        <w:numPr>
          <w:ilvl w:val="0"/>
          <w:numId w:val="43"/>
        </w:numPr>
        <w:tabs>
          <w:tab w:val="left" w:pos="1039"/>
        </w:tabs>
        <w:ind w:left="1080" w:right="1363" w:hanging="360"/>
        <w:rPr>
          <w:sz w:val="20"/>
        </w:rPr>
      </w:pPr>
      <w:r>
        <w:rPr>
          <w:sz w:val="20"/>
        </w:rPr>
        <w:t>Employees</w:t>
      </w:r>
      <w:r>
        <w:rPr>
          <w:spacing w:val="-2"/>
          <w:sz w:val="20"/>
        </w:rPr>
        <w:t xml:space="preserve"> </w:t>
      </w:r>
      <w:r>
        <w:rPr>
          <w:sz w:val="20"/>
        </w:rPr>
        <w:t>who</w:t>
      </w:r>
      <w:r>
        <w:rPr>
          <w:spacing w:val="-2"/>
          <w:sz w:val="20"/>
        </w:rPr>
        <w:t xml:space="preserve"> </w:t>
      </w:r>
      <w:r>
        <w:rPr>
          <w:sz w:val="20"/>
        </w:rPr>
        <w:t>are</w:t>
      </w:r>
      <w:r>
        <w:rPr>
          <w:spacing w:val="-3"/>
          <w:sz w:val="20"/>
        </w:rPr>
        <w:t xml:space="preserve"> </w:t>
      </w:r>
      <w:r>
        <w:rPr>
          <w:sz w:val="20"/>
        </w:rPr>
        <w:t>laid</w:t>
      </w:r>
      <w:r>
        <w:rPr>
          <w:spacing w:val="-2"/>
          <w:sz w:val="20"/>
        </w:rPr>
        <w:t xml:space="preserve"> </w:t>
      </w:r>
      <w:r>
        <w:rPr>
          <w:sz w:val="20"/>
        </w:rPr>
        <w:t>off</w:t>
      </w:r>
      <w:r>
        <w:rPr>
          <w:spacing w:val="-3"/>
          <w:sz w:val="20"/>
        </w:rPr>
        <w:t xml:space="preserve"> </w:t>
      </w:r>
      <w:r>
        <w:rPr>
          <w:sz w:val="20"/>
        </w:rPr>
        <w:t>or</w:t>
      </w:r>
      <w:r>
        <w:rPr>
          <w:spacing w:val="-3"/>
          <w:sz w:val="20"/>
        </w:rPr>
        <w:t xml:space="preserve"> </w:t>
      </w:r>
      <w:r>
        <w:rPr>
          <w:sz w:val="20"/>
        </w:rPr>
        <w:t>terminated</w:t>
      </w:r>
      <w:r>
        <w:rPr>
          <w:spacing w:val="-2"/>
          <w:sz w:val="20"/>
        </w:rPr>
        <w:t xml:space="preserve"> </w:t>
      </w:r>
      <w:r>
        <w:rPr>
          <w:sz w:val="20"/>
        </w:rPr>
        <w:t>through</w:t>
      </w:r>
      <w:r>
        <w:rPr>
          <w:spacing w:val="-4"/>
          <w:sz w:val="20"/>
        </w:rPr>
        <w:t xml:space="preserve"> </w:t>
      </w:r>
      <w:r>
        <w:rPr>
          <w:sz w:val="20"/>
        </w:rPr>
        <w:t>no</w:t>
      </w:r>
      <w:r>
        <w:rPr>
          <w:spacing w:val="-2"/>
          <w:sz w:val="20"/>
        </w:rPr>
        <w:t xml:space="preserve"> </w:t>
      </w:r>
      <w:r>
        <w:rPr>
          <w:sz w:val="20"/>
        </w:rPr>
        <w:t>fault</w:t>
      </w:r>
      <w:r>
        <w:rPr>
          <w:spacing w:val="-4"/>
          <w:sz w:val="20"/>
        </w:rPr>
        <w:t xml:space="preserve"> </w:t>
      </w:r>
      <w:r>
        <w:rPr>
          <w:sz w:val="20"/>
        </w:rPr>
        <w:t>of</w:t>
      </w:r>
      <w:r>
        <w:rPr>
          <w:spacing w:val="-5"/>
          <w:sz w:val="20"/>
        </w:rPr>
        <w:t xml:space="preserve"> </w:t>
      </w:r>
      <w:r>
        <w:rPr>
          <w:sz w:val="20"/>
        </w:rPr>
        <w:t>their</w:t>
      </w:r>
      <w:r>
        <w:rPr>
          <w:spacing w:val="-2"/>
          <w:sz w:val="20"/>
        </w:rPr>
        <w:t xml:space="preserve"> </w:t>
      </w:r>
      <w:r>
        <w:rPr>
          <w:sz w:val="20"/>
        </w:rPr>
        <w:t>own</w:t>
      </w:r>
      <w:r>
        <w:rPr>
          <w:spacing w:val="-2"/>
          <w:sz w:val="20"/>
        </w:rPr>
        <w:t xml:space="preserve"> </w:t>
      </w:r>
      <w:r>
        <w:rPr>
          <w:sz w:val="20"/>
        </w:rPr>
        <w:t>may</w:t>
      </w:r>
      <w:r>
        <w:rPr>
          <w:spacing w:val="-7"/>
          <w:sz w:val="20"/>
        </w:rPr>
        <w:t xml:space="preserve"> </w:t>
      </w:r>
      <w:r>
        <w:rPr>
          <w:sz w:val="20"/>
        </w:rPr>
        <w:t>be</w:t>
      </w:r>
      <w:r>
        <w:rPr>
          <w:spacing w:val="-3"/>
          <w:sz w:val="20"/>
        </w:rPr>
        <w:t xml:space="preserve"> </w:t>
      </w:r>
      <w:r>
        <w:rPr>
          <w:sz w:val="20"/>
        </w:rPr>
        <w:t>entitled to unemployment compensation benefits under Florida</w:t>
      </w:r>
      <w:r>
        <w:rPr>
          <w:spacing w:val="-28"/>
          <w:sz w:val="20"/>
        </w:rPr>
        <w:t xml:space="preserve"> </w:t>
      </w:r>
      <w:r>
        <w:rPr>
          <w:sz w:val="20"/>
        </w:rPr>
        <w:t>law.</w:t>
      </w:r>
    </w:p>
    <w:p w14:paraId="0F6090A9" w14:textId="77777777" w:rsidR="003E18BD" w:rsidRDefault="003E18BD" w:rsidP="003E18BD">
      <w:pPr>
        <w:pStyle w:val="ListParagraph"/>
        <w:numPr>
          <w:ilvl w:val="0"/>
          <w:numId w:val="43"/>
        </w:numPr>
        <w:tabs>
          <w:tab w:val="left" w:pos="1056"/>
        </w:tabs>
        <w:ind w:left="1080" w:right="546" w:hanging="360"/>
        <w:rPr>
          <w:sz w:val="20"/>
        </w:rPr>
      </w:pPr>
      <w:r>
        <w:rPr>
          <w:sz w:val="20"/>
        </w:rPr>
        <w:t>If employee is laid off or otherwise terminated, he/she should contact your nearest Bureau of Unemployment</w:t>
      </w:r>
      <w:r>
        <w:rPr>
          <w:spacing w:val="-1"/>
          <w:sz w:val="20"/>
        </w:rPr>
        <w:t xml:space="preserve"> </w:t>
      </w:r>
      <w:r>
        <w:rPr>
          <w:sz w:val="20"/>
        </w:rPr>
        <w:t>Compensation</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Department</w:t>
      </w:r>
      <w:r>
        <w:rPr>
          <w:spacing w:val="-5"/>
          <w:sz w:val="20"/>
        </w:rPr>
        <w:t xml:space="preserve"> </w:t>
      </w:r>
      <w:r>
        <w:rPr>
          <w:sz w:val="20"/>
        </w:rPr>
        <w:t>of</w:t>
      </w:r>
      <w:r>
        <w:rPr>
          <w:spacing w:val="-4"/>
          <w:sz w:val="20"/>
        </w:rPr>
        <w:t xml:space="preserve"> </w:t>
      </w:r>
      <w:r>
        <w:rPr>
          <w:sz w:val="20"/>
        </w:rPr>
        <w:t>Labor</w:t>
      </w:r>
      <w:r>
        <w:rPr>
          <w:spacing w:val="-4"/>
          <w:sz w:val="20"/>
        </w:rPr>
        <w:t xml:space="preserve"> </w:t>
      </w:r>
      <w:r>
        <w:rPr>
          <w:sz w:val="20"/>
        </w:rPr>
        <w:t>and</w:t>
      </w:r>
      <w:r>
        <w:rPr>
          <w:spacing w:val="-3"/>
          <w:sz w:val="20"/>
        </w:rPr>
        <w:t xml:space="preserve"> </w:t>
      </w:r>
      <w:r>
        <w:rPr>
          <w:sz w:val="20"/>
        </w:rPr>
        <w:t>Employment</w:t>
      </w:r>
      <w:r>
        <w:rPr>
          <w:spacing w:val="-5"/>
          <w:sz w:val="20"/>
        </w:rPr>
        <w:t xml:space="preserve"> </w:t>
      </w:r>
      <w:r>
        <w:rPr>
          <w:sz w:val="20"/>
        </w:rPr>
        <w:t>Security</w:t>
      </w:r>
      <w:r>
        <w:rPr>
          <w:spacing w:val="-7"/>
          <w:sz w:val="20"/>
        </w:rPr>
        <w:t xml:space="preserve"> </w:t>
      </w:r>
      <w:r>
        <w:rPr>
          <w:sz w:val="20"/>
        </w:rPr>
        <w:t>to</w:t>
      </w:r>
      <w:r>
        <w:rPr>
          <w:spacing w:val="-3"/>
          <w:sz w:val="20"/>
        </w:rPr>
        <w:t xml:space="preserve"> </w:t>
      </w:r>
      <w:r>
        <w:rPr>
          <w:sz w:val="20"/>
        </w:rPr>
        <w:t>ascertain</w:t>
      </w:r>
      <w:r>
        <w:rPr>
          <w:spacing w:val="-3"/>
          <w:sz w:val="20"/>
        </w:rPr>
        <w:t xml:space="preserve"> </w:t>
      </w:r>
      <w:r>
        <w:rPr>
          <w:sz w:val="20"/>
        </w:rPr>
        <w:t>your rights to these</w:t>
      </w:r>
      <w:r>
        <w:rPr>
          <w:spacing w:val="-10"/>
          <w:sz w:val="20"/>
        </w:rPr>
        <w:t xml:space="preserve"> </w:t>
      </w:r>
      <w:r>
        <w:rPr>
          <w:sz w:val="20"/>
        </w:rPr>
        <w:t>benefits.</w:t>
      </w:r>
    </w:p>
    <w:p w14:paraId="069A67F5" w14:textId="77777777" w:rsidR="003E18BD" w:rsidRDefault="003E18BD" w:rsidP="003E18BD">
      <w:pPr>
        <w:rPr>
          <w:sz w:val="20"/>
        </w:rPr>
        <w:sectPr w:rsidR="003E18BD">
          <w:footerReference w:type="default" r:id="rId12"/>
          <w:pgSz w:w="12240" w:h="15840"/>
          <w:pgMar w:top="940" w:right="1320" w:bottom="940" w:left="1340" w:header="722" w:footer="744" w:gutter="0"/>
          <w:cols w:space="720"/>
        </w:sectPr>
      </w:pPr>
    </w:p>
    <w:p w14:paraId="6C92DD32" w14:textId="77777777" w:rsidR="003E18BD" w:rsidRDefault="003E18BD" w:rsidP="003E18BD">
      <w:pPr>
        <w:pStyle w:val="BodyText"/>
      </w:pPr>
    </w:p>
    <w:p w14:paraId="593CB409" w14:textId="77777777" w:rsidR="003E18BD" w:rsidRDefault="003E18BD" w:rsidP="003E18BD">
      <w:pPr>
        <w:pStyle w:val="BodyText"/>
        <w:rPr>
          <w:sz w:val="23"/>
        </w:rPr>
      </w:pPr>
    </w:p>
    <w:p w14:paraId="08D39444" w14:textId="77777777" w:rsidR="003E18BD" w:rsidRDefault="003E18BD" w:rsidP="003E18BD">
      <w:pPr>
        <w:pStyle w:val="Heading4"/>
      </w:pPr>
      <w:r>
        <w:t>Part J.  EXPENSES AND FEES</w:t>
      </w:r>
    </w:p>
    <w:p w14:paraId="37EBA3C2" w14:textId="77777777" w:rsidR="003E18BD" w:rsidRDefault="003E18BD" w:rsidP="003E18BD">
      <w:pPr>
        <w:pStyle w:val="ListParagraph"/>
        <w:numPr>
          <w:ilvl w:val="0"/>
          <w:numId w:val="42"/>
        </w:numPr>
        <w:tabs>
          <w:tab w:val="left" w:pos="1180"/>
          <w:tab w:val="left" w:pos="1181"/>
        </w:tabs>
        <w:ind w:right="310"/>
        <w:rPr>
          <w:sz w:val="20"/>
        </w:rPr>
      </w:pPr>
      <w:r>
        <w:rPr>
          <w:sz w:val="20"/>
        </w:rPr>
        <w:t>With</w:t>
      </w:r>
      <w:r>
        <w:rPr>
          <w:spacing w:val="-6"/>
          <w:sz w:val="20"/>
        </w:rPr>
        <w:t xml:space="preserve"> </w:t>
      </w:r>
      <w:r>
        <w:rPr>
          <w:sz w:val="20"/>
        </w:rPr>
        <w:t>prior</w:t>
      </w:r>
      <w:r>
        <w:rPr>
          <w:spacing w:val="-4"/>
          <w:sz w:val="20"/>
        </w:rPr>
        <w:t xml:space="preserve"> </w:t>
      </w:r>
      <w:r>
        <w:rPr>
          <w:sz w:val="20"/>
        </w:rPr>
        <w:t>approval,</w:t>
      </w:r>
      <w:r>
        <w:rPr>
          <w:spacing w:val="-4"/>
          <w:sz w:val="20"/>
        </w:rPr>
        <w:t xml:space="preserve"> </w:t>
      </w:r>
      <w:r>
        <w:rPr>
          <w:sz w:val="20"/>
        </w:rPr>
        <w:t>staff</w:t>
      </w:r>
      <w:r>
        <w:rPr>
          <w:spacing w:val="-4"/>
          <w:sz w:val="20"/>
        </w:rPr>
        <w:t xml:space="preserve"> </w:t>
      </w:r>
      <w:r>
        <w:rPr>
          <w:sz w:val="20"/>
        </w:rPr>
        <w:t>members</w:t>
      </w:r>
      <w:r>
        <w:rPr>
          <w:spacing w:val="-3"/>
          <w:sz w:val="20"/>
        </w:rPr>
        <w:t xml:space="preserve"> </w:t>
      </w:r>
      <w:r>
        <w:rPr>
          <w:sz w:val="20"/>
        </w:rPr>
        <w:t>will</w:t>
      </w:r>
      <w:r>
        <w:rPr>
          <w:spacing w:val="-5"/>
          <w:sz w:val="20"/>
        </w:rPr>
        <w:t xml:space="preserve"> </w:t>
      </w:r>
      <w:r>
        <w:rPr>
          <w:sz w:val="20"/>
        </w:rPr>
        <w:t>be</w:t>
      </w:r>
      <w:r>
        <w:rPr>
          <w:spacing w:val="-4"/>
          <w:sz w:val="20"/>
        </w:rPr>
        <w:t xml:space="preserve"> </w:t>
      </w:r>
      <w:r>
        <w:rPr>
          <w:sz w:val="20"/>
        </w:rPr>
        <w:t>reimbursed</w:t>
      </w:r>
      <w:r>
        <w:rPr>
          <w:spacing w:val="-3"/>
          <w:sz w:val="20"/>
        </w:rPr>
        <w:t xml:space="preserve"> </w:t>
      </w:r>
      <w:r>
        <w:rPr>
          <w:sz w:val="20"/>
        </w:rPr>
        <w:t>for</w:t>
      </w:r>
      <w:r>
        <w:rPr>
          <w:spacing w:val="-4"/>
          <w:sz w:val="20"/>
        </w:rPr>
        <w:t xml:space="preserve"> </w:t>
      </w:r>
      <w:r>
        <w:rPr>
          <w:sz w:val="20"/>
        </w:rPr>
        <w:t>out-of-pocket</w:t>
      </w:r>
      <w:r>
        <w:rPr>
          <w:spacing w:val="-5"/>
          <w:sz w:val="20"/>
        </w:rPr>
        <w:t xml:space="preserve"> </w:t>
      </w:r>
      <w:r>
        <w:rPr>
          <w:sz w:val="20"/>
        </w:rPr>
        <w:t>expenses</w:t>
      </w:r>
      <w:r>
        <w:rPr>
          <w:spacing w:val="-5"/>
          <w:sz w:val="20"/>
        </w:rPr>
        <w:t xml:space="preserve"> </w:t>
      </w:r>
      <w:r>
        <w:rPr>
          <w:sz w:val="20"/>
        </w:rPr>
        <w:t>directly</w:t>
      </w:r>
      <w:r>
        <w:rPr>
          <w:spacing w:val="-5"/>
          <w:sz w:val="20"/>
        </w:rPr>
        <w:t xml:space="preserve"> </w:t>
      </w:r>
      <w:r>
        <w:rPr>
          <w:sz w:val="20"/>
        </w:rPr>
        <w:t>connected with the discharge of their duties. Every effort should be made to use tax exemption certification to avoid</w:t>
      </w:r>
      <w:r>
        <w:rPr>
          <w:spacing w:val="-2"/>
          <w:sz w:val="20"/>
        </w:rPr>
        <w:t xml:space="preserve"> </w:t>
      </w:r>
      <w:r>
        <w:rPr>
          <w:sz w:val="20"/>
        </w:rPr>
        <w:t>paying</w:t>
      </w:r>
      <w:r>
        <w:rPr>
          <w:spacing w:val="-4"/>
          <w:sz w:val="20"/>
        </w:rPr>
        <w:t xml:space="preserve"> </w:t>
      </w:r>
      <w:r>
        <w:rPr>
          <w:sz w:val="20"/>
        </w:rPr>
        <w:t>sales</w:t>
      </w:r>
      <w:r>
        <w:rPr>
          <w:spacing w:val="-4"/>
          <w:sz w:val="20"/>
        </w:rPr>
        <w:t xml:space="preserve"> </w:t>
      </w:r>
      <w:r>
        <w:rPr>
          <w:sz w:val="20"/>
        </w:rPr>
        <w:t>tax. If</w:t>
      </w:r>
      <w:r>
        <w:rPr>
          <w:spacing w:val="-5"/>
          <w:sz w:val="20"/>
        </w:rPr>
        <w:t xml:space="preserve"> </w:t>
      </w:r>
      <w:r>
        <w:rPr>
          <w:sz w:val="20"/>
        </w:rPr>
        <w:t>tax</w:t>
      </w:r>
      <w:r>
        <w:rPr>
          <w:spacing w:val="-4"/>
          <w:sz w:val="20"/>
        </w:rPr>
        <w:t xml:space="preserve"> </w:t>
      </w:r>
      <w:r>
        <w:rPr>
          <w:sz w:val="20"/>
        </w:rPr>
        <w:t>is</w:t>
      </w:r>
      <w:r>
        <w:rPr>
          <w:spacing w:val="-4"/>
          <w:sz w:val="20"/>
        </w:rPr>
        <w:t xml:space="preserve"> </w:t>
      </w:r>
      <w:r>
        <w:rPr>
          <w:sz w:val="20"/>
        </w:rPr>
        <w:t>paid,</w:t>
      </w:r>
      <w:r>
        <w:rPr>
          <w:spacing w:val="-3"/>
          <w:sz w:val="20"/>
        </w:rPr>
        <w:t xml:space="preserve"> </w:t>
      </w:r>
      <w:proofErr w:type="spellStart"/>
      <w:r>
        <w:rPr>
          <w:sz w:val="20"/>
        </w:rPr>
        <w:t>InnerAct</w:t>
      </w:r>
      <w:proofErr w:type="spellEnd"/>
      <w:r>
        <w:rPr>
          <w:spacing w:val="-1"/>
          <w:sz w:val="20"/>
        </w:rPr>
        <w:t xml:space="preserve"> </w:t>
      </w:r>
      <w:r>
        <w:rPr>
          <w:sz w:val="20"/>
        </w:rPr>
        <w:t>may</w:t>
      </w:r>
      <w:r>
        <w:rPr>
          <w:spacing w:val="-4"/>
          <w:sz w:val="20"/>
        </w:rPr>
        <w:t xml:space="preserve"> </w:t>
      </w:r>
      <w:r>
        <w:rPr>
          <w:sz w:val="20"/>
        </w:rPr>
        <w:t>NOT reimburse</w:t>
      </w:r>
      <w:r>
        <w:rPr>
          <w:spacing w:val="-3"/>
          <w:sz w:val="20"/>
        </w:rPr>
        <w:t xml:space="preserve"> </w:t>
      </w:r>
      <w:r>
        <w:rPr>
          <w:sz w:val="20"/>
        </w:rPr>
        <w:t>the</w:t>
      </w:r>
      <w:r>
        <w:rPr>
          <w:spacing w:val="-3"/>
          <w:sz w:val="20"/>
        </w:rPr>
        <w:t xml:space="preserve"> </w:t>
      </w:r>
      <w:r>
        <w:rPr>
          <w:sz w:val="20"/>
        </w:rPr>
        <w:t>tax</w:t>
      </w:r>
      <w:r>
        <w:rPr>
          <w:spacing w:val="-4"/>
          <w:sz w:val="20"/>
        </w:rPr>
        <w:t xml:space="preserve"> </w:t>
      </w:r>
      <w:r>
        <w:rPr>
          <w:sz w:val="20"/>
        </w:rPr>
        <w:t>portion</w:t>
      </w:r>
      <w:r>
        <w:rPr>
          <w:spacing w:val="-4"/>
          <w:sz w:val="20"/>
        </w:rPr>
        <w:t xml:space="preserve"> </w:t>
      </w:r>
      <w:r>
        <w:rPr>
          <w:sz w:val="20"/>
        </w:rPr>
        <w:t>to</w:t>
      </w:r>
      <w:r>
        <w:rPr>
          <w:spacing w:val="-2"/>
          <w:sz w:val="20"/>
        </w:rPr>
        <w:t xml:space="preserve"> </w:t>
      </w:r>
      <w:r>
        <w:rPr>
          <w:sz w:val="20"/>
        </w:rPr>
        <w:t>the</w:t>
      </w:r>
      <w:r>
        <w:rPr>
          <w:spacing w:val="-3"/>
          <w:sz w:val="20"/>
        </w:rPr>
        <w:t xml:space="preserve"> </w:t>
      </w:r>
      <w:r>
        <w:rPr>
          <w:sz w:val="20"/>
        </w:rPr>
        <w:t>employee.</w:t>
      </w:r>
    </w:p>
    <w:p w14:paraId="65F62603" w14:textId="77777777" w:rsidR="003E18BD" w:rsidRDefault="003E18BD" w:rsidP="003E18BD">
      <w:pPr>
        <w:pStyle w:val="ListParagraph"/>
        <w:numPr>
          <w:ilvl w:val="0"/>
          <w:numId w:val="42"/>
        </w:numPr>
        <w:tabs>
          <w:tab w:val="left" w:pos="1181"/>
        </w:tabs>
        <w:spacing w:before="3"/>
        <w:ind w:right="153"/>
        <w:jc w:val="both"/>
        <w:rPr>
          <w:sz w:val="20"/>
        </w:rPr>
      </w:pPr>
      <w:r>
        <w:rPr>
          <w:sz w:val="20"/>
        </w:rPr>
        <w:t>Reimbursable expenses include transportation at the amount per mile allowed by State of Florida when using personal vehicles plus incidentals when related to official business as approved by the Executive Director.</w:t>
      </w:r>
    </w:p>
    <w:p w14:paraId="2F1D2771" w14:textId="77777777" w:rsidR="003E18BD" w:rsidRDefault="003E18BD" w:rsidP="003E18BD">
      <w:pPr>
        <w:pStyle w:val="ListParagraph"/>
        <w:numPr>
          <w:ilvl w:val="0"/>
          <w:numId w:val="42"/>
        </w:numPr>
        <w:tabs>
          <w:tab w:val="left" w:pos="1181"/>
        </w:tabs>
        <w:rPr>
          <w:sz w:val="20"/>
        </w:rPr>
      </w:pPr>
      <w:r>
        <w:rPr>
          <w:sz w:val="20"/>
        </w:rPr>
        <w:t>Staff</w:t>
      </w:r>
      <w:r>
        <w:rPr>
          <w:spacing w:val="-4"/>
          <w:sz w:val="20"/>
        </w:rPr>
        <w:t xml:space="preserve"> </w:t>
      </w:r>
      <w:r>
        <w:rPr>
          <w:sz w:val="20"/>
        </w:rPr>
        <w:t>members</w:t>
      </w:r>
      <w:r>
        <w:rPr>
          <w:spacing w:val="-5"/>
          <w:sz w:val="20"/>
        </w:rPr>
        <w:t xml:space="preserve"> </w:t>
      </w:r>
      <w:r>
        <w:rPr>
          <w:sz w:val="20"/>
        </w:rPr>
        <w:t>required</w:t>
      </w:r>
      <w:r>
        <w:rPr>
          <w:spacing w:val="-3"/>
          <w:sz w:val="20"/>
        </w:rPr>
        <w:t xml:space="preserve"> </w:t>
      </w:r>
      <w:r>
        <w:rPr>
          <w:sz w:val="20"/>
        </w:rPr>
        <w:t>to</w:t>
      </w:r>
      <w:r>
        <w:rPr>
          <w:spacing w:val="-3"/>
          <w:sz w:val="20"/>
        </w:rPr>
        <w:t xml:space="preserve"> </w:t>
      </w:r>
      <w:r>
        <w:rPr>
          <w:sz w:val="20"/>
        </w:rPr>
        <w:t>use</w:t>
      </w:r>
      <w:r>
        <w:rPr>
          <w:spacing w:val="-2"/>
          <w:sz w:val="20"/>
        </w:rPr>
        <w:t xml:space="preserve"> </w:t>
      </w:r>
      <w:r>
        <w:rPr>
          <w:sz w:val="20"/>
        </w:rPr>
        <w:t>air</w:t>
      </w:r>
      <w:r>
        <w:rPr>
          <w:spacing w:val="-3"/>
          <w:sz w:val="20"/>
        </w:rPr>
        <w:t xml:space="preserve"> </w:t>
      </w:r>
      <w:r>
        <w:rPr>
          <w:sz w:val="20"/>
        </w:rPr>
        <w:t>transportation</w:t>
      </w:r>
      <w:r>
        <w:rPr>
          <w:spacing w:val="-3"/>
          <w:sz w:val="20"/>
        </w:rPr>
        <w:t xml:space="preserve"> </w:t>
      </w:r>
      <w:r>
        <w:rPr>
          <w:sz w:val="20"/>
        </w:rPr>
        <w:t>will</w:t>
      </w:r>
      <w:r>
        <w:rPr>
          <w:spacing w:val="-5"/>
          <w:sz w:val="20"/>
        </w:rPr>
        <w:t xml:space="preserve"> </w:t>
      </w:r>
      <w:r>
        <w:rPr>
          <w:sz w:val="20"/>
        </w:rPr>
        <w:t>be</w:t>
      </w:r>
      <w:r>
        <w:rPr>
          <w:spacing w:val="-4"/>
          <w:sz w:val="20"/>
        </w:rPr>
        <w:t xml:space="preserve"> </w:t>
      </w:r>
      <w:r>
        <w:rPr>
          <w:sz w:val="20"/>
        </w:rPr>
        <w:t>reimbursed</w:t>
      </w:r>
      <w:r>
        <w:rPr>
          <w:spacing w:val="-3"/>
          <w:sz w:val="20"/>
        </w:rPr>
        <w:t xml:space="preserve"> </w:t>
      </w:r>
      <w:r>
        <w:rPr>
          <w:sz w:val="20"/>
        </w:rPr>
        <w:t>at</w:t>
      </w:r>
      <w:r>
        <w:rPr>
          <w:spacing w:val="-4"/>
          <w:sz w:val="20"/>
        </w:rPr>
        <w:t xml:space="preserve"> </w:t>
      </w:r>
      <w:r>
        <w:rPr>
          <w:sz w:val="20"/>
        </w:rPr>
        <w:t>coach</w:t>
      </w:r>
      <w:r>
        <w:rPr>
          <w:spacing w:val="-5"/>
          <w:sz w:val="20"/>
        </w:rPr>
        <w:t xml:space="preserve"> </w:t>
      </w:r>
      <w:r>
        <w:rPr>
          <w:sz w:val="20"/>
        </w:rPr>
        <w:t>fare</w:t>
      </w:r>
      <w:r>
        <w:rPr>
          <w:spacing w:val="-4"/>
          <w:sz w:val="20"/>
        </w:rPr>
        <w:t xml:space="preserve"> </w:t>
      </w:r>
      <w:r>
        <w:rPr>
          <w:sz w:val="20"/>
        </w:rPr>
        <w:t>rates.</w:t>
      </w:r>
    </w:p>
    <w:p w14:paraId="0C7EF88A" w14:textId="77777777" w:rsidR="003E18BD" w:rsidRDefault="003E18BD" w:rsidP="003E18BD">
      <w:pPr>
        <w:pStyle w:val="ListParagraph"/>
        <w:numPr>
          <w:ilvl w:val="0"/>
          <w:numId w:val="42"/>
        </w:numPr>
        <w:tabs>
          <w:tab w:val="left" w:pos="1234"/>
        </w:tabs>
        <w:ind w:right="464"/>
        <w:rPr>
          <w:sz w:val="20"/>
        </w:rPr>
      </w:pPr>
      <w:r>
        <w:rPr>
          <w:sz w:val="20"/>
        </w:rPr>
        <w:t>If</w:t>
      </w:r>
      <w:r>
        <w:rPr>
          <w:spacing w:val="-5"/>
          <w:sz w:val="20"/>
        </w:rPr>
        <w:t xml:space="preserve"> </w:t>
      </w:r>
      <w:r>
        <w:rPr>
          <w:sz w:val="20"/>
        </w:rPr>
        <w:t>a</w:t>
      </w:r>
      <w:r>
        <w:rPr>
          <w:spacing w:val="-3"/>
          <w:sz w:val="20"/>
        </w:rPr>
        <w:t xml:space="preserve"> </w:t>
      </w:r>
      <w:r>
        <w:rPr>
          <w:sz w:val="20"/>
        </w:rPr>
        <w:t>staff</w:t>
      </w:r>
      <w:r>
        <w:rPr>
          <w:spacing w:val="-3"/>
          <w:sz w:val="20"/>
        </w:rPr>
        <w:t xml:space="preserve"> </w:t>
      </w:r>
      <w:r>
        <w:rPr>
          <w:sz w:val="20"/>
        </w:rPr>
        <w:t>member</w:t>
      </w:r>
      <w:r>
        <w:rPr>
          <w:spacing w:val="-2"/>
          <w:sz w:val="20"/>
        </w:rPr>
        <w:t xml:space="preserve"> </w:t>
      </w:r>
      <w:r>
        <w:rPr>
          <w:sz w:val="20"/>
        </w:rPr>
        <w:t>chooses</w:t>
      </w:r>
      <w:r>
        <w:rPr>
          <w:spacing w:val="-4"/>
          <w:sz w:val="20"/>
        </w:rPr>
        <w:t xml:space="preserve"> </w:t>
      </w:r>
      <w:r>
        <w:rPr>
          <w:sz w:val="20"/>
        </w:rPr>
        <w:t>to</w:t>
      </w:r>
      <w:r>
        <w:rPr>
          <w:spacing w:val="-2"/>
          <w:sz w:val="20"/>
        </w:rPr>
        <w:t xml:space="preserve"> </w:t>
      </w:r>
      <w:r>
        <w:rPr>
          <w:sz w:val="20"/>
        </w:rPr>
        <w:t>drive</w:t>
      </w:r>
      <w:r>
        <w:rPr>
          <w:spacing w:val="-3"/>
          <w:sz w:val="20"/>
        </w:rPr>
        <w:t xml:space="preserve"> </w:t>
      </w:r>
      <w:r>
        <w:rPr>
          <w:sz w:val="20"/>
        </w:rPr>
        <w:t>and</w:t>
      </w:r>
      <w:r>
        <w:rPr>
          <w:spacing w:val="-2"/>
          <w:sz w:val="20"/>
        </w:rPr>
        <w:t xml:space="preserve"> </w:t>
      </w:r>
      <w:r>
        <w:rPr>
          <w:sz w:val="20"/>
        </w:rPr>
        <w:t>flying</w:t>
      </w:r>
      <w:r>
        <w:rPr>
          <w:spacing w:val="-4"/>
          <w:sz w:val="20"/>
        </w:rPr>
        <w:t xml:space="preserve"> </w:t>
      </w:r>
      <w:r>
        <w:rPr>
          <w:sz w:val="20"/>
        </w:rPr>
        <w:t>is</w:t>
      </w:r>
      <w:r>
        <w:rPr>
          <w:spacing w:val="-4"/>
          <w:sz w:val="20"/>
        </w:rPr>
        <w:t xml:space="preserve"> </w:t>
      </w:r>
      <w:r>
        <w:rPr>
          <w:sz w:val="20"/>
        </w:rPr>
        <w:t>less</w:t>
      </w:r>
      <w:r>
        <w:rPr>
          <w:spacing w:val="-4"/>
          <w:sz w:val="20"/>
        </w:rPr>
        <w:t xml:space="preserve"> </w:t>
      </w:r>
      <w:r>
        <w:rPr>
          <w:sz w:val="20"/>
        </w:rPr>
        <w:t>expensive,</w:t>
      </w:r>
      <w:r>
        <w:rPr>
          <w:spacing w:val="-2"/>
          <w:sz w:val="20"/>
        </w:rPr>
        <w:t xml:space="preserve"> </w:t>
      </w:r>
      <w:r>
        <w:rPr>
          <w:sz w:val="20"/>
        </w:rPr>
        <w:t>reimbursement</w:t>
      </w:r>
      <w:r>
        <w:rPr>
          <w:spacing w:val="-1"/>
          <w:sz w:val="20"/>
        </w:rPr>
        <w:t xml:space="preserve"> </w:t>
      </w:r>
      <w:r>
        <w:rPr>
          <w:sz w:val="20"/>
        </w:rPr>
        <w:t>will</w:t>
      </w:r>
      <w:r>
        <w:rPr>
          <w:spacing w:val="-4"/>
          <w:sz w:val="20"/>
        </w:rPr>
        <w:t xml:space="preserve"> </w:t>
      </w:r>
      <w:r>
        <w:rPr>
          <w:sz w:val="20"/>
        </w:rPr>
        <w:t>be</w:t>
      </w:r>
      <w:r>
        <w:rPr>
          <w:spacing w:val="-3"/>
          <w:sz w:val="20"/>
        </w:rPr>
        <w:t xml:space="preserve"> </w:t>
      </w:r>
      <w:r>
        <w:rPr>
          <w:sz w:val="20"/>
        </w:rPr>
        <w:t>at</w:t>
      </w:r>
      <w:r>
        <w:rPr>
          <w:spacing w:val="-3"/>
          <w:sz w:val="20"/>
        </w:rPr>
        <w:t xml:space="preserve"> </w:t>
      </w:r>
      <w:r>
        <w:rPr>
          <w:sz w:val="20"/>
        </w:rPr>
        <w:t>the</w:t>
      </w:r>
      <w:r>
        <w:rPr>
          <w:spacing w:val="-3"/>
          <w:sz w:val="20"/>
        </w:rPr>
        <w:t xml:space="preserve"> </w:t>
      </w:r>
      <w:r>
        <w:rPr>
          <w:sz w:val="20"/>
        </w:rPr>
        <w:t>coach airfare</w:t>
      </w:r>
      <w:r>
        <w:rPr>
          <w:spacing w:val="-5"/>
          <w:sz w:val="20"/>
        </w:rPr>
        <w:t xml:space="preserve"> </w:t>
      </w:r>
      <w:r>
        <w:rPr>
          <w:sz w:val="20"/>
        </w:rPr>
        <w:t>rate.</w:t>
      </w:r>
    </w:p>
    <w:p w14:paraId="7E117B7A" w14:textId="77777777" w:rsidR="003E18BD" w:rsidRDefault="003E18BD" w:rsidP="003E18BD">
      <w:pPr>
        <w:pStyle w:val="ListParagraph"/>
        <w:numPr>
          <w:ilvl w:val="0"/>
          <w:numId w:val="42"/>
        </w:numPr>
        <w:tabs>
          <w:tab w:val="left" w:pos="1181"/>
        </w:tabs>
        <w:ind w:right="132"/>
        <w:rPr>
          <w:sz w:val="20"/>
        </w:rPr>
      </w:pPr>
      <w:r>
        <w:rPr>
          <w:sz w:val="20"/>
        </w:rPr>
        <w:t>Board</w:t>
      </w:r>
      <w:r>
        <w:rPr>
          <w:spacing w:val="-5"/>
          <w:sz w:val="20"/>
        </w:rPr>
        <w:t xml:space="preserve"> </w:t>
      </w:r>
      <w:r>
        <w:rPr>
          <w:sz w:val="20"/>
        </w:rPr>
        <w:t>or</w:t>
      </w:r>
      <w:r>
        <w:rPr>
          <w:spacing w:val="-4"/>
          <w:sz w:val="20"/>
        </w:rPr>
        <w:t xml:space="preserve"> </w:t>
      </w:r>
      <w:r>
        <w:rPr>
          <w:sz w:val="20"/>
        </w:rPr>
        <w:t>staff</w:t>
      </w:r>
      <w:r>
        <w:rPr>
          <w:spacing w:val="-4"/>
          <w:sz w:val="20"/>
        </w:rPr>
        <w:t xml:space="preserve"> </w:t>
      </w:r>
      <w:r>
        <w:rPr>
          <w:sz w:val="20"/>
        </w:rPr>
        <w:t>members</w:t>
      </w:r>
      <w:r>
        <w:rPr>
          <w:spacing w:val="-3"/>
          <w:sz w:val="20"/>
        </w:rPr>
        <w:t xml:space="preserve"> </w:t>
      </w:r>
      <w:r>
        <w:rPr>
          <w:sz w:val="20"/>
        </w:rPr>
        <w:t>who</w:t>
      </w:r>
      <w:r>
        <w:rPr>
          <w:spacing w:val="-3"/>
          <w:sz w:val="20"/>
        </w:rPr>
        <w:t xml:space="preserve"> </w:t>
      </w:r>
      <w:r>
        <w:rPr>
          <w:sz w:val="20"/>
        </w:rPr>
        <w:t>require</w:t>
      </w:r>
      <w:r>
        <w:rPr>
          <w:spacing w:val="-4"/>
          <w:sz w:val="20"/>
        </w:rPr>
        <w:t xml:space="preserve"> </w:t>
      </w:r>
      <w:r>
        <w:rPr>
          <w:sz w:val="20"/>
        </w:rPr>
        <w:t>expenditures</w:t>
      </w:r>
      <w:r>
        <w:rPr>
          <w:spacing w:val="-5"/>
          <w:sz w:val="20"/>
        </w:rPr>
        <w:t xml:space="preserve"> </w:t>
      </w:r>
      <w:r>
        <w:rPr>
          <w:sz w:val="20"/>
        </w:rPr>
        <w:t>to</w:t>
      </w:r>
      <w:r>
        <w:rPr>
          <w:spacing w:val="-3"/>
          <w:sz w:val="20"/>
        </w:rPr>
        <w:t xml:space="preserve"> </w:t>
      </w:r>
      <w:r>
        <w:rPr>
          <w:sz w:val="20"/>
        </w:rPr>
        <w:t>be</w:t>
      </w:r>
      <w:r>
        <w:rPr>
          <w:spacing w:val="-4"/>
          <w:sz w:val="20"/>
        </w:rPr>
        <w:t xml:space="preserve"> </w:t>
      </w:r>
      <w:r>
        <w:rPr>
          <w:sz w:val="20"/>
        </w:rPr>
        <w:t>reimbursed</w:t>
      </w:r>
      <w:r>
        <w:rPr>
          <w:spacing w:val="-1"/>
          <w:sz w:val="20"/>
        </w:rPr>
        <w:t xml:space="preserve"> </w:t>
      </w:r>
      <w:r>
        <w:rPr>
          <w:sz w:val="20"/>
        </w:rPr>
        <w:t>must</w:t>
      </w:r>
      <w:r>
        <w:rPr>
          <w:spacing w:val="-2"/>
          <w:sz w:val="20"/>
        </w:rPr>
        <w:t xml:space="preserve"> </w:t>
      </w:r>
      <w:r>
        <w:rPr>
          <w:sz w:val="20"/>
        </w:rPr>
        <w:t>fill</w:t>
      </w:r>
      <w:r>
        <w:rPr>
          <w:spacing w:val="-5"/>
          <w:sz w:val="20"/>
        </w:rPr>
        <w:t xml:space="preserve"> </w:t>
      </w:r>
      <w:r>
        <w:rPr>
          <w:sz w:val="20"/>
        </w:rPr>
        <w:t>out</w:t>
      </w:r>
      <w:r>
        <w:rPr>
          <w:spacing w:val="-5"/>
          <w:sz w:val="20"/>
        </w:rPr>
        <w:t xml:space="preserve"> </w:t>
      </w:r>
      <w:r>
        <w:rPr>
          <w:sz w:val="20"/>
        </w:rPr>
        <w:t>a</w:t>
      </w:r>
      <w:r>
        <w:rPr>
          <w:spacing w:val="-4"/>
          <w:sz w:val="20"/>
        </w:rPr>
        <w:t xml:space="preserve"> </w:t>
      </w:r>
      <w:r>
        <w:rPr>
          <w:sz w:val="20"/>
        </w:rPr>
        <w:t>reimbursement</w:t>
      </w:r>
      <w:r>
        <w:rPr>
          <w:spacing w:val="-2"/>
          <w:sz w:val="20"/>
        </w:rPr>
        <w:t xml:space="preserve"> </w:t>
      </w:r>
      <w:r>
        <w:rPr>
          <w:sz w:val="20"/>
        </w:rPr>
        <w:t>form. Appropriate receipts must be</w:t>
      </w:r>
      <w:r>
        <w:rPr>
          <w:spacing w:val="-19"/>
          <w:sz w:val="20"/>
        </w:rPr>
        <w:t xml:space="preserve"> </w:t>
      </w:r>
      <w:r>
        <w:rPr>
          <w:sz w:val="20"/>
        </w:rPr>
        <w:t>attached.</w:t>
      </w:r>
    </w:p>
    <w:p w14:paraId="7FBB041B" w14:textId="302BA569" w:rsidR="003E18BD" w:rsidRDefault="003E18BD" w:rsidP="003E18BD">
      <w:pPr>
        <w:pStyle w:val="ListParagraph"/>
        <w:numPr>
          <w:ilvl w:val="0"/>
          <w:numId w:val="42"/>
        </w:numPr>
        <w:tabs>
          <w:tab w:val="left" w:pos="1181"/>
        </w:tabs>
        <w:ind w:right="501"/>
        <w:rPr>
          <w:sz w:val="20"/>
        </w:rPr>
      </w:pPr>
      <w:r>
        <w:rPr>
          <w:sz w:val="20"/>
        </w:rPr>
        <w:t>Reimbursement</w:t>
      </w:r>
      <w:r>
        <w:rPr>
          <w:spacing w:val="-3"/>
          <w:sz w:val="20"/>
        </w:rPr>
        <w:t xml:space="preserve"> </w:t>
      </w:r>
      <w:r>
        <w:rPr>
          <w:sz w:val="20"/>
        </w:rPr>
        <w:t>rates</w:t>
      </w:r>
      <w:r>
        <w:rPr>
          <w:spacing w:val="-3"/>
          <w:sz w:val="20"/>
        </w:rPr>
        <w:t xml:space="preserve"> </w:t>
      </w:r>
      <w:r>
        <w:rPr>
          <w:sz w:val="20"/>
        </w:rPr>
        <w:t>for</w:t>
      </w:r>
      <w:r>
        <w:rPr>
          <w:spacing w:val="-2"/>
          <w:sz w:val="20"/>
        </w:rPr>
        <w:t xml:space="preserve"> </w:t>
      </w:r>
      <w:r>
        <w:rPr>
          <w:sz w:val="20"/>
        </w:rPr>
        <w:t>per</w:t>
      </w:r>
      <w:r>
        <w:rPr>
          <w:spacing w:val="-1"/>
          <w:sz w:val="20"/>
        </w:rPr>
        <w:t xml:space="preserve"> </w:t>
      </w:r>
      <w:r>
        <w:rPr>
          <w:sz w:val="20"/>
        </w:rPr>
        <w:t>diem</w:t>
      </w:r>
      <w:r>
        <w:rPr>
          <w:spacing w:val="-4"/>
          <w:sz w:val="20"/>
        </w:rPr>
        <w:t xml:space="preserve"> </w:t>
      </w:r>
      <w:r>
        <w:rPr>
          <w:sz w:val="20"/>
        </w:rPr>
        <w:t>may</w:t>
      </w:r>
      <w:r>
        <w:rPr>
          <w:spacing w:val="-3"/>
          <w:sz w:val="20"/>
        </w:rPr>
        <w:t xml:space="preserve"> </w:t>
      </w:r>
      <w:r>
        <w:rPr>
          <w:sz w:val="20"/>
        </w:rPr>
        <w:t>vary</w:t>
      </w:r>
      <w:r>
        <w:rPr>
          <w:spacing w:val="-6"/>
          <w:sz w:val="20"/>
        </w:rPr>
        <w:t xml:space="preserve"> </w:t>
      </w:r>
      <w:r>
        <w:rPr>
          <w:sz w:val="20"/>
        </w:rPr>
        <w:t>depending</w:t>
      </w:r>
      <w:r>
        <w:rPr>
          <w:spacing w:val="-3"/>
          <w:sz w:val="20"/>
        </w:rPr>
        <w:t xml:space="preserve"> </w:t>
      </w:r>
      <w:r>
        <w:rPr>
          <w:sz w:val="20"/>
        </w:rPr>
        <w:t>on</w:t>
      </w:r>
      <w:r>
        <w:rPr>
          <w:spacing w:val="-3"/>
          <w:sz w:val="20"/>
        </w:rPr>
        <w:t xml:space="preserve"> </w:t>
      </w:r>
      <w:r>
        <w:rPr>
          <w:sz w:val="20"/>
        </w:rPr>
        <w:t>location</w:t>
      </w:r>
      <w:r>
        <w:rPr>
          <w:spacing w:val="-3"/>
          <w:sz w:val="20"/>
        </w:rPr>
        <w:t xml:space="preserve"> </w:t>
      </w:r>
      <w:r>
        <w:rPr>
          <w:sz w:val="20"/>
        </w:rPr>
        <w:t>of</w:t>
      </w:r>
      <w:r>
        <w:rPr>
          <w:spacing w:val="-4"/>
          <w:sz w:val="20"/>
        </w:rPr>
        <w:t xml:space="preserve"> </w:t>
      </w:r>
      <w:r>
        <w:rPr>
          <w:sz w:val="20"/>
        </w:rPr>
        <w:t>training.</w:t>
      </w:r>
      <w:r>
        <w:rPr>
          <w:spacing w:val="-2"/>
          <w:sz w:val="20"/>
        </w:rPr>
        <w:t xml:space="preserve"> </w:t>
      </w:r>
      <w:r>
        <w:rPr>
          <w:sz w:val="20"/>
        </w:rPr>
        <w:t>IF</w:t>
      </w:r>
      <w:r>
        <w:rPr>
          <w:spacing w:val="-3"/>
          <w:sz w:val="20"/>
        </w:rPr>
        <w:t xml:space="preserve"> </w:t>
      </w:r>
      <w:r>
        <w:rPr>
          <w:sz w:val="20"/>
        </w:rPr>
        <w:t>cost</w:t>
      </w:r>
      <w:r>
        <w:rPr>
          <w:spacing w:val="-3"/>
          <w:sz w:val="20"/>
        </w:rPr>
        <w:t xml:space="preserve"> </w:t>
      </w:r>
      <w:r>
        <w:rPr>
          <w:sz w:val="20"/>
        </w:rPr>
        <w:t>per</w:t>
      </w:r>
      <w:r>
        <w:rPr>
          <w:spacing w:val="-1"/>
          <w:sz w:val="20"/>
        </w:rPr>
        <w:t xml:space="preserve"> </w:t>
      </w:r>
      <w:r>
        <w:rPr>
          <w:sz w:val="20"/>
        </w:rPr>
        <w:t>living</w:t>
      </w:r>
      <w:r>
        <w:rPr>
          <w:spacing w:val="-3"/>
          <w:sz w:val="20"/>
        </w:rPr>
        <w:t xml:space="preserve"> </w:t>
      </w:r>
      <w:r>
        <w:rPr>
          <w:sz w:val="20"/>
        </w:rPr>
        <w:t xml:space="preserve">is higher than the norm then a </w:t>
      </w:r>
      <w:r w:rsidR="00411382">
        <w:rPr>
          <w:sz w:val="20"/>
        </w:rPr>
        <w:t>high-end</w:t>
      </w:r>
      <w:r>
        <w:rPr>
          <w:sz w:val="20"/>
        </w:rPr>
        <w:t xml:space="preserve"> rate may be</w:t>
      </w:r>
      <w:r>
        <w:rPr>
          <w:spacing w:val="-27"/>
          <w:sz w:val="20"/>
        </w:rPr>
        <w:t xml:space="preserve"> </w:t>
      </w:r>
      <w:r>
        <w:rPr>
          <w:sz w:val="20"/>
        </w:rPr>
        <w:t>used.</w:t>
      </w:r>
    </w:p>
    <w:p w14:paraId="44998BB3" w14:textId="77777777" w:rsidR="003E18BD" w:rsidRDefault="003E18BD" w:rsidP="003E18BD">
      <w:pPr>
        <w:pStyle w:val="BodyText"/>
        <w:spacing w:before="3"/>
      </w:pPr>
    </w:p>
    <w:p w14:paraId="519130A9" w14:textId="77777777" w:rsidR="003E18BD" w:rsidRDefault="003E18BD" w:rsidP="003E18BD">
      <w:pPr>
        <w:pStyle w:val="Heading4"/>
      </w:pPr>
      <w:r>
        <w:t>Part K.  TERMINATION OF EMPLOYMENT AND DISMISSAL</w:t>
      </w:r>
    </w:p>
    <w:p w14:paraId="4A04AD0B" w14:textId="70704EF2" w:rsidR="003E18BD" w:rsidRDefault="003E18BD" w:rsidP="003E18BD">
      <w:pPr>
        <w:pStyle w:val="ListParagraph"/>
        <w:numPr>
          <w:ilvl w:val="0"/>
          <w:numId w:val="41"/>
        </w:numPr>
        <w:tabs>
          <w:tab w:val="left" w:pos="1170"/>
        </w:tabs>
        <w:ind w:right="326" w:hanging="460"/>
        <w:rPr>
          <w:sz w:val="20"/>
        </w:rPr>
      </w:pPr>
      <w:r>
        <w:rPr>
          <w:sz w:val="20"/>
        </w:rPr>
        <w:t>Employees who wish to resign from their position are requested to give a minimum of four (4)</w:t>
      </w:r>
      <w:r>
        <w:rPr>
          <w:spacing w:val="-34"/>
          <w:sz w:val="20"/>
        </w:rPr>
        <w:t xml:space="preserve"> </w:t>
      </w:r>
      <w:r w:rsidR="00B12529">
        <w:rPr>
          <w:sz w:val="20"/>
        </w:rPr>
        <w:t>weeks’ notice</w:t>
      </w:r>
      <w:r>
        <w:rPr>
          <w:sz w:val="20"/>
        </w:rPr>
        <w:t>.</w:t>
      </w:r>
    </w:p>
    <w:p w14:paraId="306F5D2F" w14:textId="77777777" w:rsidR="003E18BD" w:rsidRDefault="003E18BD" w:rsidP="003E18BD">
      <w:pPr>
        <w:pStyle w:val="ListParagraph"/>
        <w:numPr>
          <w:ilvl w:val="0"/>
          <w:numId w:val="41"/>
        </w:numPr>
        <w:tabs>
          <w:tab w:val="left" w:pos="1106"/>
          <w:tab w:val="left" w:pos="1170"/>
        </w:tabs>
        <w:spacing w:before="2"/>
        <w:ind w:right="186" w:hanging="460"/>
        <w:rPr>
          <w:sz w:val="20"/>
        </w:rPr>
      </w:pPr>
      <w:r>
        <w:rPr>
          <w:sz w:val="20"/>
        </w:rPr>
        <w:t xml:space="preserve"> Drug Prevention Resource Center dba </w:t>
      </w:r>
      <w:proofErr w:type="spellStart"/>
      <w:r>
        <w:rPr>
          <w:sz w:val="20"/>
        </w:rPr>
        <w:t>InnerAct</w:t>
      </w:r>
      <w:proofErr w:type="spellEnd"/>
      <w:r>
        <w:rPr>
          <w:sz w:val="20"/>
        </w:rPr>
        <w:t xml:space="preserve"> Alliance reserves the right to hire and terminate with</w:t>
      </w:r>
      <w:r>
        <w:rPr>
          <w:spacing w:val="-37"/>
          <w:sz w:val="20"/>
        </w:rPr>
        <w:t xml:space="preserve"> </w:t>
      </w:r>
      <w:r>
        <w:rPr>
          <w:sz w:val="20"/>
        </w:rPr>
        <w:t>or without cause in compliance with current State and Federal</w:t>
      </w:r>
      <w:r>
        <w:rPr>
          <w:spacing w:val="-23"/>
          <w:sz w:val="20"/>
        </w:rPr>
        <w:t xml:space="preserve"> </w:t>
      </w:r>
      <w:r>
        <w:rPr>
          <w:sz w:val="20"/>
        </w:rPr>
        <w:t>laws.</w:t>
      </w:r>
    </w:p>
    <w:p w14:paraId="3B5693EA" w14:textId="77777777" w:rsidR="003E18BD" w:rsidRDefault="003E18BD" w:rsidP="003E18BD">
      <w:pPr>
        <w:pStyle w:val="ListParagraph"/>
        <w:numPr>
          <w:ilvl w:val="0"/>
          <w:numId w:val="41"/>
        </w:numPr>
        <w:tabs>
          <w:tab w:val="left" w:pos="1170"/>
        </w:tabs>
        <w:ind w:right="370" w:hanging="460"/>
        <w:rPr>
          <w:sz w:val="20"/>
        </w:rPr>
      </w:pPr>
      <w:r>
        <w:rPr>
          <w:sz w:val="20"/>
        </w:rPr>
        <w:t>Generally, termination of employment for cause will follow corrective counseling; however, immediate</w:t>
      </w:r>
      <w:r>
        <w:rPr>
          <w:spacing w:val="-3"/>
          <w:sz w:val="20"/>
        </w:rPr>
        <w:t xml:space="preserve"> </w:t>
      </w:r>
      <w:r>
        <w:rPr>
          <w:sz w:val="20"/>
        </w:rPr>
        <w:t>termination</w:t>
      </w:r>
      <w:r>
        <w:rPr>
          <w:spacing w:val="-2"/>
          <w:sz w:val="20"/>
        </w:rPr>
        <w:t xml:space="preserve"> </w:t>
      </w:r>
      <w:r>
        <w:rPr>
          <w:sz w:val="20"/>
        </w:rPr>
        <w:t>may</w:t>
      </w:r>
      <w:r>
        <w:rPr>
          <w:spacing w:val="-4"/>
          <w:sz w:val="20"/>
        </w:rPr>
        <w:t xml:space="preserve"> </w:t>
      </w:r>
      <w:r>
        <w:rPr>
          <w:sz w:val="20"/>
        </w:rPr>
        <w:t>result</w:t>
      </w:r>
      <w:r>
        <w:rPr>
          <w:spacing w:val="-2"/>
          <w:sz w:val="20"/>
        </w:rPr>
        <w:t xml:space="preserve"> </w:t>
      </w:r>
      <w:r>
        <w:rPr>
          <w:sz w:val="20"/>
        </w:rPr>
        <w:t>following</w:t>
      </w:r>
      <w:r>
        <w:rPr>
          <w:spacing w:val="-2"/>
          <w:sz w:val="20"/>
        </w:rPr>
        <w:t xml:space="preserve"> </w:t>
      </w:r>
      <w:r>
        <w:rPr>
          <w:sz w:val="20"/>
        </w:rPr>
        <w:t>violation</w:t>
      </w:r>
      <w:r>
        <w:rPr>
          <w:spacing w:val="-4"/>
          <w:sz w:val="20"/>
        </w:rPr>
        <w:t xml:space="preserve"> </w:t>
      </w:r>
      <w:r>
        <w:rPr>
          <w:sz w:val="20"/>
        </w:rPr>
        <w:t>of</w:t>
      </w:r>
      <w:r>
        <w:rPr>
          <w:spacing w:val="-5"/>
          <w:sz w:val="20"/>
        </w:rPr>
        <w:t xml:space="preserve"> </w:t>
      </w:r>
      <w:r>
        <w:rPr>
          <w:sz w:val="20"/>
        </w:rPr>
        <w:t>these</w:t>
      </w:r>
      <w:r>
        <w:rPr>
          <w:spacing w:val="-3"/>
          <w:sz w:val="20"/>
        </w:rPr>
        <w:t xml:space="preserve"> </w:t>
      </w:r>
      <w:r>
        <w:rPr>
          <w:sz w:val="20"/>
        </w:rPr>
        <w:t>policies</w:t>
      </w:r>
      <w:r>
        <w:rPr>
          <w:spacing w:val="-4"/>
          <w:sz w:val="20"/>
        </w:rPr>
        <w:t xml:space="preserve"> </w:t>
      </w:r>
      <w:r>
        <w:rPr>
          <w:sz w:val="20"/>
        </w:rPr>
        <w:t>or</w:t>
      </w:r>
      <w:r>
        <w:rPr>
          <w:spacing w:val="-3"/>
          <w:sz w:val="20"/>
        </w:rPr>
        <w:t xml:space="preserve"> </w:t>
      </w:r>
      <w:r>
        <w:rPr>
          <w:sz w:val="20"/>
        </w:rPr>
        <w:t>other</w:t>
      </w:r>
      <w:r>
        <w:rPr>
          <w:spacing w:val="-2"/>
          <w:sz w:val="20"/>
        </w:rPr>
        <w:t xml:space="preserve"> </w:t>
      </w:r>
      <w:r>
        <w:rPr>
          <w:sz w:val="20"/>
        </w:rPr>
        <w:t>rules</w:t>
      </w:r>
      <w:r>
        <w:rPr>
          <w:spacing w:val="-4"/>
          <w:sz w:val="20"/>
        </w:rPr>
        <w:t xml:space="preserve"> </w:t>
      </w:r>
      <w:r>
        <w:rPr>
          <w:sz w:val="20"/>
        </w:rPr>
        <w:t>and</w:t>
      </w:r>
      <w:r>
        <w:rPr>
          <w:spacing w:val="-2"/>
          <w:sz w:val="20"/>
        </w:rPr>
        <w:t xml:space="preserve"> </w:t>
      </w:r>
      <w:r>
        <w:rPr>
          <w:sz w:val="20"/>
        </w:rPr>
        <w:t>regulations which may, from time to time, be adopted by the Board or Executive</w:t>
      </w:r>
      <w:r>
        <w:rPr>
          <w:spacing w:val="-34"/>
          <w:sz w:val="20"/>
        </w:rPr>
        <w:t xml:space="preserve"> </w:t>
      </w:r>
      <w:r>
        <w:rPr>
          <w:sz w:val="20"/>
        </w:rPr>
        <w:t>Committee.</w:t>
      </w:r>
    </w:p>
    <w:p w14:paraId="0375488F" w14:textId="77777777" w:rsidR="003E18BD" w:rsidRDefault="003E18BD" w:rsidP="003E18BD">
      <w:pPr>
        <w:pStyle w:val="BodyText"/>
        <w:spacing w:before="5"/>
      </w:pPr>
    </w:p>
    <w:p w14:paraId="456D538A" w14:textId="77777777" w:rsidR="003E18BD" w:rsidRDefault="003E18BD" w:rsidP="003E18BD">
      <w:pPr>
        <w:pStyle w:val="Heading4"/>
        <w:spacing w:before="1"/>
      </w:pPr>
      <w:r>
        <w:t>Part L.  DISCIPLINARY ACTION</w:t>
      </w:r>
    </w:p>
    <w:p w14:paraId="0E2ABAD0" w14:textId="77777777" w:rsidR="003E18BD" w:rsidRDefault="003E18BD" w:rsidP="003E18BD">
      <w:pPr>
        <w:pStyle w:val="ListParagraph"/>
        <w:numPr>
          <w:ilvl w:val="0"/>
          <w:numId w:val="40"/>
        </w:numPr>
        <w:tabs>
          <w:tab w:val="left" w:pos="1039"/>
        </w:tabs>
        <w:ind w:left="1080" w:right="298" w:hanging="360"/>
        <w:rPr>
          <w:sz w:val="20"/>
        </w:rPr>
      </w:pPr>
      <w:r>
        <w:rPr>
          <w:sz w:val="20"/>
        </w:rPr>
        <w:t>When an employee’s action requires a reprimand, such reprimand should be acknowledged in writing with a copy to the employee and the original to the employee’s personnel file. The employee will sign the original.</w:t>
      </w:r>
    </w:p>
    <w:p w14:paraId="184D83B3" w14:textId="7FA95512" w:rsidR="003E18BD" w:rsidRDefault="003E18BD" w:rsidP="003E18BD">
      <w:pPr>
        <w:pStyle w:val="ListParagraph"/>
        <w:numPr>
          <w:ilvl w:val="0"/>
          <w:numId w:val="40"/>
        </w:numPr>
        <w:tabs>
          <w:tab w:val="left" w:pos="1106"/>
        </w:tabs>
        <w:spacing w:before="2"/>
        <w:ind w:left="1080" w:hanging="360"/>
        <w:rPr>
          <w:sz w:val="20"/>
        </w:rPr>
      </w:pPr>
      <w:r>
        <w:rPr>
          <w:sz w:val="20"/>
        </w:rPr>
        <w:t>An</w:t>
      </w:r>
      <w:r>
        <w:rPr>
          <w:spacing w:val="-4"/>
          <w:sz w:val="20"/>
        </w:rPr>
        <w:t xml:space="preserve"> </w:t>
      </w:r>
      <w:r>
        <w:rPr>
          <w:sz w:val="20"/>
        </w:rPr>
        <w:t>employee’s</w:t>
      </w:r>
      <w:r>
        <w:rPr>
          <w:spacing w:val="-4"/>
          <w:sz w:val="20"/>
        </w:rPr>
        <w:t xml:space="preserve"> </w:t>
      </w:r>
      <w:r>
        <w:rPr>
          <w:sz w:val="20"/>
        </w:rPr>
        <w:t>refusal</w:t>
      </w:r>
      <w:r>
        <w:rPr>
          <w:spacing w:val="-3"/>
          <w:sz w:val="20"/>
        </w:rPr>
        <w:t xml:space="preserve"> </w:t>
      </w:r>
      <w:r>
        <w:rPr>
          <w:sz w:val="20"/>
        </w:rPr>
        <w:t>to</w:t>
      </w:r>
      <w:r>
        <w:rPr>
          <w:spacing w:val="-2"/>
          <w:sz w:val="20"/>
        </w:rPr>
        <w:t xml:space="preserve"> </w:t>
      </w:r>
      <w:r>
        <w:rPr>
          <w:sz w:val="20"/>
        </w:rPr>
        <w:t>sign</w:t>
      </w:r>
      <w:r>
        <w:rPr>
          <w:spacing w:val="-4"/>
          <w:sz w:val="20"/>
        </w:rPr>
        <w:t xml:space="preserve"> </w:t>
      </w:r>
      <w:r>
        <w:rPr>
          <w:sz w:val="20"/>
        </w:rPr>
        <w:t>does</w:t>
      </w:r>
      <w:r>
        <w:rPr>
          <w:spacing w:val="-1"/>
          <w:sz w:val="20"/>
        </w:rPr>
        <w:t xml:space="preserve"> </w:t>
      </w:r>
      <w:r>
        <w:rPr>
          <w:sz w:val="20"/>
        </w:rPr>
        <w:t>not</w:t>
      </w:r>
      <w:r>
        <w:rPr>
          <w:spacing w:val="-4"/>
          <w:sz w:val="20"/>
        </w:rPr>
        <w:t xml:space="preserve"> </w:t>
      </w:r>
      <w:r>
        <w:rPr>
          <w:sz w:val="20"/>
        </w:rPr>
        <w:t>negate</w:t>
      </w:r>
      <w:r>
        <w:rPr>
          <w:spacing w:val="-3"/>
          <w:sz w:val="20"/>
        </w:rPr>
        <w:t xml:space="preserve"> </w:t>
      </w:r>
      <w:r>
        <w:rPr>
          <w:sz w:val="20"/>
        </w:rPr>
        <w:t>the</w:t>
      </w:r>
      <w:r>
        <w:rPr>
          <w:spacing w:val="-3"/>
          <w:sz w:val="20"/>
        </w:rPr>
        <w:t xml:space="preserve"> </w:t>
      </w:r>
      <w:r>
        <w:rPr>
          <w:sz w:val="20"/>
        </w:rPr>
        <w:t>document</w:t>
      </w:r>
      <w:r>
        <w:rPr>
          <w:spacing w:val="-4"/>
          <w:sz w:val="20"/>
        </w:rPr>
        <w:t xml:space="preserve"> </w:t>
      </w:r>
      <w:r>
        <w:rPr>
          <w:sz w:val="20"/>
        </w:rPr>
        <w:t>or</w:t>
      </w:r>
      <w:r>
        <w:rPr>
          <w:spacing w:val="-3"/>
          <w:sz w:val="20"/>
        </w:rPr>
        <w:t xml:space="preserve"> </w:t>
      </w:r>
      <w:r>
        <w:rPr>
          <w:sz w:val="20"/>
        </w:rPr>
        <w:t>action</w:t>
      </w:r>
      <w:r>
        <w:rPr>
          <w:spacing w:val="-4"/>
          <w:sz w:val="20"/>
        </w:rPr>
        <w:t xml:space="preserve"> </w:t>
      </w:r>
      <w:r>
        <w:rPr>
          <w:sz w:val="20"/>
        </w:rPr>
        <w:t>taken.</w:t>
      </w:r>
    </w:p>
    <w:p w14:paraId="1E3183EF" w14:textId="24E9159E" w:rsidR="00906DED" w:rsidRDefault="00906DED" w:rsidP="00906DED">
      <w:pPr>
        <w:tabs>
          <w:tab w:val="left" w:pos="1106"/>
        </w:tabs>
        <w:spacing w:before="2"/>
        <w:rPr>
          <w:sz w:val="20"/>
        </w:rPr>
      </w:pPr>
    </w:p>
    <w:p w14:paraId="7A2589A6" w14:textId="77777777" w:rsidR="002708D1" w:rsidRPr="000D7636" w:rsidRDefault="002708D1" w:rsidP="002708D1">
      <w:pPr>
        <w:spacing w:before="1" w:line="228" w:lineRule="exact"/>
        <w:ind w:left="100"/>
        <w:outlineLvl w:val="3"/>
        <w:rPr>
          <w:bCs/>
          <w:sz w:val="20"/>
          <w:szCs w:val="20"/>
        </w:rPr>
      </w:pPr>
      <w:r w:rsidRPr="000D7636">
        <w:rPr>
          <w:b/>
          <w:bCs/>
          <w:i/>
          <w:sz w:val="20"/>
          <w:szCs w:val="20"/>
        </w:rPr>
        <w:t xml:space="preserve">Part M.  CRIMINAL CONDUCT WHILE EMPLOYED  </w:t>
      </w:r>
    </w:p>
    <w:p w14:paraId="6ADA4851" w14:textId="097F08C9" w:rsidR="002708D1" w:rsidRPr="000D7636" w:rsidRDefault="002708D1" w:rsidP="005B5302">
      <w:pPr>
        <w:widowControl/>
        <w:numPr>
          <w:ilvl w:val="0"/>
          <w:numId w:val="58"/>
        </w:numPr>
        <w:autoSpaceDE/>
        <w:autoSpaceDN/>
        <w:spacing w:before="1" w:after="160" w:line="228" w:lineRule="exact"/>
        <w:ind w:left="1080" w:hanging="360"/>
        <w:outlineLvl w:val="3"/>
        <w:rPr>
          <w:bCs/>
          <w:sz w:val="20"/>
          <w:szCs w:val="20"/>
        </w:rPr>
      </w:pPr>
      <w:r w:rsidRPr="000D7636">
        <w:rPr>
          <w:bCs/>
          <w:sz w:val="20"/>
          <w:szCs w:val="20"/>
        </w:rPr>
        <w:t xml:space="preserve">If an employee is arrested during the duration of employment, they are to notify the Executive Director of </w:t>
      </w:r>
      <w:proofErr w:type="spellStart"/>
      <w:r w:rsidRPr="000D7636">
        <w:rPr>
          <w:bCs/>
          <w:sz w:val="20"/>
          <w:szCs w:val="20"/>
        </w:rPr>
        <w:t>InnerAct</w:t>
      </w:r>
      <w:proofErr w:type="spellEnd"/>
      <w:r w:rsidRPr="000D7636">
        <w:rPr>
          <w:bCs/>
          <w:sz w:val="20"/>
          <w:szCs w:val="20"/>
        </w:rPr>
        <w:t xml:space="preserve"> Alliance of this event immediately (first business day in person with legal documentation within one week of violation). Depending on the conditions or reasons of the arrest the Executive Director will conduct an employee review to see if such criminal conduct will result in immediate dismissal of employment. Depending on the reason for the arrest, action will be determined in such cases by our Executive Director and taken to the Board of Director if it cannot be resolved in house.</w:t>
      </w:r>
    </w:p>
    <w:p w14:paraId="53154290" w14:textId="77777777" w:rsidR="002708D1" w:rsidRPr="005B5302" w:rsidRDefault="002708D1" w:rsidP="005B5302">
      <w:pPr>
        <w:widowControl/>
        <w:numPr>
          <w:ilvl w:val="0"/>
          <w:numId w:val="58"/>
        </w:numPr>
        <w:autoSpaceDE/>
        <w:autoSpaceDN/>
        <w:spacing w:before="1" w:after="160" w:line="228" w:lineRule="exact"/>
        <w:ind w:left="1080" w:hanging="360"/>
        <w:outlineLvl w:val="3"/>
        <w:rPr>
          <w:bCs/>
          <w:szCs w:val="20"/>
        </w:rPr>
      </w:pPr>
      <w:r w:rsidRPr="000D7636">
        <w:rPr>
          <w:bCs/>
          <w:sz w:val="20"/>
          <w:szCs w:val="20"/>
          <w:shd w:val="clear" w:color="auto" w:fill="FFFFFF"/>
        </w:rPr>
        <w:t xml:space="preserve">Although an arrest record standing alone may not be used to deny an employment opportunity, </w:t>
      </w:r>
      <w:proofErr w:type="spellStart"/>
      <w:r w:rsidRPr="000D7636">
        <w:rPr>
          <w:bCs/>
          <w:sz w:val="20"/>
          <w:szCs w:val="20"/>
          <w:shd w:val="clear" w:color="auto" w:fill="FFFFFF"/>
        </w:rPr>
        <w:t>InnerAct</w:t>
      </w:r>
      <w:proofErr w:type="spellEnd"/>
      <w:r w:rsidRPr="000D7636">
        <w:rPr>
          <w:bCs/>
          <w:sz w:val="20"/>
          <w:szCs w:val="20"/>
          <w:shd w:val="clear" w:color="auto" w:fill="FFFFFF"/>
        </w:rPr>
        <w:t xml:space="preserve"> Alliance may make an employment decision based on the conduct underlying the arrest if the conduct makes the individual unfit for the position in question. The conduct, not the arrest, is relevant for employment purposes</w:t>
      </w:r>
      <w:r w:rsidRPr="005B5302">
        <w:rPr>
          <w:bCs/>
          <w:sz w:val="20"/>
          <w:szCs w:val="18"/>
          <w:shd w:val="clear" w:color="auto" w:fill="FFFFFF"/>
        </w:rPr>
        <w:t>.</w:t>
      </w:r>
    </w:p>
    <w:p w14:paraId="70C21E1A" w14:textId="77777777" w:rsidR="003E18BD" w:rsidRDefault="003E18BD" w:rsidP="003E18BD">
      <w:pPr>
        <w:pStyle w:val="BodyText"/>
        <w:spacing w:before="5"/>
      </w:pPr>
    </w:p>
    <w:p w14:paraId="6209AE80" w14:textId="1EA94E77" w:rsidR="003E18BD" w:rsidRDefault="003E18BD" w:rsidP="003E18BD">
      <w:pPr>
        <w:pStyle w:val="Heading4"/>
      </w:pPr>
      <w:r>
        <w:t xml:space="preserve">Part </w:t>
      </w:r>
      <w:r w:rsidR="00906DED">
        <w:t>N</w:t>
      </w:r>
      <w:r>
        <w:t>.  REDUCTION IN STAFF</w:t>
      </w:r>
    </w:p>
    <w:p w14:paraId="28784370" w14:textId="77777777" w:rsidR="003E18BD" w:rsidRDefault="003E18BD" w:rsidP="003E18BD">
      <w:pPr>
        <w:pStyle w:val="BodyText"/>
        <w:ind w:left="1080" w:right="166" w:hanging="360"/>
      </w:pPr>
      <w:r>
        <w:t xml:space="preserve">I. </w:t>
      </w:r>
      <w:r>
        <w:tab/>
        <w:t xml:space="preserve">When reorganization makes it necessary to reduce staff size, the Drug Prevention Resource Center dba </w:t>
      </w:r>
      <w:proofErr w:type="spellStart"/>
      <w:r>
        <w:t>InnerAct</w:t>
      </w:r>
      <w:proofErr w:type="spellEnd"/>
      <w:r>
        <w:t xml:space="preserve"> Alliance will attempt to give advance notice to each employee as soon as possible.</w:t>
      </w:r>
    </w:p>
    <w:p w14:paraId="28BFD87C" w14:textId="77777777" w:rsidR="003E18BD" w:rsidRDefault="003E18BD" w:rsidP="003E18BD">
      <w:pPr>
        <w:pStyle w:val="BodyText"/>
        <w:spacing w:before="6"/>
      </w:pPr>
    </w:p>
    <w:p w14:paraId="62E0DABF" w14:textId="77777777" w:rsidR="003E18BD" w:rsidRDefault="003E18BD" w:rsidP="003E18BD">
      <w:pPr>
        <w:pStyle w:val="Heading2"/>
      </w:pPr>
      <w:r>
        <w:rPr>
          <w:u w:val="thick"/>
        </w:rPr>
        <w:t>Section 2.  Ethical Conduct</w:t>
      </w:r>
    </w:p>
    <w:p w14:paraId="6734B916" w14:textId="77777777" w:rsidR="003E18BD" w:rsidRDefault="003E18BD" w:rsidP="003E18BD">
      <w:pPr>
        <w:spacing w:line="228" w:lineRule="exact"/>
        <w:ind w:left="100"/>
        <w:rPr>
          <w:i/>
          <w:sz w:val="20"/>
        </w:rPr>
      </w:pPr>
      <w:r>
        <w:rPr>
          <w:i/>
          <w:sz w:val="20"/>
        </w:rPr>
        <w:t>STANDARDS OF CONDUCT</w:t>
      </w:r>
    </w:p>
    <w:p w14:paraId="6CAD69D1" w14:textId="77777777" w:rsidR="003E18BD" w:rsidRDefault="003E18BD" w:rsidP="003E18BD">
      <w:pPr>
        <w:pStyle w:val="BodyText"/>
        <w:spacing w:before="1"/>
        <w:ind w:left="100" w:right="204"/>
      </w:pPr>
      <w:r>
        <w:t xml:space="preserve">The agency has high expectations of its staff. All employees are expected to conduct themselves professionally while carrying out the mission of the Drug Prevention Resource Center dba </w:t>
      </w:r>
      <w:proofErr w:type="spellStart"/>
      <w:r>
        <w:t>InnerAct</w:t>
      </w:r>
      <w:proofErr w:type="spellEnd"/>
      <w:r>
        <w:t xml:space="preserve"> Alliance. The following Standards of Conduct indicate the professional manner expected at Drug Prevention Resource Center dba </w:t>
      </w:r>
      <w:proofErr w:type="spellStart"/>
      <w:r>
        <w:t>InnerAct</w:t>
      </w:r>
      <w:proofErr w:type="spellEnd"/>
      <w:r>
        <w:t xml:space="preserve"> Alliance:</w:t>
      </w:r>
    </w:p>
    <w:p w14:paraId="53C1552F" w14:textId="77777777" w:rsidR="003E18BD" w:rsidRDefault="003E18BD" w:rsidP="003E18BD">
      <w:pPr>
        <w:pStyle w:val="BodyText"/>
      </w:pPr>
    </w:p>
    <w:p w14:paraId="3AEDD965" w14:textId="77777777" w:rsidR="003E18BD" w:rsidRDefault="003E18BD" w:rsidP="003E18BD">
      <w:pPr>
        <w:pStyle w:val="Heading4"/>
        <w:spacing w:before="1" w:line="240" w:lineRule="auto"/>
      </w:pPr>
      <w:r>
        <w:t>Part A</w:t>
      </w:r>
      <w:r>
        <w:rPr>
          <w:b w:val="0"/>
          <w:i w:val="0"/>
        </w:rPr>
        <w:t xml:space="preserve">. </w:t>
      </w:r>
      <w:r>
        <w:t>Personal Appearance</w:t>
      </w:r>
    </w:p>
    <w:p w14:paraId="51B9D20E" w14:textId="77777777" w:rsidR="003E18BD" w:rsidRDefault="003E18BD" w:rsidP="003E18BD">
      <w:pPr>
        <w:pStyle w:val="ListParagraph"/>
        <w:numPr>
          <w:ilvl w:val="0"/>
          <w:numId w:val="39"/>
        </w:numPr>
        <w:tabs>
          <w:tab w:val="left" w:pos="1039"/>
        </w:tabs>
        <w:ind w:left="1080" w:hanging="360"/>
        <w:rPr>
          <w:sz w:val="20"/>
        </w:rPr>
      </w:pPr>
      <w:r>
        <w:rPr>
          <w:sz w:val="20"/>
        </w:rPr>
        <w:t>Business attire is the style of dress to be worn in the</w:t>
      </w:r>
      <w:r>
        <w:rPr>
          <w:spacing w:val="-30"/>
          <w:sz w:val="20"/>
        </w:rPr>
        <w:t xml:space="preserve"> </w:t>
      </w:r>
      <w:r>
        <w:rPr>
          <w:sz w:val="20"/>
        </w:rPr>
        <w:t>agency.</w:t>
      </w:r>
    </w:p>
    <w:p w14:paraId="60BC3F2C" w14:textId="77777777" w:rsidR="003E18BD" w:rsidRDefault="003E18BD" w:rsidP="003E18BD">
      <w:pPr>
        <w:pStyle w:val="ListParagraph"/>
        <w:numPr>
          <w:ilvl w:val="0"/>
          <w:numId w:val="39"/>
        </w:numPr>
        <w:tabs>
          <w:tab w:val="left" w:pos="1054"/>
        </w:tabs>
        <w:spacing w:line="229" w:lineRule="exact"/>
        <w:ind w:left="1080" w:hanging="360"/>
        <w:rPr>
          <w:sz w:val="20"/>
        </w:rPr>
      </w:pPr>
      <w:r>
        <w:rPr>
          <w:sz w:val="20"/>
        </w:rPr>
        <w:t>This means men are to wear appropriate business attire and females are to dress in an equivalent</w:t>
      </w:r>
      <w:r>
        <w:rPr>
          <w:spacing w:val="-30"/>
          <w:sz w:val="20"/>
        </w:rPr>
        <w:t xml:space="preserve"> </w:t>
      </w:r>
      <w:r>
        <w:rPr>
          <w:sz w:val="20"/>
        </w:rPr>
        <w:t>manner.</w:t>
      </w:r>
    </w:p>
    <w:p w14:paraId="30D05DE4" w14:textId="77777777" w:rsidR="003E18BD" w:rsidRDefault="003E18BD" w:rsidP="003E18BD">
      <w:pPr>
        <w:pStyle w:val="ListParagraph"/>
        <w:numPr>
          <w:ilvl w:val="0"/>
          <w:numId w:val="39"/>
        </w:numPr>
        <w:tabs>
          <w:tab w:val="left" w:pos="1123"/>
        </w:tabs>
        <w:ind w:left="1080" w:right="316" w:hanging="360"/>
        <w:rPr>
          <w:sz w:val="20"/>
        </w:rPr>
      </w:pPr>
      <w:r>
        <w:rPr>
          <w:sz w:val="20"/>
        </w:rPr>
        <w:lastRenderedPageBreak/>
        <w:t>Employees are encouraged to take pride in their personal appearance. All business attire is</w:t>
      </w:r>
      <w:r>
        <w:rPr>
          <w:spacing w:val="-36"/>
          <w:sz w:val="20"/>
        </w:rPr>
        <w:t xml:space="preserve"> </w:t>
      </w:r>
      <w:r>
        <w:rPr>
          <w:sz w:val="20"/>
        </w:rPr>
        <w:t>to be clean and in good</w:t>
      </w:r>
      <w:r>
        <w:rPr>
          <w:spacing w:val="-10"/>
          <w:sz w:val="20"/>
        </w:rPr>
        <w:t xml:space="preserve"> </w:t>
      </w:r>
      <w:r>
        <w:rPr>
          <w:sz w:val="20"/>
        </w:rPr>
        <w:t>taste.</w:t>
      </w:r>
    </w:p>
    <w:p w14:paraId="44AEC4AD" w14:textId="0ECD7961" w:rsidR="003E18BD" w:rsidRDefault="003E18BD" w:rsidP="003E18BD">
      <w:pPr>
        <w:pStyle w:val="ListParagraph"/>
        <w:numPr>
          <w:ilvl w:val="0"/>
          <w:numId w:val="39"/>
        </w:numPr>
        <w:tabs>
          <w:tab w:val="left" w:pos="1183"/>
        </w:tabs>
        <w:spacing w:before="2"/>
        <w:ind w:left="1080" w:right="275" w:hanging="360"/>
        <w:rPr>
          <w:sz w:val="20"/>
        </w:rPr>
      </w:pPr>
      <w:r>
        <w:rPr>
          <w:sz w:val="20"/>
        </w:rPr>
        <w:t xml:space="preserve">Inappropriate business attire </w:t>
      </w:r>
      <w:r w:rsidR="006E36F7">
        <w:rPr>
          <w:sz w:val="20"/>
        </w:rPr>
        <w:t>includes</w:t>
      </w:r>
      <w:r>
        <w:rPr>
          <w:sz w:val="20"/>
        </w:rPr>
        <w:t xml:space="preserve"> blue jeans, beach sandals, slippers, clogs, short shorts or skirts, low cut blouses or sundresses, tee shirts, </w:t>
      </w:r>
      <w:r>
        <w:rPr>
          <w:sz w:val="20"/>
          <w:u w:val="single"/>
        </w:rPr>
        <w:t>hats</w:t>
      </w:r>
      <w:r>
        <w:rPr>
          <w:sz w:val="20"/>
        </w:rPr>
        <w:t xml:space="preserve"> or body</w:t>
      </w:r>
      <w:r>
        <w:rPr>
          <w:spacing w:val="-29"/>
          <w:sz w:val="20"/>
        </w:rPr>
        <w:t xml:space="preserve"> </w:t>
      </w:r>
      <w:r>
        <w:rPr>
          <w:sz w:val="20"/>
        </w:rPr>
        <w:t>shirts.</w:t>
      </w:r>
    </w:p>
    <w:p w14:paraId="7FBBFA4F" w14:textId="2BBBF1B9" w:rsidR="003E18BD" w:rsidRDefault="003E18BD" w:rsidP="003E18BD">
      <w:pPr>
        <w:pStyle w:val="ListParagraph"/>
        <w:numPr>
          <w:ilvl w:val="0"/>
          <w:numId w:val="39"/>
        </w:numPr>
        <w:tabs>
          <w:tab w:val="left" w:pos="1066"/>
        </w:tabs>
        <w:ind w:left="1080" w:right="465" w:hanging="360"/>
        <w:rPr>
          <w:sz w:val="20"/>
        </w:rPr>
      </w:pPr>
      <w:r>
        <w:rPr>
          <w:sz w:val="20"/>
        </w:rPr>
        <w:t>Drug</w:t>
      </w:r>
      <w:r>
        <w:rPr>
          <w:spacing w:val="-5"/>
          <w:sz w:val="20"/>
        </w:rPr>
        <w:t xml:space="preserve"> </w:t>
      </w:r>
      <w:r>
        <w:rPr>
          <w:sz w:val="20"/>
        </w:rPr>
        <w:t>Prevention</w:t>
      </w:r>
      <w:r>
        <w:rPr>
          <w:spacing w:val="-5"/>
          <w:sz w:val="20"/>
        </w:rPr>
        <w:t xml:space="preserve"> </w:t>
      </w:r>
      <w:r>
        <w:rPr>
          <w:sz w:val="20"/>
        </w:rPr>
        <w:t>Resource</w:t>
      </w:r>
      <w:r>
        <w:rPr>
          <w:spacing w:val="-1"/>
          <w:sz w:val="20"/>
        </w:rPr>
        <w:t xml:space="preserve"> </w:t>
      </w:r>
      <w:r>
        <w:rPr>
          <w:sz w:val="20"/>
        </w:rPr>
        <w:t>Center</w:t>
      </w:r>
      <w:r>
        <w:rPr>
          <w:spacing w:val="-3"/>
          <w:sz w:val="20"/>
        </w:rPr>
        <w:t xml:space="preserve"> </w:t>
      </w:r>
      <w:r>
        <w:rPr>
          <w:sz w:val="20"/>
        </w:rPr>
        <w:t>dba</w:t>
      </w:r>
      <w:r>
        <w:rPr>
          <w:spacing w:val="-4"/>
          <w:sz w:val="20"/>
        </w:rPr>
        <w:t xml:space="preserve"> </w:t>
      </w:r>
      <w:proofErr w:type="spellStart"/>
      <w:r>
        <w:rPr>
          <w:sz w:val="20"/>
        </w:rPr>
        <w:t>InnerAct</w:t>
      </w:r>
      <w:proofErr w:type="spellEnd"/>
      <w:r>
        <w:rPr>
          <w:spacing w:val="-2"/>
          <w:sz w:val="20"/>
        </w:rPr>
        <w:t xml:space="preserve"> </w:t>
      </w:r>
      <w:r>
        <w:rPr>
          <w:sz w:val="20"/>
        </w:rPr>
        <w:t>Alliance</w:t>
      </w:r>
      <w:r>
        <w:rPr>
          <w:spacing w:val="3"/>
          <w:sz w:val="20"/>
        </w:rPr>
        <w:t xml:space="preserve"> </w:t>
      </w:r>
      <w:r>
        <w:rPr>
          <w:sz w:val="20"/>
        </w:rPr>
        <w:t>has</w:t>
      </w:r>
      <w:r>
        <w:rPr>
          <w:spacing w:val="-5"/>
          <w:sz w:val="20"/>
        </w:rPr>
        <w:t xml:space="preserve"> </w:t>
      </w:r>
      <w:r>
        <w:rPr>
          <w:sz w:val="20"/>
        </w:rPr>
        <w:t>adopted</w:t>
      </w:r>
      <w:r>
        <w:rPr>
          <w:spacing w:val="-3"/>
          <w:sz w:val="20"/>
        </w:rPr>
        <w:t xml:space="preserve"> </w:t>
      </w:r>
      <w:r>
        <w:rPr>
          <w:sz w:val="20"/>
        </w:rPr>
        <w:t>Fridays</w:t>
      </w:r>
      <w:r>
        <w:rPr>
          <w:spacing w:val="-5"/>
          <w:sz w:val="20"/>
        </w:rPr>
        <w:t xml:space="preserve"> </w:t>
      </w:r>
      <w:r>
        <w:rPr>
          <w:sz w:val="20"/>
        </w:rPr>
        <w:t>as</w:t>
      </w:r>
      <w:r>
        <w:rPr>
          <w:spacing w:val="-2"/>
          <w:sz w:val="20"/>
        </w:rPr>
        <w:t xml:space="preserve"> </w:t>
      </w:r>
      <w:r>
        <w:rPr>
          <w:sz w:val="20"/>
        </w:rPr>
        <w:t>“Casual</w:t>
      </w:r>
      <w:r>
        <w:rPr>
          <w:spacing w:val="-5"/>
          <w:sz w:val="20"/>
        </w:rPr>
        <w:t xml:space="preserve"> </w:t>
      </w:r>
      <w:r>
        <w:rPr>
          <w:sz w:val="20"/>
        </w:rPr>
        <w:t>Day”</w:t>
      </w:r>
      <w:r>
        <w:rPr>
          <w:spacing w:val="-4"/>
          <w:sz w:val="20"/>
        </w:rPr>
        <w:t xml:space="preserve"> </w:t>
      </w:r>
      <w:r>
        <w:rPr>
          <w:sz w:val="20"/>
        </w:rPr>
        <w:t>in</w:t>
      </w:r>
      <w:r>
        <w:rPr>
          <w:spacing w:val="-6"/>
          <w:sz w:val="20"/>
        </w:rPr>
        <w:t xml:space="preserve"> </w:t>
      </w:r>
      <w:r>
        <w:rPr>
          <w:sz w:val="20"/>
        </w:rPr>
        <w:t xml:space="preserve">the office. Should the employee choose casual attire it must be Drug Prevention Resource Center dba </w:t>
      </w:r>
      <w:proofErr w:type="spellStart"/>
      <w:r>
        <w:rPr>
          <w:sz w:val="20"/>
        </w:rPr>
        <w:t>InnerAct</w:t>
      </w:r>
      <w:proofErr w:type="spellEnd"/>
      <w:r>
        <w:rPr>
          <w:sz w:val="20"/>
        </w:rPr>
        <w:t xml:space="preserve"> Alliance shirts </w:t>
      </w:r>
      <w:r w:rsidR="00B12529">
        <w:rPr>
          <w:sz w:val="20"/>
        </w:rPr>
        <w:t>and jeans</w:t>
      </w:r>
      <w:r>
        <w:rPr>
          <w:sz w:val="20"/>
        </w:rPr>
        <w:t>, slacks or</w:t>
      </w:r>
      <w:r>
        <w:rPr>
          <w:spacing w:val="-21"/>
          <w:sz w:val="20"/>
        </w:rPr>
        <w:t xml:space="preserve"> </w:t>
      </w:r>
      <w:r>
        <w:rPr>
          <w:sz w:val="20"/>
        </w:rPr>
        <w:t>skirts.</w:t>
      </w:r>
    </w:p>
    <w:p w14:paraId="697EA441" w14:textId="77777777" w:rsidR="003E18BD" w:rsidRDefault="003E18BD" w:rsidP="003E18BD">
      <w:pPr>
        <w:pStyle w:val="ListParagraph"/>
        <w:numPr>
          <w:ilvl w:val="0"/>
          <w:numId w:val="39"/>
        </w:numPr>
        <w:tabs>
          <w:tab w:val="left" w:pos="1183"/>
        </w:tabs>
        <w:ind w:left="1080" w:right="293" w:hanging="360"/>
        <w:rPr>
          <w:sz w:val="20"/>
        </w:rPr>
      </w:pPr>
      <w:r>
        <w:rPr>
          <w:sz w:val="20"/>
        </w:rPr>
        <w:t>One shirt will be provided per employee. Employees in the field may choose to use this style</w:t>
      </w:r>
      <w:r>
        <w:rPr>
          <w:spacing w:val="-34"/>
          <w:sz w:val="20"/>
        </w:rPr>
        <w:t xml:space="preserve"> </w:t>
      </w:r>
      <w:r>
        <w:rPr>
          <w:sz w:val="20"/>
        </w:rPr>
        <w:t>of dress on any day of the week IF it is appropriate for the service and location. Jeans and t-shirts may be allowed when part of the</w:t>
      </w:r>
      <w:r>
        <w:rPr>
          <w:spacing w:val="-14"/>
          <w:sz w:val="20"/>
        </w:rPr>
        <w:t xml:space="preserve"> </w:t>
      </w:r>
      <w:r>
        <w:rPr>
          <w:sz w:val="20"/>
        </w:rPr>
        <w:t>program.</w:t>
      </w:r>
    </w:p>
    <w:p w14:paraId="05CAFD6F" w14:textId="77777777" w:rsidR="003E18BD" w:rsidRDefault="003E18BD" w:rsidP="003E18BD">
      <w:pPr>
        <w:pStyle w:val="BodyText"/>
        <w:rPr>
          <w:sz w:val="23"/>
        </w:rPr>
      </w:pPr>
    </w:p>
    <w:p w14:paraId="57694BB0" w14:textId="77777777" w:rsidR="003E18BD" w:rsidRDefault="003E18BD" w:rsidP="003E18BD">
      <w:pPr>
        <w:pStyle w:val="Heading4"/>
      </w:pPr>
      <w:r>
        <w:t>Part B. Punctuality</w:t>
      </w:r>
    </w:p>
    <w:p w14:paraId="7D8979E6" w14:textId="77777777" w:rsidR="003E18BD" w:rsidRDefault="003E18BD" w:rsidP="003E18BD">
      <w:pPr>
        <w:pStyle w:val="ListParagraph"/>
        <w:numPr>
          <w:ilvl w:val="0"/>
          <w:numId w:val="38"/>
        </w:numPr>
        <w:tabs>
          <w:tab w:val="left" w:pos="990"/>
        </w:tabs>
        <w:spacing w:line="228" w:lineRule="exact"/>
        <w:ind w:left="990" w:hanging="270"/>
        <w:rPr>
          <w:sz w:val="20"/>
        </w:rPr>
      </w:pPr>
      <w:r>
        <w:rPr>
          <w:sz w:val="20"/>
        </w:rPr>
        <w:t>Regular</w:t>
      </w:r>
      <w:r>
        <w:rPr>
          <w:spacing w:val="-3"/>
          <w:sz w:val="20"/>
        </w:rPr>
        <w:t xml:space="preserve"> </w:t>
      </w:r>
      <w:r>
        <w:rPr>
          <w:sz w:val="20"/>
        </w:rPr>
        <w:t>office</w:t>
      </w:r>
      <w:r>
        <w:rPr>
          <w:spacing w:val="-4"/>
          <w:sz w:val="20"/>
        </w:rPr>
        <w:t xml:space="preserve"> </w:t>
      </w:r>
      <w:r>
        <w:rPr>
          <w:sz w:val="20"/>
        </w:rPr>
        <w:t>hours</w:t>
      </w:r>
      <w:r>
        <w:rPr>
          <w:spacing w:val="-5"/>
          <w:sz w:val="20"/>
        </w:rPr>
        <w:t xml:space="preserve"> </w:t>
      </w:r>
      <w:r>
        <w:rPr>
          <w:sz w:val="20"/>
        </w:rPr>
        <w:t>are</w:t>
      </w:r>
      <w:r>
        <w:rPr>
          <w:spacing w:val="-4"/>
          <w:sz w:val="20"/>
        </w:rPr>
        <w:t xml:space="preserve"> </w:t>
      </w:r>
      <w:r>
        <w:rPr>
          <w:sz w:val="20"/>
        </w:rPr>
        <w:t>from</w:t>
      </w:r>
      <w:r>
        <w:rPr>
          <w:spacing w:val="-6"/>
          <w:sz w:val="20"/>
        </w:rPr>
        <w:t xml:space="preserve"> </w:t>
      </w:r>
      <w:r>
        <w:rPr>
          <w:sz w:val="20"/>
        </w:rPr>
        <w:t>8:30</w:t>
      </w:r>
      <w:r>
        <w:rPr>
          <w:spacing w:val="-3"/>
          <w:sz w:val="20"/>
        </w:rPr>
        <w:t xml:space="preserve"> </w:t>
      </w:r>
      <w:r>
        <w:rPr>
          <w:sz w:val="20"/>
        </w:rPr>
        <w:t>a.m.</w:t>
      </w:r>
      <w:r>
        <w:rPr>
          <w:spacing w:val="-4"/>
          <w:sz w:val="20"/>
        </w:rPr>
        <w:t xml:space="preserve"> </w:t>
      </w:r>
      <w:r>
        <w:rPr>
          <w:sz w:val="20"/>
        </w:rPr>
        <w:t>to</w:t>
      </w:r>
      <w:r>
        <w:rPr>
          <w:spacing w:val="-3"/>
          <w:sz w:val="20"/>
        </w:rPr>
        <w:t xml:space="preserve"> </w:t>
      </w:r>
      <w:r>
        <w:rPr>
          <w:sz w:val="20"/>
        </w:rPr>
        <w:t>4:30</w:t>
      </w:r>
      <w:r>
        <w:rPr>
          <w:spacing w:val="-3"/>
          <w:sz w:val="20"/>
        </w:rPr>
        <w:t xml:space="preserve"> </w:t>
      </w:r>
      <w:r>
        <w:rPr>
          <w:sz w:val="20"/>
        </w:rPr>
        <w:t>p.m.,</w:t>
      </w:r>
      <w:r>
        <w:rPr>
          <w:spacing w:val="-4"/>
          <w:sz w:val="20"/>
        </w:rPr>
        <w:t xml:space="preserve"> </w:t>
      </w:r>
      <w:r>
        <w:rPr>
          <w:sz w:val="20"/>
        </w:rPr>
        <w:t>Monday</w:t>
      </w:r>
      <w:r>
        <w:rPr>
          <w:spacing w:val="-5"/>
          <w:sz w:val="20"/>
        </w:rPr>
        <w:t xml:space="preserve"> </w:t>
      </w:r>
      <w:r>
        <w:rPr>
          <w:sz w:val="20"/>
        </w:rPr>
        <w:t>through</w:t>
      </w:r>
      <w:r>
        <w:rPr>
          <w:spacing w:val="-5"/>
          <w:sz w:val="20"/>
        </w:rPr>
        <w:t xml:space="preserve"> </w:t>
      </w:r>
      <w:r>
        <w:rPr>
          <w:sz w:val="20"/>
        </w:rPr>
        <w:t>Friday,</w:t>
      </w:r>
      <w:r>
        <w:rPr>
          <w:spacing w:val="-2"/>
          <w:sz w:val="20"/>
        </w:rPr>
        <w:t xml:space="preserve"> </w:t>
      </w:r>
      <w:r>
        <w:rPr>
          <w:sz w:val="20"/>
        </w:rPr>
        <w:t>with</w:t>
      </w:r>
      <w:r>
        <w:rPr>
          <w:spacing w:val="-5"/>
          <w:sz w:val="20"/>
        </w:rPr>
        <w:t xml:space="preserve"> </w:t>
      </w:r>
      <w:r>
        <w:rPr>
          <w:sz w:val="20"/>
        </w:rPr>
        <w:t>one</w:t>
      </w:r>
      <w:r>
        <w:rPr>
          <w:spacing w:val="8"/>
          <w:sz w:val="20"/>
        </w:rPr>
        <w:t xml:space="preserve"> </w:t>
      </w:r>
      <w:r>
        <w:rPr>
          <w:sz w:val="20"/>
        </w:rPr>
        <w:t>hour</w:t>
      </w:r>
      <w:r>
        <w:rPr>
          <w:spacing w:val="-4"/>
          <w:sz w:val="20"/>
        </w:rPr>
        <w:t xml:space="preserve"> </w:t>
      </w:r>
      <w:r>
        <w:rPr>
          <w:sz w:val="20"/>
        </w:rPr>
        <w:t>for</w:t>
      </w:r>
      <w:r>
        <w:rPr>
          <w:spacing w:val="-4"/>
          <w:sz w:val="20"/>
        </w:rPr>
        <w:t xml:space="preserve"> </w:t>
      </w:r>
      <w:r>
        <w:rPr>
          <w:sz w:val="20"/>
        </w:rPr>
        <w:t>lunch.</w:t>
      </w:r>
    </w:p>
    <w:p w14:paraId="1E165A07" w14:textId="77777777" w:rsidR="003E18BD" w:rsidRDefault="003E18BD" w:rsidP="003E18BD">
      <w:pPr>
        <w:pStyle w:val="ListParagraph"/>
        <w:numPr>
          <w:ilvl w:val="0"/>
          <w:numId w:val="38"/>
        </w:numPr>
        <w:tabs>
          <w:tab w:val="left" w:pos="990"/>
        </w:tabs>
        <w:spacing w:before="1"/>
        <w:ind w:left="990" w:right="147" w:hanging="270"/>
        <w:rPr>
          <w:sz w:val="20"/>
        </w:rPr>
      </w:pPr>
      <w:r>
        <w:rPr>
          <w:sz w:val="20"/>
        </w:rPr>
        <w:t>All</w:t>
      </w:r>
      <w:r>
        <w:rPr>
          <w:spacing w:val="-4"/>
          <w:sz w:val="20"/>
        </w:rPr>
        <w:t xml:space="preserve"> </w:t>
      </w:r>
      <w:r>
        <w:rPr>
          <w:sz w:val="20"/>
        </w:rPr>
        <w:t>employees</w:t>
      </w:r>
      <w:r>
        <w:rPr>
          <w:spacing w:val="-4"/>
          <w:sz w:val="20"/>
        </w:rPr>
        <w:t xml:space="preserve"> </w:t>
      </w:r>
      <w:r>
        <w:rPr>
          <w:sz w:val="20"/>
        </w:rPr>
        <w:t>are</w:t>
      </w:r>
      <w:r>
        <w:rPr>
          <w:spacing w:val="-3"/>
          <w:sz w:val="20"/>
        </w:rPr>
        <w:t xml:space="preserve"> </w:t>
      </w:r>
      <w:r>
        <w:rPr>
          <w:sz w:val="20"/>
        </w:rPr>
        <w:t>expected</w:t>
      </w:r>
      <w:r>
        <w:rPr>
          <w:spacing w:val="-2"/>
          <w:sz w:val="20"/>
        </w:rPr>
        <w:t xml:space="preserve"> </w:t>
      </w:r>
      <w:r>
        <w:rPr>
          <w:sz w:val="20"/>
        </w:rPr>
        <w:t>to</w:t>
      </w:r>
      <w:r>
        <w:rPr>
          <w:spacing w:val="-2"/>
          <w:sz w:val="20"/>
        </w:rPr>
        <w:t xml:space="preserve"> </w:t>
      </w:r>
      <w:r>
        <w:rPr>
          <w:sz w:val="20"/>
        </w:rPr>
        <w:t>report</w:t>
      </w:r>
      <w:r>
        <w:rPr>
          <w:spacing w:val="-4"/>
          <w:sz w:val="20"/>
        </w:rPr>
        <w:t xml:space="preserve"> </w:t>
      </w:r>
      <w:r>
        <w:rPr>
          <w:sz w:val="20"/>
        </w:rPr>
        <w:t>to work</w:t>
      </w:r>
      <w:r>
        <w:rPr>
          <w:spacing w:val="-4"/>
          <w:sz w:val="20"/>
        </w:rPr>
        <w:t xml:space="preserve"> </w:t>
      </w:r>
      <w:r>
        <w:rPr>
          <w:sz w:val="20"/>
        </w:rPr>
        <w:t>punctually</w:t>
      </w:r>
      <w:r>
        <w:rPr>
          <w:spacing w:val="-7"/>
          <w:sz w:val="20"/>
        </w:rPr>
        <w:t xml:space="preserve"> </w:t>
      </w:r>
      <w:r>
        <w:rPr>
          <w:sz w:val="20"/>
        </w:rPr>
        <w:t>as</w:t>
      </w:r>
      <w:r>
        <w:rPr>
          <w:spacing w:val="-1"/>
          <w:sz w:val="20"/>
        </w:rPr>
        <w:t xml:space="preserve"> </w:t>
      </w:r>
      <w:r>
        <w:rPr>
          <w:sz w:val="20"/>
        </w:rPr>
        <w:t>scheduled</w:t>
      </w:r>
      <w:r>
        <w:rPr>
          <w:spacing w:val="-2"/>
          <w:sz w:val="20"/>
        </w:rPr>
        <w:t xml:space="preserve"> </w:t>
      </w:r>
      <w:r>
        <w:rPr>
          <w:sz w:val="20"/>
        </w:rPr>
        <w:t>and</w:t>
      </w:r>
      <w:r>
        <w:rPr>
          <w:spacing w:val="-2"/>
          <w:sz w:val="20"/>
        </w:rPr>
        <w:t xml:space="preserve"> </w:t>
      </w:r>
      <w:r>
        <w:rPr>
          <w:sz w:val="20"/>
        </w:rPr>
        <w:t>be</w:t>
      </w:r>
      <w:r>
        <w:rPr>
          <w:spacing w:val="-3"/>
          <w:sz w:val="20"/>
        </w:rPr>
        <w:t xml:space="preserve"> </w:t>
      </w:r>
      <w:r>
        <w:rPr>
          <w:sz w:val="20"/>
        </w:rPr>
        <w:t>at</w:t>
      </w:r>
      <w:r>
        <w:rPr>
          <w:spacing w:val="-3"/>
          <w:sz w:val="20"/>
        </w:rPr>
        <w:t xml:space="preserve"> </w:t>
      </w:r>
      <w:r>
        <w:rPr>
          <w:sz w:val="20"/>
        </w:rPr>
        <w:t>the</w:t>
      </w:r>
      <w:r>
        <w:rPr>
          <w:spacing w:val="-3"/>
          <w:sz w:val="20"/>
        </w:rPr>
        <w:t xml:space="preserve"> </w:t>
      </w:r>
      <w:r>
        <w:rPr>
          <w:sz w:val="20"/>
        </w:rPr>
        <w:t>proper</w:t>
      </w:r>
      <w:r>
        <w:rPr>
          <w:spacing w:val="-4"/>
          <w:sz w:val="20"/>
        </w:rPr>
        <w:t xml:space="preserve"> </w:t>
      </w:r>
      <w:r>
        <w:rPr>
          <w:sz w:val="20"/>
        </w:rPr>
        <w:t>workstation, ready for work at the assigned</w:t>
      </w:r>
      <w:r>
        <w:rPr>
          <w:spacing w:val="-18"/>
          <w:sz w:val="20"/>
        </w:rPr>
        <w:t xml:space="preserve"> </w:t>
      </w:r>
      <w:r>
        <w:rPr>
          <w:sz w:val="20"/>
        </w:rPr>
        <w:t>time.</w:t>
      </w:r>
    </w:p>
    <w:p w14:paraId="5A88808E" w14:textId="77777777" w:rsidR="003E18BD" w:rsidRDefault="003E18BD" w:rsidP="003E18BD">
      <w:pPr>
        <w:pStyle w:val="ListParagraph"/>
        <w:numPr>
          <w:ilvl w:val="0"/>
          <w:numId w:val="38"/>
        </w:numPr>
        <w:tabs>
          <w:tab w:val="left" w:pos="990"/>
          <w:tab w:val="left" w:pos="1123"/>
        </w:tabs>
        <w:ind w:left="990" w:hanging="270"/>
        <w:rPr>
          <w:sz w:val="20"/>
        </w:rPr>
      </w:pPr>
      <w:r>
        <w:rPr>
          <w:sz w:val="20"/>
        </w:rPr>
        <w:t>Excessive Tardiness and/or Absenteeism are</w:t>
      </w:r>
      <w:r>
        <w:rPr>
          <w:spacing w:val="-25"/>
          <w:sz w:val="20"/>
        </w:rPr>
        <w:t xml:space="preserve"> </w:t>
      </w:r>
      <w:r>
        <w:rPr>
          <w:sz w:val="20"/>
        </w:rPr>
        <w:t>prohibited.</w:t>
      </w:r>
    </w:p>
    <w:p w14:paraId="41B8A266" w14:textId="77777777" w:rsidR="003E18BD" w:rsidRDefault="003E18BD" w:rsidP="003E18BD">
      <w:pPr>
        <w:pStyle w:val="BodyText"/>
        <w:spacing w:before="5"/>
        <w:rPr>
          <w:sz w:val="18"/>
        </w:rPr>
      </w:pPr>
    </w:p>
    <w:p w14:paraId="633B0296" w14:textId="77777777" w:rsidR="003E18BD" w:rsidRDefault="003E18BD" w:rsidP="003E18BD">
      <w:pPr>
        <w:pStyle w:val="Heading4"/>
      </w:pPr>
      <w:r>
        <w:t>Part C.  Courtesy and Service</w:t>
      </w:r>
    </w:p>
    <w:p w14:paraId="69DF2508" w14:textId="77777777" w:rsidR="003E18BD" w:rsidRDefault="003E18BD" w:rsidP="003E18BD">
      <w:pPr>
        <w:pStyle w:val="ListParagraph"/>
        <w:numPr>
          <w:ilvl w:val="0"/>
          <w:numId w:val="37"/>
        </w:numPr>
        <w:tabs>
          <w:tab w:val="left" w:pos="1090"/>
        </w:tabs>
        <w:spacing w:line="237" w:lineRule="auto"/>
        <w:ind w:left="1080" w:right="371" w:hanging="360"/>
        <w:rPr>
          <w:sz w:val="20"/>
        </w:rPr>
      </w:pPr>
      <w:r>
        <w:rPr>
          <w:sz w:val="20"/>
        </w:rPr>
        <w:t xml:space="preserve">Drug Prevention Resource Center dba </w:t>
      </w:r>
      <w:proofErr w:type="spellStart"/>
      <w:r>
        <w:rPr>
          <w:sz w:val="20"/>
        </w:rPr>
        <w:t>InnerAct</w:t>
      </w:r>
      <w:proofErr w:type="spellEnd"/>
      <w:r>
        <w:rPr>
          <w:sz w:val="20"/>
        </w:rPr>
        <w:t xml:space="preserve"> Alliance staff should conduct themselves in a professional</w:t>
      </w:r>
      <w:r>
        <w:rPr>
          <w:spacing w:val="-3"/>
          <w:sz w:val="20"/>
        </w:rPr>
        <w:t xml:space="preserve"> </w:t>
      </w:r>
      <w:r>
        <w:rPr>
          <w:sz w:val="20"/>
        </w:rPr>
        <w:t>and</w:t>
      </w:r>
      <w:r>
        <w:rPr>
          <w:spacing w:val="-2"/>
          <w:sz w:val="20"/>
        </w:rPr>
        <w:t xml:space="preserve"> </w:t>
      </w:r>
      <w:r>
        <w:rPr>
          <w:sz w:val="20"/>
        </w:rPr>
        <w:t>courteous</w:t>
      </w:r>
      <w:r>
        <w:rPr>
          <w:spacing w:val="-2"/>
          <w:sz w:val="20"/>
        </w:rPr>
        <w:t xml:space="preserve"> </w:t>
      </w:r>
      <w:r>
        <w:rPr>
          <w:sz w:val="20"/>
        </w:rPr>
        <w:t>manner</w:t>
      </w:r>
      <w:r>
        <w:rPr>
          <w:spacing w:val="-2"/>
          <w:sz w:val="20"/>
        </w:rPr>
        <w:t xml:space="preserve"> </w:t>
      </w:r>
      <w:r>
        <w:rPr>
          <w:sz w:val="20"/>
        </w:rPr>
        <w:t>in</w:t>
      </w:r>
      <w:r>
        <w:rPr>
          <w:spacing w:val="-4"/>
          <w:sz w:val="20"/>
        </w:rPr>
        <w:t xml:space="preserve"> </w:t>
      </w:r>
      <w:r>
        <w:rPr>
          <w:sz w:val="20"/>
        </w:rPr>
        <w:t>relation</w:t>
      </w:r>
      <w:r>
        <w:rPr>
          <w:spacing w:val="-4"/>
          <w:sz w:val="20"/>
        </w:rPr>
        <w:t xml:space="preserve"> </w:t>
      </w:r>
      <w:r>
        <w:rPr>
          <w:sz w:val="20"/>
        </w:rPr>
        <w:t>to</w:t>
      </w:r>
      <w:r>
        <w:rPr>
          <w:spacing w:val="-2"/>
          <w:sz w:val="20"/>
        </w:rPr>
        <w:t xml:space="preserve"> </w:t>
      </w:r>
      <w:r>
        <w:rPr>
          <w:sz w:val="20"/>
        </w:rPr>
        <w:t>the</w:t>
      </w:r>
      <w:r>
        <w:rPr>
          <w:spacing w:val="-3"/>
          <w:sz w:val="20"/>
        </w:rPr>
        <w:t xml:space="preserve"> </w:t>
      </w:r>
      <w:r>
        <w:rPr>
          <w:sz w:val="20"/>
        </w:rPr>
        <w:t>public,</w:t>
      </w:r>
      <w:r>
        <w:rPr>
          <w:spacing w:val="1"/>
          <w:sz w:val="20"/>
        </w:rPr>
        <w:t xml:space="preserve"> </w:t>
      </w:r>
      <w:r>
        <w:rPr>
          <w:sz w:val="20"/>
        </w:rPr>
        <w:t>board</w:t>
      </w:r>
      <w:r>
        <w:rPr>
          <w:spacing w:val="-2"/>
          <w:sz w:val="20"/>
        </w:rPr>
        <w:t xml:space="preserve"> </w:t>
      </w:r>
      <w:r>
        <w:rPr>
          <w:sz w:val="20"/>
        </w:rPr>
        <w:t>members</w:t>
      </w:r>
      <w:r>
        <w:rPr>
          <w:spacing w:val="-4"/>
          <w:sz w:val="20"/>
        </w:rPr>
        <w:t xml:space="preserve"> </w:t>
      </w:r>
      <w:r>
        <w:rPr>
          <w:sz w:val="20"/>
        </w:rPr>
        <w:t>and</w:t>
      </w:r>
      <w:r>
        <w:rPr>
          <w:spacing w:val="-2"/>
          <w:sz w:val="20"/>
        </w:rPr>
        <w:t xml:space="preserve"> </w:t>
      </w:r>
      <w:r>
        <w:rPr>
          <w:sz w:val="20"/>
        </w:rPr>
        <w:t>fellow</w:t>
      </w:r>
      <w:r>
        <w:rPr>
          <w:spacing w:val="-5"/>
          <w:sz w:val="20"/>
        </w:rPr>
        <w:t xml:space="preserve"> </w:t>
      </w:r>
      <w:r>
        <w:rPr>
          <w:sz w:val="20"/>
        </w:rPr>
        <w:t>staff</w:t>
      </w:r>
      <w:r>
        <w:rPr>
          <w:spacing w:val="-3"/>
          <w:sz w:val="20"/>
        </w:rPr>
        <w:t xml:space="preserve"> </w:t>
      </w:r>
      <w:r>
        <w:rPr>
          <w:sz w:val="20"/>
        </w:rPr>
        <w:t>members</w:t>
      </w:r>
      <w:r>
        <w:rPr>
          <w:spacing w:val="-4"/>
          <w:sz w:val="20"/>
        </w:rPr>
        <w:t xml:space="preserve"> </w:t>
      </w:r>
      <w:proofErr w:type="gramStart"/>
      <w:r>
        <w:rPr>
          <w:sz w:val="20"/>
        </w:rPr>
        <w:t>at</w:t>
      </w:r>
      <w:r>
        <w:rPr>
          <w:spacing w:val="-3"/>
          <w:sz w:val="20"/>
        </w:rPr>
        <w:t xml:space="preserve"> </w:t>
      </w:r>
      <w:r>
        <w:rPr>
          <w:sz w:val="20"/>
        </w:rPr>
        <w:t>all</w:t>
      </w:r>
      <w:r>
        <w:rPr>
          <w:spacing w:val="-3"/>
          <w:sz w:val="20"/>
        </w:rPr>
        <w:t xml:space="preserve"> </w:t>
      </w:r>
      <w:r>
        <w:rPr>
          <w:sz w:val="20"/>
        </w:rPr>
        <w:t>times</w:t>
      </w:r>
      <w:proofErr w:type="gramEnd"/>
      <w:r>
        <w:rPr>
          <w:sz w:val="20"/>
        </w:rPr>
        <w:t>.</w:t>
      </w:r>
    </w:p>
    <w:p w14:paraId="309C9D5E" w14:textId="77777777" w:rsidR="003E18BD" w:rsidRDefault="003E18BD" w:rsidP="003E18BD">
      <w:pPr>
        <w:pStyle w:val="ListParagraph"/>
        <w:numPr>
          <w:ilvl w:val="0"/>
          <w:numId w:val="37"/>
        </w:numPr>
        <w:tabs>
          <w:tab w:val="left" w:pos="1106"/>
        </w:tabs>
        <w:spacing w:before="1"/>
        <w:ind w:left="1080" w:right="850" w:hanging="360"/>
        <w:rPr>
          <w:sz w:val="20"/>
        </w:rPr>
      </w:pPr>
      <w:r>
        <w:rPr>
          <w:sz w:val="20"/>
        </w:rPr>
        <w:t xml:space="preserve">Since Drug Prevention Resource Center dba </w:t>
      </w:r>
      <w:proofErr w:type="spellStart"/>
      <w:r>
        <w:rPr>
          <w:sz w:val="20"/>
        </w:rPr>
        <w:t>InnerAct</w:t>
      </w:r>
      <w:proofErr w:type="spellEnd"/>
      <w:r>
        <w:rPr>
          <w:sz w:val="20"/>
        </w:rPr>
        <w:t xml:space="preserve"> Alliance is judged to a great extent by</w:t>
      </w:r>
      <w:r>
        <w:rPr>
          <w:spacing w:val="-36"/>
          <w:sz w:val="20"/>
        </w:rPr>
        <w:t xml:space="preserve"> </w:t>
      </w:r>
      <w:r>
        <w:rPr>
          <w:sz w:val="20"/>
        </w:rPr>
        <w:t>its personnel,</w:t>
      </w:r>
      <w:r>
        <w:rPr>
          <w:spacing w:val="-4"/>
          <w:sz w:val="20"/>
        </w:rPr>
        <w:t xml:space="preserve"> </w:t>
      </w:r>
      <w:r>
        <w:rPr>
          <w:sz w:val="20"/>
        </w:rPr>
        <w:t>it</w:t>
      </w:r>
      <w:r>
        <w:rPr>
          <w:spacing w:val="-5"/>
          <w:sz w:val="20"/>
        </w:rPr>
        <w:t xml:space="preserve"> </w:t>
      </w:r>
      <w:r>
        <w:rPr>
          <w:sz w:val="20"/>
        </w:rPr>
        <w:t>is</w:t>
      </w:r>
      <w:r>
        <w:rPr>
          <w:spacing w:val="-2"/>
          <w:sz w:val="20"/>
        </w:rPr>
        <w:t xml:space="preserve"> </w:t>
      </w:r>
      <w:r>
        <w:rPr>
          <w:sz w:val="20"/>
        </w:rPr>
        <w:t>most</w:t>
      </w:r>
      <w:r>
        <w:rPr>
          <w:spacing w:val="-5"/>
          <w:sz w:val="20"/>
        </w:rPr>
        <w:t xml:space="preserve"> </w:t>
      </w:r>
      <w:r>
        <w:rPr>
          <w:sz w:val="20"/>
        </w:rPr>
        <w:t>important</w:t>
      </w:r>
      <w:r>
        <w:rPr>
          <w:spacing w:val="-2"/>
          <w:sz w:val="20"/>
        </w:rPr>
        <w:t xml:space="preserve"> </w:t>
      </w:r>
      <w:r>
        <w:rPr>
          <w:sz w:val="20"/>
        </w:rPr>
        <w:t>that</w:t>
      </w:r>
      <w:r>
        <w:rPr>
          <w:spacing w:val="-4"/>
          <w:sz w:val="20"/>
        </w:rPr>
        <w:t xml:space="preserve"> </w:t>
      </w:r>
      <w:r>
        <w:rPr>
          <w:sz w:val="20"/>
        </w:rPr>
        <w:t>employees</w:t>
      </w:r>
      <w:r>
        <w:rPr>
          <w:spacing w:val="-3"/>
          <w:sz w:val="20"/>
        </w:rPr>
        <w:t xml:space="preserve"> </w:t>
      </w:r>
      <w:proofErr w:type="gramStart"/>
      <w:r>
        <w:rPr>
          <w:sz w:val="20"/>
        </w:rPr>
        <w:t>maintain</w:t>
      </w:r>
      <w:r>
        <w:rPr>
          <w:spacing w:val="-1"/>
          <w:sz w:val="20"/>
        </w:rPr>
        <w:t xml:space="preserve"> </w:t>
      </w:r>
      <w:r>
        <w:rPr>
          <w:sz w:val="20"/>
        </w:rPr>
        <w:t>conduct</w:t>
      </w:r>
      <w:r>
        <w:rPr>
          <w:spacing w:val="-4"/>
          <w:sz w:val="20"/>
        </w:rPr>
        <w:t xml:space="preserve"> </w:t>
      </w:r>
      <w:r>
        <w:rPr>
          <w:sz w:val="20"/>
        </w:rPr>
        <w:t>above</w:t>
      </w:r>
      <w:r>
        <w:rPr>
          <w:spacing w:val="-4"/>
          <w:sz w:val="20"/>
        </w:rPr>
        <w:t xml:space="preserve"> </w:t>
      </w:r>
      <w:r>
        <w:rPr>
          <w:sz w:val="20"/>
        </w:rPr>
        <w:t>reproach</w:t>
      </w:r>
      <w:r>
        <w:rPr>
          <w:spacing w:val="-5"/>
          <w:sz w:val="20"/>
        </w:rPr>
        <w:t xml:space="preserve"> </w:t>
      </w:r>
      <w:r>
        <w:rPr>
          <w:sz w:val="20"/>
        </w:rPr>
        <w:t>at</w:t>
      </w:r>
      <w:r>
        <w:rPr>
          <w:spacing w:val="-4"/>
          <w:sz w:val="20"/>
        </w:rPr>
        <w:t xml:space="preserve"> </w:t>
      </w:r>
      <w:r>
        <w:rPr>
          <w:sz w:val="20"/>
        </w:rPr>
        <w:t>all</w:t>
      </w:r>
      <w:r>
        <w:rPr>
          <w:spacing w:val="-4"/>
          <w:sz w:val="20"/>
        </w:rPr>
        <w:t xml:space="preserve"> </w:t>
      </w:r>
      <w:r>
        <w:rPr>
          <w:sz w:val="20"/>
        </w:rPr>
        <w:t>times</w:t>
      </w:r>
      <w:proofErr w:type="gramEnd"/>
      <w:r>
        <w:rPr>
          <w:sz w:val="20"/>
        </w:rPr>
        <w:t>.</w:t>
      </w:r>
    </w:p>
    <w:p w14:paraId="034DE37D" w14:textId="77777777" w:rsidR="003E18BD" w:rsidRDefault="003E18BD" w:rsidP="003E18BD">
      <w:pPr>
        <w:pStyle w:val="BodyText"/>
        <w:spacing w:before="5"/>
      </w:pPr>
    </w:p>
    <w:p w14:paraId="5E1CD8B2" w14:textId="77777777" w:rsidR="003E18BD" w:rsidRDefault="003E18BD" w:rsidP="003E18BD">
      <w:pPr>
        <w:pStyle w:val="Heading4"/>
      </w:pPr>
      <w:r>
        <w:t>Part D.  Telephone Usage</w:t>
      </w:r>
    </w:p>
    <w:p w14:paraId="13B21DE7" w14:textId="77777777" w:rsidR="003E18BD" w:rsidRDefault="003E18BD" w:rsidP="003E18BD">
      <w:pPr>
        <w:pStyle w:val="ListParagraph"/>
        <w:numPr>
          <w:ilvl w:val="0"/>
          <w:numId w:val="36"/>
        </w:numPr>
        <w:tabs>
          <w:tab w:val="left" w:pos="1180"/>
          <w:tab w:val="left" w:pos="1181"/>
        </w:tabs>
        <w:spacing w:line="237" w:lineRule="auto"/>
        <w:ind w:right="588"/>
        <w:rPr>
          <w:sz w:val="20"/>
        </w:rPr>
      </w:pPr>
      <w:r>
        <w:rPr>
          <w:sz w:val="20"/>
        </w:rPr>
        <w:t xml:space="preserve">When talking on the telephone, employees should remember that they represent Drug Prevention Resource Center dba </w:t>
      </w:r>
      <w:proofErr w:type="spellStart"/>
      <w:r>
        <w:rPr>
          <w:sz w:val="20"/>
        </w:rPr>
        <w:t>InnerAct</w:t>
      </w:r>
      <w:proofErr w:type="spellEnd"/>
      <w:r>
        <w:rPr>
          <w:spacing w:val="-15"/>
          <w:sz w:val="20"/>
        </w:rPr>
        <w:t xml:space="preserve"> </w:t>
      </w:r>
      <w:r>
        <w:rPr>
          <w:sz w:val="20"/>
        </w:rPr>
        <w:t>Alliance.</w:t>
      </w:r>
    </w:p>
    <w:p w14:paraId="3331ED5A" w14:textId="77777777" w:rsidR="003E18BD" w:rsidRDefault="003E18BD" w:rsidP="003E18BD">
      <w:pPr>
        <w:pStyle w:val="ListParagraph"/>
        <w:numPr>
          <w:ilvl w:val="0"/>
          <w:numId w:val="36"/>
        </w:numPr>
        <w:tabs>
          <w:tab w:val="left" w:pos="1181"/>
        </w:tabs>
        <w:spacing w:before="1"/>
        <w:ind w:right="742"/>
        <w:rPr>
          <w:sz w:val="20"/>
        </w:rPr>
      </w:pPr>
      <w:r>
        <w:rPr>
          <w:sz w:val="20"/>
        </w:rPr>
        <w:t>All telephones are to be answered promptly (within 3 rings), and in a business-like and pleasant manner.</w:t>
      </w:r>
    </w:p>
    <w:p w14:paraId="1D6B65A5" w14:textId="77777777" w:rsidR="003E18BD" w:rsidRDefault="003E18BD" w:rsidP="003E18BD">
      <w:pPr>
        <w:pStyle w:val="ListParagraph"/>
        <w:numPr>
          <w:ilvl w:val="0"/>
          <w:numId w:val="36"/>
        </w:numPr>
        <w:tabs>
          <w:tab w:val="left" w:pos="1181"/>
        </w:tabs>
        <w:ind w:right="323"/>
        <w:rPr>
          <w:sz w:val="20"/>
        </w:rPr>
      </w:pPr>
      <w:r>
        <w:rPr>
          <w:sz w:val="20"/>
        </w:rPr>
        <w:t>Local</w:t>
      </w:r>
      <w:r>
        <w:rPr>
          <w:spacing w:val="-5"/>
          <w:sz w:val="20"/>
        </w:rPr>
        <w:t xml:space="preserve"> </w:t>
      </w:r>
      <w:r>
        <w:rPr>
          <w:sz w:val="20"/>
        </w:rPr>
        <w:t>personal</w:t>
      </w:r>
      <w:r>
        <w:rPr>
          <w:spacing w:val="-4"/>
          <w:sz w:val="20"/>
        </w:rPr>
        <w:t xml:space="preserve"> </w:t>
      </w:r>
      <w:r>
        <w:rPr>
          <w:sz w:val="20"/>
        </w:rPr>
        <w:t>calls</w:t>
      </w:r>
      <w:r>
        <w:rPr>
          <w:spacing w:val="-3"/>
          <w:sz w:val="20"/>
        </w:rPr>
        <w:t xml:space="preserve"> </w:t>
      </w:r>
      <w:r>
        <w:rPr>
          <w:sz w:val="20"/>
        </w:rPr>
        <w:t>must</w:t>
      </w:r>
      <w:r>
        <w:rPr>
          <w:spacing w:val="-5"/>
          <w:sz w:val="20"/>
        </w:rPr>
        <w:t xml:space="preserve"> </w:t>
      </w:r>
      <w:r>
        <w:rPr>
          <w:sz w:val="20"/>
        </w:rPr>
        <w:t>be</w:t>
      </w:r>
      <w:r>
        <w:rPr>
          <w:spacing w:val="-4"/>
          <w:sz w:val="20"/>
        </w:rPr>
        <w:t xml:space="preserve"> </w:t>
      </w:r>
      <w:r>
        <w:rPr>
          <w:sz w:val="20"/>
        </w:rPr>
        <w:t>kept</w:t>
      </w:r>
      <w:r>
        <w:rPr>
          <w:spacing w:val="-5"/>
          <w:sz w:val="20"/>
        </w:rPr>
        <w:t xml:space="preserve"> </w:t>
      </w:r>
      <w:r>
        <w:rPr>
          <w:sz w:val="20"/>
        </w:rPr>
        <w:t>short,</w:t>
      </w:r>
      <w:r>
        <w:rPr>
          <w:spacing w:val="-4"/>
          <w:sz w:val="20"/>
        </w:rPr>
        <w:t xml:space="preserve"> </w:t>
      </w:r>
      <w:r>
        <w:rPr>
          <w:sz w:val="20"/>
        </w:rPr>
        <w:t>and</w:t>
      </w:r>
      <w:r>
        <w:rPr>
          <w:spacing w:val="-3"/>
          <w:sz w:val="20"/>
        </w:rPr>
        <w:t xml:space="preserve"> </w:t>
      </w:r>
      <w:r>
        <w:rPr>
          <w:sz w:val="20"/>
        </w:rPr>
        <w:t>to</w:t>
      </w:r>
      <w:r>
        <w:rPr>
          <w:spacing w:val="-3"/>
          <w:sz w:val="20"/>
        </w:rPr>
        <w:t xml:space="preserve"> </w:t>
      </w:r>
      <w:r>
        <w:rPr>
          <w:sz w:val="20"/>
        </w:rPr>
        <w:t>a</w:t>
      </w:r>
      <w:r>
        <w:rPr>
          <w:spacing w:val="-4"/>
          <w:sz w:val="20"/>
        </w:rPr>
        <w:t xml:space="preserve"> </w:t>
      </w:r>
      <w:r>
        <w:rPr>
          <w:sz w:val="20"/>
        </w:rPr>
        <w:t>minimum.</w:t>
      </w:r>
      <w:r>
        <w:rPr>
          <w:spacing w:val="-4"/>
          <w:sz w:val="20"/>
        </w:rPr>
        <w:t xml:space="preserve"> </w:t>
      </w:r>
      <w:r>
        <w:rPr>
          <w:sz w:val="20"/>
        </w:rPr>
        <w:t>Whenever</w:t>
      </w:r>
      <w:r>
        <w:rPr>
          <w:spacing w:val="-3"/>
          <w:sz w:val="20"/>
        </w:rPr>
        <w:t xml:space="preserve"> </w:t>
      </w:r>
      <w:r>
        <w:rPr>
          <w:sz w:val="20"/>
        </w:rPr>
        <w:t>possible,</w:t>
      </w:r>
      <w:r>
        <w:rPr>
          <w:spacing w:val="-4"/>
          <w:sz w:val="20"/>
        </w:rPr>
        <w:t xml:space="preserve"> </w:t>
      </w:r>
      <w:r>
        <w:rPr>
          <w:sz w:val="20"/>
        </w:rPr>
        <w:t>personal</w:t>
      </w:r>
      <w:r>
        <w:rPr>
          <w:spacing w:val="-4"/>
          <w:sz w:val="20"/>
        </w:rPr>
        <w:t xml:space="preserve"> </w:t>
      </w:r>
      <w:r>
        <w:rPr>
          <w:sz w:val="20"/>
        </w:rPr>
        <w:t>calls</w:t>
      </w:r>
      <w:r>
        <w:rPr>
          <w:spacing w:val="-5"/>
          <w:sz w:val="20"/>
        </w:rPr>
        <w:t xml:space="preserve"> </w:t>
      </w:r>
      <w:r>
        <w:rPr>
          <w:sz w:val="20"/>
        </w:rPr>
        <w:t>should be made during lunch hours or before/after working</w:t>
      </w:r>
      <w:r>
        <w:rPr>
          <w:spacing w:val="-34"/>
          <w:sz w:val="20"/>
        </w:rPr>
        <w:t xml:space="preserve"> </w:t>
      </w:r>
      <w:r>
        <w:rPr>
          <w:sz w:val="20"/>
        </w:rPr>
        <w:t>hours.</w:t>
      </w:r>
    </w:p>
    <w:p w14:paraId="3C273D83" w14:textId="77777777" w:rsidR="003E18BD" w:rsidRDefault="003E18BD" w:rsidP="003E18BD">
      <w:pPr>
        <w:pStyle w:val="ListParagraph"/>
        <w:numPr>
          <w:ilvl w:val="0"/>
          <w:numId w:val="36"/>
        </w:numPr>
        <w:tabs>
          <w:tab w:val="left" w:pos="1183"/>
        </w:tabs>
        <w:ind w:right="549"/>
        <w:rPr>
          <w:sz w:val="20"/>
        </w:rPr>
      </w:pPr>
      <w:r>
        <w:rPr>
          <w:sz w:val="20"/>
        </w:rPr>
        <w:t>Long distance calls add to the cost of doing business. Keep them to a minimum (e-mail may be</w:t>
      </w:r>
      <w:r>
        <w:rPr>
          <w:spacing w:val="-32"/>
          <w:sz w:val="20"/>
        </w:rPr>
        <w:t xml:space="preserve"> </w:t>
      </w:r>
      <w:r>
        <w:rPr>
          <w:sz w:val="20"/>
        </w:rPr>
        <w:t>an option).</w:t>
      </w:r>
    </w:p>
    <w:p w14:paraId="486FAADF" w14:textId="16EEB30B" w:rsidR="003E18BD" w:rsidRDefault="003E18BD" w:rsidP="003E18BD">
      <w:pPr>
        <w:pStyle w:val="ListParagraph"/>
        <w:numPr>
          <w:ilvl w:val="0"/>
          <w:numId w:val="36"/>
        </w:numPr>
        <w:tabs>
          <w:tab w:val="left" w:pos="1181"/>
        </w:tabs>
        <w:rPr>
          <w:sz w:val="20"/>
        </w:rPr>
      </w:pPr>
      <w:r>
        <w:rPr>
          <w:sz w:val="20"/>
        </w:rPr>
        <w:t xml:space="preserve">Charge all personal </w:t>
      </w:r>
      <w:r w:rsidR="006E36F7">
        <w:rPr>
          <w:sz w:val="20"/>
        </w:rPr>
        <w:t>long-distance</w:t>
      </w:r>
      <w:r>
        <w:rPr>
          <w:sz w:val="20"/>
        </w:rPr>
        <w:t xml:space="preserve"> calls to your home</w:t>
      </w:r>
      <w:r>
        <w:rPr>
          <w:spacing w:val="-27"/>
          <w:sz w:val="20"/>
        </w:rPr>
        <w:t xml:space="preserve"> </w:t>
      </w:r>
      <w:r>
        <w:rPr>
          <w:sz w:val="20"/>
        </w:rPr>
        <w:t>number.</w:t>
      </w:r>
    </w:p>
    <w:p w14:paraId="7EFB1682" w14:textId="77777777" w:rsidR="003E18BD" w:rsidRDefault="003E18BD" w:rsidP="003E18BD">
      <w:pPr>
        <w:pStyle w:val="BodyText"/>
        <w:spacing w:before="5"/>
      </w:pPr>
    </w:p>
    <w:p w14:paraId="019B6FD8" w14:textId="77777777" w:rsidR="003E18BD" w:rsidRDefault="003E18BD" w:rsidP="003E18BD">
      <w:pPr>
        <w:pStyle w:val="Heading4"/>
        <w:spacing w:before="1"/>
      </w:pPr>
      <w:r>
        <w:t>Part E. Language</w:t>
      </w:r>
    </w:p>
    <w:p w14:paraId="431E5343" w14:textId="77777777" w:rsidR="003E18BD" w:rsidRDefault="003E18BD" w:rsidP="003E18BD">
      <w:pPr>
        <w:pStyle w:val="ListParagraph"/>
        <w:numPr>
          <w:ilvl w:val="0"/>
          <w:numId w:val="35"/>
        </w:numPr>
        <w:tabs>
          <w:tab w:val="left" w:pos="1080"/>
        </w:tabs>
        <w:spacing w:line="237" w:lineRule="auto"/>
        <w:ind w:left="1080" w:right="323"/>
        <w:rPr>
          <w:sz w:val="20"/>
        </w:rPr>
      </w:pPr>
      <w:r>
        <w:rPr>
          <w:sz w:val="20"/>
        </w:rPr>
        <w:t xml:space="preserve">Employees of Drug Prevention Resource Center dba </w:t>
      </w:r>
      <w:proofErr w:type="spellStart"/>
      <w:r>
        <w:rPr>
          <w:sz w:val="20"/>
        </w:rPr>
        <w:t>InnerAct</w:t>
      </w:r>
      <w:proofErr w:type="spellEnd"/>
      <w:r>
        <w:rPr>
          <w:sz w:val="20"/>
        </w:rPr>
        <w:t xml:space="preserve"> Alliance are expected to represent the agency in a positive</w:t>
      </w:r>
      <w:r>
        <w:rPr>
          <w:spacing w:val="-11"/>
          <w:sz w:val="20"/>
        </w:rPr>
        <w:t xml:space="preserve"> </w:t>
      </w:r>
      <w:r>
        <w:rPr>
          <w:sz w:val="20"/>
        </w:rPr>
        <w:t>manner.</w:t>
      </w:r>
    </w:p>
    <w:p w14:paraId="7D6D081B" w14:textId="77777777" w:rsidR="003E18BD" w:rsidRDefault="003E18BD" w:rsidP="003E18BD">
      <w:pPr>
        <w:pStyle w:val="ListParagraph"/>
        <w:numPr>
          <w:ilvl w:val="0"/>
          <w:numId w:val="35"/>
        </w:numPr>
        <w:tabs>
          <w:tab w:val="left" w:pos="1080"/>
        </w:tabs>
        <w:ind w:left="1080"/>
        <w:rPr>
          <w:sz w:val="20"/>
        </w:rPr>
      </w:pPr>
      <w:r>
        <w:rPr>
          <w:sz w:val="20"/>
        </w:rPr>
        <w:t>Profanity,</w:t>
      </w:r>
      <w:r>
        <w:rPr>
          <w:spacing w:val="-4"/>
          <w:sz w:val="20"/>
        </w:rPr>
        <w:t xml:space="preserve"> </w:t>
      </w:r>
      <w:r>
        <w:rPr>
          <w:sz w:val="20"/>
        </w:rPr>
        <w:t>emotional</w:t>
      </w:r>
      <w:r>
        <w:rPr>
          <w:spacing w:val="-4"/>
          <w:sz w:val="20"/>
        </w:rPr>
        <w:t xml:space="preserve"> </w:t>
      </w:r>
      <w:r>
        <w:rPr>
          <w:sz w:val="20"/>
        </w:rPr>
        <w:t>outbursts</w:t>
      </w:r>
      <w:r>
        <w:rPr>
          <w:spacing w:val="-5"/>
          <w:sz w:val="20"/>
        </w:rPr>
        <w:t xml:space="preserve"> </w:t>
      </w:r>
      <w:r>
        <w:rPr>
          <w:sz w:val="20"/>
        </w:rPr>
        <w:t>and</w:t>
      </w:r>
      <w:r>
        <w:rPr>
          <w:spacing w:val="-3"/>
          <w:sz w:val="20"/>
        </w:rPr>
        <w:t xml:space="preserve"> </w:t>
      </w:r>
      <w:r>
        <w:rPr>
          <w:sz w:val="20"/>
        </w:rPr>
        <w:t>unkind</w:t>
      </w:r>
      <w:r>
        <w:rPr>
          <w:spacing w:val="-3"/>
          <w:sz w:val="20"/>
        </w:rPr>
        <w:t xml:space="preserve"> </w:t>
      </w:r>
      <w:r>
        <w:rPr>
          <w:sz w:val="20"/>
        </w:rPr>
        <w:t>comments</w:t>
      </w:r>
      <w:r>
        <w:rPr>
          <w:spacing w:val="-5"/>
          <w:sz w:val="20"/>
        </w:rPr>
        <w:t xml:space="preserve"> </w:t>
      </w:r>
      <w:r>
        <w:rPr>
          <w:sz w:val="20"/>
        </w:rPr>
        <w:t>are</w:t>
      </w:r>
      <w:r>
        <w:rPr>
          <w:spacing w:val="-4"/>
          <w:sz w:val="20"/>
        </w:rPr>
        <w:t xml:space="preserve"> </w:t>
      </w:r>
      <w:r>
        <w:rPr>
          <w:sz w:val="20"/>
        </w:rPr>
        <w:t>unacceptable</w:t>
      </w:r>
      <w:r>
        <w:rPr>
          <w:spacing w:val="-4"/>
          <w:sz w:val="20"/>
        </w:rPr>
        <w:t xml:space="preserve"> </w:t>
      </w:r>
      <w:r>
        <w:rPr>
          <w:sz w:val="20"/>
        </w:rPr>
        <w:t>uses</w:t>
      </w:r>
      <w:r>
        <w:rPr>
          <w:spacing w:val="-5"/>
          <w:sz w:val="20"/>
        </w:rPr>
        <w:t xml:space="preserve"> </w:t>
      </w:r>
      <w:r>
        <w:rPr>
          <w:sz w:val="20"/>
        </w:rPr>
        <w:t>of</w:t>
      </w:r>
      <w:r>
        <w:rPr>
          <w:spacing w:val="-6"/>
          <w:sz w:val="20"/>
        </w:rPr>
        <w:t xml:space="preserve"> </w:t>
      </w:r>
      <w:r>
        <w:rPr>
          <w:sz w:val="20"/>
        </w:rPr>
        <w:t>language.</w:t>
      </w:r>
    </w:p>
    <w:p w14:paraId="5ADCE626" w14:textId="77777777" w:rsidR="003E18BD" w:rsidRDefault="003E18BD" w:rsidP="003E18BD">
      <w:pPr>
        <w:pStyle w:val="ListParagraph"/>
        <w:numPr>
          <w:ilvl w:val="0"/>
          <w:numId w:val="35"/>
        </w:numPr>
        <w:tabs>
          <w:tab w:val="left" w:pos="1080"/>
        </w:tabs>
        <w:ind w:left="1080" w:right="623"/>
        <w:rPr>
          <w:sz w:val="20"/>
        </w:rPr>
      </w:pPr>
      <w:r>
        <w:rPr>
          <w:sz w:val="20"/>
        </w:rPr>
        <w:t xml:space="preserve">Negative comments regarding Drug Prevention Resource Center dba </w:t>
      </w:r>
      <w:proofErr w:type="spellStart"/>
      <w:r>
        <w:rPr>
          <w:sz w:val="20"/>
        </w:rPr>
        <w:t>InnerAct</w:t>
      </w:r>
      <w:proofErr w:type="spellEnd"/>
      <w:r>
        <w:rPr>
          <w:sz w:val="20"/>
        </w:rPr>
        <w:t xml:space="preserve"> Alliance, its staff, programs or leadership is not</w:t>
      </w:r>
      <w:r>
        <w:rPr>
          <w:spacing w:val="-13"/>
          <w:sz w:val="20"/>
        </w:rPr>
        <w:t xml:space="preserve"> </w:t>
      </w:r>
      <w:r>
        <w:rPr>
          <w:sz w:val="20"/>
        </w:rPr>
        <w:t>acceptable.</w:t>
      </w:r>
    </w:p>
    <w:p w14:paraId="677620D6" w14:textId="77777777" w:rsidR="003E18BD" w:rsidRDefault="003E18BD" w:rsidP="003E18BD">
      <w:pPr>
        <w:pStyle w:val="ListParagraph"/>
        <w:numPr>
          <w:ilvl w:val="0"/>
          <w:numId w:val="35"/>
        </w:numPr>
        <w:tabs>
          <w:tab w:val="left" w:pos="1080"/>
        </w:tabs>
        <w:ind w:left="1080"/>
        <w:rPr>
          <w:sz w:val="20"/>
        </w:rPr>
      </w:pPr>
      <w:r>
        <w:rPr>
          <w:sz w:val="20"/>
        </w:rPr>
        <w:t>Malicious gossip or the spreading of rumors is strictly</w:t>
      </w:r>
      <w:r>
        <w:rPr>
          <w:spacing w:val="-33"/>
          <w:sz w:val="20"/>
        </w:rPr>
        <w:t xml:space="preserve"> </w:t>
      </w:r>
      <w:r>
        <w:rPr>
          <w:sz w:val="20"/>
        </w:rPr>
        <w:t>prohibited.</w:t>
      </w:r>
    </w:p>
    <w:p w14:paraId="39D69433" w14:textId="77777777" w:rsidR="003E18BD" w:rsidRDefault="003E18BD" w:rsidP="003E18BD">
      <w:pPr>
        <w:pStyle w:val="BodyText"/>
        <w:spacing w:before="3"/>
      </w:pPr>
    </w:p>
    <w:p w14:paraId="780035ED" w14:textId="77777777" w:rsidR="003E18BD" w:rsidRDefault="003E18BD" w:rsidP="003E18BD">
      <w:pPr>
        <w:pStyle w:val="Heading4"/>
      </w:pPr>
      <w:r w:rsidRPr="00B12529">
        <w:t>Part F. Confidentiality</w:t>
      </w:r>
    </w:p>
    <w:p w14:paraId="3B21B74A" w14:textId="77777777" w:rsidR="003E18BD" w:rsidRDefault="003E18BD" w:rsidP="003E18BD">
      <w:pPr>
        <w:pStyle w:val="ListParagraph"/>
        <w:numPr>
          <w:ilvl w:val="0"/>
          <w:numId w:val="34"/>
        </w:numPr>
        <w:tabs>
          <w:tab w:val="left" w:pos="1039"/>
        </w:tabs>
        <w:ind w:left="1080" w:right="375" w:hanging="360"/>
        <w:rPr>
          <w:sz w:val="20"/>
        </w:rPr>
      </w:pPr>
      <w:r>
        <w:rPr>
          <w:sz w:val="20"/>
        </w:rPr>
        <w:t xml:space="preserve">Employees of Drug Prevention Resource Center dba </w:t>
      </w:r>
      <w:proofErr w:type="spellStart"/>
      <w:r>
        <w:rPr>
          <w:sz w:val="20"/>
        </w:rPr>
        <w:t>InnerAct</w:t>
      </w:r>
      <w:proofErr w:type="spellEnd"/>
      <w:r>
        <w:rPr>
          <w:sz w:val="20"/>
        </w:rPr>
        <w:t xml:space="preserve"> Alliance are expected to keep all client information strictly</w:t>
      </w:r>
      <w:r>
        <w:rPr>
          <w:spacing w:val="-14"/>
          <w:sz w:val="20"/>
        </w:rPr>
        <w:t xml:space="preserve"> </w:t>
      </w:r>
      <w:r>
        <w:rPr>
          <w:sz w:val="20"/>
        </w:rPr>
        <w:t>confidential.</w:t>
      </w:r>
    </w:p>
    <w:p w14:paraId="178164D5" w14:textId="77777777" w:rsidR="003E18BD" w:rsidRDefault="003E18BD" w:rsidP="003E18BD">
      <w:pPr>
        <w:pStyle w:val="ListParagraph"/>
        <w:numPr>
          <w:ilvl w:val="0"/>
          <w:numId w:val="34"/>
        </w:numPr>
        <w:tabs>
          <w:tab w:val="left" w:pos="1106"/>
        </w:tabs>
        <w:spacing w:before="3"/>
        <w:ind w:left="1080" w:right="762" w:hanging="360"/>
        <w:rPr>
          <w:sz w:val="20"/>
        </w:rPr>
      </w:pPr>
      <w:r>
        <w:rPr>
          <w:sz w:val="20"/>
        </w:rPr>
        <w:t xml:space="preserve">A client would include all attendees of Drug Prevention Resource Center dba </w:t>
      </w:r>
      <w:proofErr w:type="spellStart"/>
      <w:r>
        <w:rPr>
          <w:sz w:val="20"/>
        </w:rPr>
        <w:t>InnerAct</w:t>
      </w:r>
      <w:proofErr w:type="spellEnd"/>
      <w:r>
        <w:rPr>
          <w:sz w:val="20"/>
        </w:rPr>
        <w:t xml:space="preserve"> Alliance programs and events or makers of help line</w:t>
      </w:r>
      <w:r>
        <w:rPr>
          <w:spacing w:val="-25"/>
          <w:sz w:val="20"/>
        </w:rPr>
        <w:t xml:space="preserve"> </w:t>
      </w:r>
      <w:r>
        <w:rPr>
          <w:sz w:val="20"/>
        </w:rPr>
        <w:t>requests.</w:t>
      </w:r>
    </w:p>
    <w:p w14:paraId="5A05F5C7" w14:textId="02669E7C" w:rsidR="003E18BD" w:rsidRDefault="006E36F7" w:rsidP="003E18BD">
      <w:pPr>
        <w:pStyle w:val="ListParagraph"/>
        <w:numPr>
          <w:ilvl w:val="0"/>
          <w:numId w:val="34"/>
        </w:numPr>
        <w:tabs>
          <w:tab w:val="left" w:pos="1174"/>
        </w:tabs>
        <w:ind w:left="1080" w:right="786" w:hanging="360"/>
        <w:rPr>
          <w:sz w:val="20"/>
        </w:rPr>
      </w:pPr>
      <w:r>
        <w:rPr>
          <w:sz w:val="20"/>
        </w:rPr>
        <w:t>Additionally,</w:t>
      </w:r>
      <w:r w:rsidR="003E18BD">
        <w:rPr>
          <w:sz w:val="20"/>
        </w:rPr>
        <w:t xml:space="preserve"> all personal matters divulged by clients, internal matters of the agency or</w:t>
      </w:r>
      <w:r w:rsidR="003E18BD">
        <w:rPr>
          <w:spacing w:val="-35"/>
          <w:sz w:val="20"/>
        </w:rPr>
        <w:t xml:space="preserve"> </w:t>
      </w:r>
      <w:r w:rsidR="003E18BD">
        <w:rPr>
          <w:sz w:val="20"/>
        </w:rPr>
        <w:t>personal business of fellow employees are all considered confidential and should not be</w:t>
      </w:r>
      <w:r w:rsidR="003E18BD">
        <w:rPr>
          <w:spacing w:val="-30"/>
          <w:sz w:val="20"/>
        </w:rPr>
        <w:t xml:space="preserve"> </w:t>
      </w:r>
      <w:r w:rsidR="003E18BD">
        <w:rPr>
          <w:sz w:val="20"/>
        </w:rPr>
        <w:t>repeated.</w:t>
      </w:r>
    </w:p>
    <w:p w14:paraId="31B2A830" w14:textId="77777777" w:rsidR="003E18BD" w:rsidRDefault="003E18BD" w:rsidP="003E18BD">
      <w:pPr>
        <w:pStyle w:val="BodyText"/>
        <w:spacing w:before="5"/>
      </w:pPr>
    </w:p>
    <w:p w14:paraId="2DEB0B8F" w14:textId="77777777" w:rsidR="003E18BD" w:rsidRDefault="003E18BD" w:rsidP="003E18BD">
      <w:pPr>
        <w:pStyle w:val="Heading4"/>
      </w:pPr>
      <w:r>
        <w:t>Part G. Documentation</w:t>
      </w:r>
    </w:p>
    <w:p w14:paraId="2D2749C9" w14:textId="77777777" w:rsidR="003E18BD" w:rsidRDefault="003E18BD" w:rsidP="003E18BD">
      <w:pPr>
        <w:pStyle w:val="BodyText"/>
        <w:ind w:left="1170" w:right="166" w:hanging="450"/>
      </w:pPr>
      <w:r>
        <w:t xml:space="preserve">I. </w:t>
      </w:r>
      <w:r>
        <w:tab/>
        <w:t xml:space="preserve">Accurate, honest reporting of all time, mileage and client information reports is expected of all Drug Prevention Resource Center dba </w:t>
      </w:r>
      <w:proofErr w:type="spellStart"/>
      <w:r>
        <w:t>InnerAct</w:t>
      </w:r>
      <w:proofErr w:type="spellEnd"/>
      <w:r>
        <w:t xml:space="preserve"> Alliance employees.</w:t>
      </w:r>
    </w:p>
    <w:p w14:paraId="57467FE1" w14:textId="77777777" w:rsidR="003E18BD" w:rsidRDefault="003E18BD" w:rsidP="003E18BD">
      <w:pPr>
        <w:pStyle w:val="BodyText"/>
        <w:spacing w:before="5"/>
      </w:pPr>
    </w:p>
    <w:p w14:paraId="46A4CF1A" w14:textId="77777777" w:rsidR="003E18BD" w:rsidRDefault="003E18BD" w:rsidP="003E18BD">
      <w:pPr>
        <w:pStyle w:val="Heading4"/>
      </w:pPr>
      <w:r>
        <w:t>Part H. Property</w:t>
      </w:r>
    </w:p>
    <w:p w14:paraId="3BA9F5A8" w14:textId="49C69914" w:rsidR="003E18BD" w:rsidRDefault="003E18BD" w:rsidP="000D7636">
      <w:pPr>
        <w:pStyle w:val="BodyText"/>
        <w:numPr>
          <w:ilvl w:val="0"/>
          <w:numId w:val="59"/>
        </w:numPr>
        <w:ind w:right="166"/>
      </w:pPr>
      <w:r>
        <w:t xml:space="preserve">All monies, materials, equipment and supplies that are the property of Drug Prevention Resource Center dba </w:t>
      </w:r>
      <w:proofErr w:type="spellStart"/>
      <w:r>
        <w:t>InnerAct</w:t>
      </w:r>
      <w:proofErr w:type="spellEnd"/>
      <w:r>
        <w:t xml:space="preserve"> Alliance should be respected as such by its employees.</w:t>
      </w:r>
    </w:p>
    <w:p w14:paraId="67C69ECA" w14:textId="77777777" w:rsidR="000D7636" w:rsidRDefault="000D7636" w:rsidP="000D7636">
      <w:pPr>
        <w:pStyle w:val="BodyText"/>
        <w:ind w:left="1440" w:right="166"/>
      </w:pPr>
    </w:p>
    <w:p w14:paraId="02420660" w14:textId="77777777" w:rsidR="003E18BD" w:rsidRDefault="003E18BD" w:rsidP="003E18BD">
      <w:pPr>
        <w:pStyle w:val="BodyText"/>
        <w:spacing w:before="8"/>
      </w:pPr>
    </w:p>
    <w:p w14:paraId="39FB4A45" w14:textId="77777777" w:rsidR="003E18BD" w:rsidRDefault="003E18BD" w:rsidP="003E18BD">
      <w:pPr>
        <w:pStyle w:val="Heading4"/>
        <w:spacing w:line="227" w:lineRule="exact"/>
      </w:pPr>
      <w:r>
        <w:lastRenderedPageBreak/>
        <w:t>Part I. Subordination</w:t>
      </w:r>
    </w:p>
    <w:p w14:paraId="785D1826" w14:textId="77777777" w:rsidR="003E18BD" w:rsidRDefault="003E18BD" w:rsidP="003E18BD">
      <w:pPr>
        <w:pStyle w:val="ListParagraph"/>
        <w:numPr>
          <w:ilvl w:val="0"/>
          <w:numId w:val="33"/>
        </w:numPr>
        <w:tabs>
          <w:tab w:val="left" w:pos="1039"/>
        </w:tabs>
        <w:spacing w:line="227" w:lineRule="exact"/>
        <w:ind w:left="1080" w:hanging="360"/>
        <w:rPr>
          <w:sz w:val="20"/>
        </w:rPr>
      </w:pPr>
      <w:r>
        <w:rPr>
          <w:sz w:val="20"/>
        </w:rPr>
        <w:t>Each employee is expected to fulfill all the duties listed in his/her job</w:t>
      </w:r>
      <w:r>
        <w:rPr>
          <w:spacing w:val="-34"/>
          <w:sz w:val="20"/>
        </w:rPr>
        <w:t xml:space="preserve"> </w:t>
      </w:r>
      <w:r>
        <w:rPr>
          <w:sz w:val="20"/>
        </w:rPr>
        <w:t>description.</w:t>
      </w:r>
    </w:p>
    <w:p w14:paraId="26746DE8" w14:textId="4963E004" w:rsidR="003E18BD" w:rsidRDefault="003E18BD" w:rsidP="003E18BD">
      <w:pPr>
        <w:pStyle w:val="ListParagraph"/>
        <w:numPr>
          <w:ilvl w:val="0"/>
          <w:numId w:val="33"/>
        </w:numPr>
        <w:tabs>
          <w:tab w:val="left" w:pos="1106"/>
        </w:tabs>
        <w:spacing w:before="1"/>
        <w:ind w:left="1080" w:right="443" w:hanging="360"/>
        <w:rPr>
          <w:sz w:val="20"/>
        </w:rPr>
      </w:pPr>
      <w:r>
        <w:rPr>
          <w:sz w:val="20"/>
        </w:rPr>
        <w:t>Additionally, a high degree of teamwork is necessary at the staff</w:t>
      </w:r>
      <w:r>
        <w:rPr>
          <w:spacing w:val="10"/>
          <w:sz w:val="20"/>
        </w:rPr>
        <w:t xml:space="preserve"> </w:t>
      </w:r>
      <w:r>
        <w:rPr>
          <w:sz w:val="20"/>
        </w:rPr>
        <w:t xml:space="preserve">level. </w:t>
      </w:r>
      <w:r w:rsidR="006E36F7">
        <w:rPr>
          <w:sz w:val="20"/>
        </w:rPr>
        <w:t>Therefore,</w:t>
      </w:r>
      <w:r>
        <w:rPr>
          <w:sz w:val="20"/>
        </w:rPr>
        <w:t xml:space="preserve"> all employees are expected to give their assistance to others when needed or requested by the Executive</w:t>
      </w:r>
      <w:r>
        <w:rPr>
          <w:spacing w:val="-35"/>
          <w:sz w:val="20"/>
        </w:rPr>
        <w:t xml:space="preserve"> </w:t>
      </w:r>
      <w:r>
        <w:rPr>
          <w:sz w:val="20"/>
        </w:rPr>
        <w:t>Director.</w:t>
      </w:r>
    </w:p>
    <w:p w14:paraId="5BA919BF" w14:textId="77777777" w:rsidR="003E18BD" w:rsidRDefault="003E18BD" w:rsidP="003E18BD">
      <w:pPr>
        <w:pStyle w:val="ListParagraph"/>
        <w:numPr>
          <w:ilvl w:val="0"/>
          <w:numId w:val="33"/>
        </w:numPr>
        <w:tabs>
          <w:tab w:val="left" w:pos="1174"/>
        </w:tabs>
        <w:ind w:left="1080" w:right="355" w:hanging="360"/>
        <w:rPr>
          <w:sz w:val="20"/>
        </w:rPr>
      </w:pPr>
      <w:r>
        <w:rPr>
          <w:sz w:val="20"/>
        </w:rPr>
        <w:t>Failure</w:t>
      </w:r>
      <w:r>
        <w:rPr>
          <w:spacing w:val="-3"/>
          <w:sz w:val="20"/>
        </w:rPr>
        <w:t xml:space="preserve"> </w:t>
      </w:r>
      <w:r>
        <w:rPr>
          <w:sz w:val="20"/>
        </w:rPr>
        <w:t>to</w:t>
      </w:r>
      <w:r>
        <w:rPr>
          <w:spacing w:val="-2"/>
          <w:sz w:val="20"/>
        </w:rPr>
        <w:t xml:space="preserve"> </w:t>
      </w:r>
      <w:r>
        <w:rPr>
          <w:sz w:val="20"/>
        </w:rPr>
        <w:t>complete</w:t>
      </w:r>
      <w:r>
        <w:rPr>
          <w:spacing w:val="-3"/>
          <w:sz w:val="20"/>
        </w:rPr>
        <w:t xml:space="preserve"> </w:t>
      </w:r>
      <w:r>
        <w:rPr>
          <w:sz w:val="20"/>
        </w:rPr>
        <w:t>routine</w:t>
      </w:r>
      <w:r>
        <w:rPr>
          <w:spacing w:val="-3"/>
          <w:sz w:val="20"/>
        </w:rPr>
        <w:t xml:space="preserve"> </w:t>
      </w:r>
      <w:r>
        <w:rPr>
          <w:sz w:val="20"/>
        </w:rPr>
        <w:t>duties</w:t>
      </w:r>
      <w:r>
        <w:rPr>
          <w:spacing w:val="-4"/>
          <w:sz w:val="20"/>
        </w:rPr>
        <w:t xml:space="preserve"> </w:t>
      </w:r>
      <w:r>
        <w:rPr>
          <w:sz w:val="20"/>
        </w:rPr>
        <w:t>or</w:t>
      </w:r>
      <w:r>
        <w:rPr>
          <w:spacing w:val="-3"/>
          <w:sz w:val="20"/>
        </w:rPr>
        <w:t xml:space="preserve"> </w:t>
      </w:r>
      <w:r>
        <w:rPr>
          <w:sz w:val="20"/>
        </w:rPr>
        <w:t>special</w:t>
      </w:r>
      <w:r>
        <w:rPr>
          <w:spacing w:val="-3"/>
          <w:sz w:val="20"/>
        </w:rPr>
        <w:t xml:space="preserve"> </w:t>
      </w:r>
      <w:r>
        <w:rPr>
          <w:sz w:val="20"/>
        </w:rPr>
        <w:t>requests</w:t>
      </w:r>
      <w:r>
        <w:rPr>
          <w:spacing w:val="-4"/>
          <w:sz w:val="20"/>
        </w:rPr>
        <w:t xml:space="preserve"> </w:t>
      </w:r>
      <w:r>
        <w:rPr>
          <w:sz w:val="20"/>
        </w:rPr>
        <w:t>in</w:t>
      </w:r>
      <w:r>
        <w:rPr>
          <w:spacing w:val="-2"/>
          <w:sz w:val="20"/>
        </w:rPr>
        <w:t xml:space="preserve"> </w:t>
      </w:r>
      <w:r>
        <w:rPr>
          <w:sz w:val="20"/>
        </w:rPr>
        <w:t>a</w:t>
      </w:r>
      <w:r>
        <w:rPr>
          <w:spacing w:val="-3"/>
          <w:sz w:val="20"/>
        </w:rPr>
        <w:t xml:space="preserve"> </w:t>
      </w:r>
      <w:r>
        <w:rPr>
          <w:sz w:val="20"/>
        </w:rPr>
        <w:t>timely</w:t>
      </w:r>
      <w:r>
        <w:rPr>
          <w:spacing w:val="-2"/>
          <w:sz w:val="20"/>
        </w:rPr>
        <w:t xml:space="preserve"> </w:t>
      </w:r>
      <w:r>
        <w:rPr>
          <w:sz w:val="20"/>
        </w:rPr>
        <w:t>manner</w:t>
      </w:r>
      <w:r>
        <w:rPr>
          <w:spacing w:val="-2"/>
          <w:sz w:val="20"/>
        </w:rPr>
        <w:t xml:space="preserve"> </w:t>
      </w:r>
      <w:r>
        <w:rPr>
          <w:sz w:val="20"/>
        </w:rPr>
        <w:t>OR</w:t>
      </w:r>
      <w:r>
        <w:rPr>
          <w:spacing w:val="-4"/>
          <w:sz w:val="20"/>
        </w:rPr>
        <w:t xml:space="preserve"> </w:t>
      </w:r>
      <w:r>
        <w:rPr>
          <w:sz w:val="20"/>
        </w:rPr>
        <w:t>refusal</w:t>
      </w:r>
      <w:r>
        <w:rPr>
          <w:spacing w:val="-3"/>
          <w:sz w:val="20"/>
        </w:rPr>
        <w:t xml:space="preserve"> </w:t>
      </w:r>
      <w:r>
        <w:rPr>
          <w:sz w:val="20"/>
        </w:rPr>
        <w:t>to</w:t>
      </w:r>
      <w:r>
        <w:rPr>
          <w:spacing w:val="-2"/>
          <w:sz w:val="20"/>
        </w:rPr>
        <w:t xml:space="preserve"> </w:t>
      </w:r>
      <w:r>
        <w:rPr>
          <w:sz w:val="20"/>
        </w:rPr>
        <w:t>perform</w:t>
      </w:r>
      <w:r>
        <w:rPr>
          <w:spacing w:val="-7"/>
          <w:sz w:val="20"/>
        </w:rPr>
        <w:t xml:space="preserve"> </w:t>
      </w:r>
      <w:r>
        <w:rPr>
          <w:sz w:val="20"/>
        </w:rPr>
        <w:t>these duties will be considered</w:t>
      </w:r>
      <w:r>
        <w:rPr>
          <w:spacing w:val="-19"/>
          <w:sz w:val="20"/>
        </w:rPr>
        <w:t xml:space="preserve"> </w:t>
      </w:r>
      <w:r>
        <w:rPr>
          <w:sz w:val="20"/>
        </w:rPr>
        <w:t>insubordination.</w:t>
      </w:r>
    </w:p>
    <w:p w14:paraId="293DB7B9" w14:textId="77777777" w:rsidR="003E18BD" w:rsidRDefault="003E18BD" w:rsidP="003E18BD">
      <w:pPr>
        <w:pStyle w:val="BodyText"/>
        <w:rPr>
          <w:sz w:val="23"/>
        </w:rPr>
      </w:pPr>
    </w:p>
    <w:p w14:paraId="3FBE0ADD" w14:textId="77777777" w:rsidR="003E18BD" w:rsidRDefault="003E18BD" w:rsidP="003E18BD">
      <w:pPr>
        <w:pStyle w:val="Heading4"/>
      </w:pPr>
      <w:r>
        <w:t>Part J.  Breach of the Code of Conduct</w:t>
      </w:r>
    </w:p>
    <w:p w14:paraId="78B38986" w14:textId="77777777" w:rsidR="003E18BD" w:rsidRDefault="003E18BD" w:rsidP="003E18BD">
      <w:pPr>
        <w:pStyle w:val="BodyText"/>
        <w:ind w:left="100"/>
      </w:pPr>
      <w:r>
        <w:t>While every breach of the code of conduct will be discussed thoroughly with the employee to ascertain all the circumstances surrounding the incident and the Executive Director will make every effort to find a solution to avoid further offenses, some infractions will lead to immediate dismissal.</w:t>
      </w:r>
    </w:p>
    <w:p w14:paraId="1AAFDBE8" w14:textId="16DB4292" w:rsidR="003E18BD" w:rsidRDefault="003E18BD" w:rsidP="003E18BD">
      <w:pPr>
        <w:pStyle w:val="ListParagraph"/>
        <w:numPr>
          <w:ilvl w:val="0"/>
          <w:numId w:val="32"/>
        </w:numPr>
        <w:tabs>
          <w:tab w:val="left" w:pos="1039"/>
        </w:tabs>
        <w:spacing w:before="3" w:line="218" w:lineRule="exact"/>
        <w:ind w:hanging="218"/>
        <w:rPr>
          <w:sz w:val="20"/>
        </w:rPr>
      </w:pPr>
      <w:r>
        <w:rPr>
          <w:sz w:val="20"/>
        </w:rPr>
        <w:t xml:space="preserve">In other </w:t>
      </w:r>
      <w:r w:rsidR="006E36F7">
        <w:rPr>
          <w:sz w:val="20"/>
        </w:rPr>
        <w:t>cases,</w:t>
      </w:r>
      <w:r>
        <w:rPr>
          <w:sz w:val="20"/>
        </w:rPr>
        <w:t xml:space="preserve"> the following protocol will be</w:t>
      </w:r>
      <w:r>
        <w:rPr>
          <w:spacing w:val="-22"/>
          <w:sz w:val="20"/>
        </w:rPr>
        <w:t xml:space="preserve"> </w:t>
      </w:r>
      <w:r>
        <w:rPr>
          <w:sz w:val="20"/>
        </w:rPr>
        <w:t>followed:</w:t>
      </w:r>
    </w:p>
    <w:p w14:paraId="6794216E" w14:textId="77777777" w:rsidR="003E18BD" w:rsidRDefault="003E18BD" w:rsidP="003E18BD">
      <w:pPr>
        <w:pStyle w:val="ListParagraph"/>
        <w:numPr>
          <w:ilvl w:val="1"/>
          <w:numId w:val="32"/>
        </w:numPr>
        <w:tabs>
          <w:tab w:val="left" w:pos="1344"/>
        </w:tabs>
        <w:ind w:right="181" w:hanging="269"/>
        <w:rPr>
          <w:sz w:val="20"/>
        </w:rPr>
      </w:pPr>
      <w:r>
        <w:rPr>
          <w:sz w:val="20"/>
        </w:rPr>
        <w:t>For 1</w:t>
      </w:r>
      <w:proofErr w:type="spellStart"/>
      <w:r>
        <w:rPr>
          <w:position w:val="9"/>
          <w:sz w:val="13"/>
        </w:rPr>
        <w:t>st</w:t>
      </w:r>
      <w:proofErr w:type="spellEnd"/>
      <w:r>
        <w:rPr>
          <w:position w:val="9"/>
          <w:sz w:val="13"/>
        </w:rPr>
        <w:t xml:space="preserve"> </w:t>
      </w:r>
      <w:r>
        <w:rPr>
          <w:sz w:val="20"/>
        </w:rPr>
        <w:t>and 2</w:t>
      </w:r>
      <w:proofErr w:type="spellStart"/>
      <w:r>
        <w:rPr>
          <w:position w:val="9"/>
          <w:sz w:val="13"/>
        </w:rPr>
        <w:t>nd</w:t>
      </w:r>
      <w:proofErr w:type="spellEnd"/>
      <w:r>
        <w:rPr>
          <w:position w:val="9"/>
          <w:sz w:val="13"/>
        </w:rPr>
        <w:t xml:space="preserve"> </w:t>
      </w:r>
      <w:r>
        <w:rPr>
          <w:sz w:val="20"/>
        </w:rPr>
        <w:t xml:space="preserve">offenses </w:t>
      </w:r>
      <w:r>
        <w:rPr>
          <w:strike/>
          <w:sz w:val="20"/>
        </w:rPr>
        <w:t>-</w:t>
      </w:r>
      <w:r>
        <w:rPr>
          <w:sz w:val="20"/>
        </w:rPr>
        <w:t xml:space="preserve"> breaching the Code of Conduct will result in a consultation with the Executive Director </w:t>
      </w:r>
      <w:r w:rsidRPr="00604469">
        <w:rPr>
          <w:sz w:val="20"/>
        </w:rPr>
        <w:t>and or supervisor</w:t>
      </w:r>
      <w:r>
        <w:rPr>
          <w:sz w:val="20"/>
        </w:rPr>
        <w:t xml:space="preserve"> where there will be a corrective action plan and</w:t>
      </w:r>
      <w:r>
        <w:rPr>
          <w:spacing w:val="-32"/>
          <w:sz w:val="20"/>
        </w:rPr>
        <w:t xml:space="preserve"> </w:t>
      </w:r>
      <w:r>
        <w:rPr>
          <w:sz w:val="20"/>
        </w:rPr>
        <w:t>documentation of</w:t>
      </w:r>
      <w:r>
        <w:rPr>
          <w:spacing w:val="-5"/>
          <w:sz w:val="20"/>
        </w:rPr>
        <w:t xml:space="preserve"> </w:t>
      </w:r>
      <w:r>
        <w:rPr>
          <w:sz w:val="20"/>
        </w:rPr>
        <w:t>the</w:t>
      </w:r>
      <w:r>
        <w:rPr>
          <w:spacing w:val="-3"/>
          <w:sz w:val="20"/>
        </w:rPr>
        <w:t xml:space="preserve"> </w:t>
      </w:r>
      <w:r>
        <w:rPr>
          <w:sz w:val="20"/>
        </w:rPr>
        <w:t>offense</w:t>
      </w:r>
      <w:r>
        <w:rPr>
          <w:spacing w:val="-1"/>
          <w:sz w:val="20"/>
        </w:rPr>
        <w:t xml:space="preserve"> </w:t>
      </w:r>
      <w:r>
        <w:rPr>
          <w:sz w:val="20"/>
        </w:rPr>
        <w:t>placed</w:t>
      </w:r>
      <w:r>
        <w:rPr>
          <w:spacing w:val="-2"/>
          <w:sz w:val="20"/>
        </w:rPr>
        <w:t xml:space="preserve"> </w:t>
      </w:r>
      <w:r>
        <w:rPr>
          <w:sz w:val="20"/>
        </w:rPr>
        <w:t>in</w:t>
      </w:r>
      <w:r>
        <w:rPr>
          <w:spacing w:val="-5"/>
          <w:sz w:val="20"/>
        </w:rPr>
        <w:t xml:space="preserve"> </w:t>
      </w:r>
      <w:r>
        <w:rPr>
          <w:sz w:val="20"/>
        </w:rPr>
        <w:t>the</w:t>
      </w:r>
      <w:r>
        <w:rPr>
          <w:spacing w:val="-3"/>
          <w:sz w:val="20"/>
        </w:rPr>
        <w:t xml:space="preserve"> </w:t>
      </w:r>
      <w:r>
        <w:rPr>
          <w:sz w:val="20"/>
        </w:rPr>
        <w:t>employee file</w:t>
      </w:r>
      <w:r>
        <w:rPr>
          <w:spacing w:val="-3"/>
          <w:sz w:val="20"/>
        </w:rPr>
        <w:t xml:space="preserve"> </w:t>
      </w:r>
      <w:r>
        <w:rPr>
          <w:sz w:val="20"/>
        </w:rPr>
        <w:t>signed</w:t>
      </w:r>
      <w:r>
        <w:rPr>
          <w:spacing w:val="-2"/>
          <w:sz w:val="20"/>
        </w:rPr>
        <w:t xml:space="preserve"> </w:t>
      </w:r>
      <w:r>
        <w:rPr>
          <w:sz w:val="20"/>
        </w:rPr>
        <w:t>by</w:t>
      </w:r>
      <w:r>
        <w:rPr>
          <w:spacing w:val="-7"/>
          <w:sz w:val="20"/>
        </w:rPr>
        <w:t xml:space="preserve"> </w:t>
      </w:r>
      <w:r>
        <w:rPr>
          <w:sz w:val="20"/>
        </w:rPr>
        <w:t>both</w:t>
      </w:r>
      <w:r>
        <w:rPr>
          <w:spacing w:val="-5"/>
          <w:sz w:val="20"/>
        </w:rPr>
        <w:t xml:space="preserve"> </w:t>
      </w:r>
      <w:r>
        <w:rPr>
          <w:sz w:val="20"/>
        </w:rPr>
        <w:t>the</w:t>
      </w:r>
      <w:r>
        <w:rPr>
          <w:spacing w:val="-3"/>
          <w:sz w:val="20"/>
        </w:rPr>
        <w:t xml:space="preserve"> </w:t>
      </w:r>
      <w:r>
        <w:rPr>
          <w:sz w:val="20"/>
        </w:rPr>
        <w:t>employee</w:t>
      </w:r>
      <w:r>
        <w:rPr>
          <w:spacing w:val="-3"/>
          <w:sz w:val="20"/>
        </w:rPr>
        <w:t xml:space="preserve"> </w:t>
      </w:r>
      <w:r>
        <w:rPr>
          <w:sz w:val="20"/>
        </w:rPr>
        <w:t>and</w:t>
      </w:r>
      <w:r>
        <w:rPr>
          <w:spacing w:val="-2"/>
          <w:sz w:val="20"/>
        </w:rPr>
        <w:t xml:space="preserve"> </w:t>
      </w:r>
      <w:r>
        <w:rPr>
          <w:sz w:val="20"/>
        </w:rPr>
        <w:t>the</w:t>
      </w:r>
      <w:r>
        <w:rPr>
          <w:spacing w:val="-3"/>
          <w:sz w:val="20"/>
        </w:rPr>
        <w:t xml:space="preserve"> </w:t>
      </w:r>
      <w:r>
        <w:rPr>
          <w:sz w:val="20"/>
        </w:rPr>
        <w:t>Executive</w:t>
      </w:r>
      <w:r>
        <w:rPr>
          <w:spacing w:val="-3"/>
          <w:sz w:val="20"/>
        </w:rPr>
        <w:t xml:space="preserve"> </w:t>
      </w:r>
      <w:r>
        <w:rPr>
          <w:sz w:val="20"/>
        </w:rPr>
        <w:t>Director.</w:t>
      </w:r>
    </w:p>
    <w:p w14:paraId="38D3641C" w14:textId="77777777" w:rsidR="003E18BD" w:rsidRDefault="003E18BD" w:rsidP="003E18BD">
      <w:pPr>
        <w:pStyle w:val="ListParagraph"/>
        <w:numPr>
          <w:ilvl w:val="1"/>
          <w:numId w:val="32"/>
        </w:numPr>
        <w:tabs>
          <w:tab w:val="left" w:pos="1342"/>
        </w:tabs>
        <w:spacing w:before="16" w:line="228" w:lineRule="exact"/>
        <w:ind w:right="243" w:hanging="269"/>
        <w:rPr>
          <w:sz w:val="20"/>
        </w:rPr>
      </w:pPr>
      <w:r>
        <w:rPr>
          <w:sz w:val="20"/>
        </w:rPr>
        <w:t>The 3</w:t>
      </w:r>
      <w:proofErr w:type="spellStart"/>
      <w:r>
        <w:rPr>
          <w:position w:val="9"/>
          <w:sz w:val="13"/>
        </w:rPr>
        <w:t>rd</w:t>
      </w:r>
      <w:proofErr w:type="spellEnd"/>
      <w:r>
        <w:rPr>
          <w:position w:val="9"/>
          <w:sz w:val="13"/>
        </w:rPr>
        <w:t xml:space="preserve"> </w:t>
      </w:r>
      <w:r>
        <w:rPr>
          <w:sz w:val="20"/>
        </w:rPr>
        <w:t>offense breaching the Code of Conduct will result in a consultation with the Executive Director where there will be a corrective action plan and documentation of the offense placed in</w:t>
      </w:r>
      <w:r>
        <w:rPr>
          <w:spacing w:val="-32"/>
          <w:sz w:val="20"/>
        </w:rPr>
        <w:t xml:space="preserve"> </w:t>
      </w:r>
      <w:r>
        <w:rPr>
          <w:sz w:val="20"/>
        </w:rPr>
        <w:t>the</w:t>
      </w:r>
    </w:p>
    <w:p w14:paraId="20B45646" w14:textId="77777777" w:rsidR="003E18BD" w:rsidRDefault="003E18BD" w:rsidP="003E18BD">
      <w:pPr>
        <w:pStyle w:val="BodyText"/>
        <w:ind w:left="1360" w:right="418"/>
      </w:pPr>
      <w:r>
        <w:t>employee file. At this time a final written warning that further offenses will lead to dismissal will also be placed in the employee’s file signed by both the employee and the Executive Director.</w:t>
      </w:r>
    </w:p>
    <w:p w14:paraId="415E7593" w14:textId="3C259C0A" w:rsidR="003E18BD" w:rsidRDefault="003E18BD" w:rsidP="003E18BD">
      <w:pPr>
        <w:pStyle w:val="ListParagraph"/>
        <w:numPr>
          <w:ilvl w:val="1"/>
          <w:numId w:val="32"/>
        </w:numPr>
        <w:tabs>
          <w:tab w:val="left" w:pos="1392"/>
        </w:tabs>
        <w:spacing w:before="3"/>
        <w:ind w:left="1391" w:hanging="249"/>
        <w:rPr>
          <w:sz w:val="20"/>
        </w:rPr>
      </w:pPr>
      <w:r>
        <w:rPr>
          <w:sz w:val="20"/>
        </w:rPr>
        <w:t xml:space="preserve">The </w:t>
      </w:r>
      <w:r w:rsidR="00D17CC3">
        <w:rPr>
          <w:sz w:val="20"/>
        </w:rPr>
        <w:t>4</w:t>
      </w:r>
      <w:r w:rsidR="00D17CC3" w:rsidRPr="00D17CC3">
        <w:rPr>
          <w:sz w:val="20"/>
          <w:vertAlign w:val="superscript"/>
        </w:rPr>
        <w:t>th</w:t>
      </w:r>
      <w:r>
        <w:rPr>
          <w:sz w:val="20"/>
        </w:rPr>
        <w:t xml:space="preserve"> offense will mean automatic</w:t>
      </w:r>
      <w:r>
        <w:rPr>
          <w:spacing w:val="-18"/>
          <w:sz w:val="20"/>
        </w:rPr>
        <w:t xml:space="preserve"> </w:t>
      </w:r>
      <w:r>
        <w:rPr>
          <w:sz w:val="20"/>
        </w:rPr>
        <w:t>dismissal.</w:t>
      </w:r>
    </w:p>
    <w:p w14:paraId="5FD16071" w14:textId="77777777" w:rsidR="003E18BD" w:rsidRDefault="003E18BD" w:rsidP="003E18BD">
      <w:pPr>
        <w:pStyle w:val="BodyText"/>
        <w:spacing w:before="3"/>
        <w:rPr>
          <w:sz w:val="24"/>
        </w:rPr>
      </w:pPr>
    </w:p>
    <w:p w14:paraId="7E6DB94C" w14:textId="64DD6D9B" w:rsidR="003E18BD" w:rsidRPr="00B12529" w:rsidRDefault="003E18BD" w:rsidP="003E18BD">
      <w:pPr>
        <w:pStyle w:val="Heading2"/>
        <w:spacing w:line="240" w:lineRule="auto"/>
      </w:pPr>
      <w:r w:rsidRPr="00B12529">
        <w:t xml:space="preserve">Section </w:t>
      </w:r>
      <w:r w:rsidR="006E36F7" w:rsidRPr="00B12529">
        <w:t>3. Confidentiality</w:t>
      </w:r>
      <w:r w:rsidRPr="00B12529">
        <w:t xml:space="preserve"> of client records</w:t>
      </w:r>
    </w:p>
    <w:p w14:paraId="526A882D" w14:textId="77777777" w:rsidR="003E18BD" w:rsidRDefault="003E18BD" w:rsidP="003E18BD">
      <w:pPr>
        <w:pStyle w:val="Heading4"/>
      </w:pPr>
      <w:r w:rsidRPr="00B12529">
        <w:t>Confidentiality</w:t>
      </w:r>
    </w:p>
    <w:p w14:paraId="5BF71205" w14:textId="77777777" w:rsidR="003E18BD" w:rsidRDefault="003E18BD" w:rsidP="003E18BD">
      <w:pPr>
        <w:pStyle w:val="ListParagraph"/>
        <w:numPr>
          <w:ilvl w:val="2"/>
          <w:numId w:val="32"/>
        </w:numPr>
        <w:tabs>
          <w:tab w:val="left" w:pos="1361"/>
        </w:tabs>
        <w:ind w:right="753"/>
        <w:rPr>
          <w:sz w:val="20"/>
        </w:rPr>
      </w:pPr>
      <w:r>
        <w:rPr>
          <w:sz w:val="20"/>
        </w:rPr>
        <w:t xml:space="preserve">While Drug Prevention Resource Center dba </w:t>
      </w:r>
      <w:proofErr w:type="spellStart"/>
      <w:r>
        <w:rPr>
          <w:sz w:val="20"/>
        </w:rPr>
        <w:t>InnerAct</w:t>
      </w:r>
      <w:proofErr w:type="spellEnd"/>
      <w:r>
        <w:rPr>
          <w:sz w:val="20"/>
        </w:rPr>
        <w:t xml:space="preserve"> Alliance does not keep any records of participants, all information shared during program sessions are kept</w:t>
      </w:r>
      <w:r>
        <w:rPr>
          <w:spacing w:val="-31"/>
          <w:sz w:val="20"/>
        </w:rPr>
        <w:t xml:space="preserve"> </w:t>
      </w:r>
      <w:r>
        <w:rPr>
          <w:sz w:val="20"/>
        </w:rPr>
        <w:t>confidential.</w:t>
      </w:r>
    </w:p>
    <w:p w14:paraId="307B2455" w14:textId="77777777" w:rsidR="003E18BD" w:rsidRDefault="003E18BD" w:rsidP="003E18BD">
      <w:pPr>
        <w:pStyle w:val="ListParagraph"/>
        <w:numPr>
          <w:ilvl w:val="2"/>
          <w:numId w:val="32"/>
        </w:numPr>
        <w:tabs>
          <w:tab w:val="left" w:pos="1378"/>
        </w:tabs>
        <w:spacing w:before="3"/>
        <w:ind w:right="284"/>
        <w:rPr>
          <w:sz w:val="20"/>
        </w:rPr>
      </w:pPr>
      <w:r>
        <w:rPr>
          <w:sz w:val="20"/>
        </w:rPr>
        <w:t>Staff</w:t>
      </w:r>
      <w:r>
        <w:rPr>
          <w:spacing w:val="-5"/>
          <w:sz w:val="20"/>
        </w:rPr>
        <w:t xml:space="preserve"> </w:t>
      </w:r>
      <w:r>
        <w:rPr>
          <w:sz w:val="20"/>
        </w:rPr>
        <w:t>is</w:t>
      </w:r>
      <w:r>
        <w:rPr>
          <w:spacing w:val="-4"/>
          <w:sz w:val="20"/>
        </w:rPr>
        <w:t xml:space="preserve"> </w:t>
      </w:r>
      <w:r>
        <w:rPr>
          <w:sz w:val="20"/>
        </w:rPr>
        <w:t>trained</w:t>
      </w:r>
      <w:r>
        <w:rPr>
          <w:spacing w:val="-2"/>
          <w:sz w:val="20"/>
        </w:rPr>
        <w:t xml:space="preserve"> </w:t>
      </w:r>
      <w:r>
        <w:rPr>
          <w:sz w:val="20"/>
        </w:rPr>
        <w:t>to</w:t>
      </w:r>
      <w:r>
        <w:rPr>
          <w:spacing w:val="-2"/>
          <w:sz w:val="20"/>
        </w:rPr>
        <w:t xml:space="preserve"> </w:t>
      </w:r>
      <w:r>
        <w:rPr>
          <w:sz w:val="20"/>
        </w:rPr>
        <w:t>share with</w:t>
      </w:r>
      <w:r>
        <w:rPr>
          <w:spacing w:val="-4"/>
          <w:sz w:val="20"/>
        </w:rPr>
        <w:t xml:space="preserve"> </w:t>
      </w:r>
      <w:r>
        <w:rPr>
          <w:sz w:val="20"/>
        </w:rPr>
        <w:t>all</w:t>
      </w:r>
      <w:r>
        <w:rPr>
          <w:spacing w:val="-3"/>
          <w:sz w:val="20"/>
        </w:rPr>
        <w:t xml:space="preserve"> </w:t>
      </w:r>
      <w:r>
        <w:rPr>
          <w:sz w:val="20"/>
        </w:rPr>
        <w:t>participants</w:t>
      </w:r>
      <w:r>
        <w:rPr>
          <w:spacing w:val="-4"/>
          <w:sz w:val="20"/>
        </w:rPr>
        <w:t xml:space="preserve"> </w:t>
      </w:r>
      <w:r>
        <w:rPr>
          <w:sz w:val="20"/>
        </w:rPr>
        <w:t>that</w:t>
      </w:r>
      <w:r>
        <w:rPr>
          <w:spacing w:val="-3"/>
          <w:sz w:val="20"/>
        </w:rPr>
        <w:t xml:space="preserve"> </w:t>
      </w:r>
      <w:r>
        <w:rPr>
          <w:sz w:val="20"/>
        </w:rPr>
        <w:t>their</w:t>
      </w:r>
      <w:r>
        <w:rPr>
          <w:spacing w:val="-2"/>
          <w:sz w:val="20"/>
        </w:rPr>
        <w:t xml:space="preserve"> </w:t>
      </w:r>
      <w:r>
        <w:rPr>
          <w:sz w:val="20"/>
        </w:rPr>
        <w:t>attendance</w:t>
      </w:r>
      <w:r>
        <w:rPr>
          <w:spacing w:val="-3"/>
          <w:sz w:val="20"/>
        </w:rPr>
        <w:t xml:space="preserve"> </w:t>
      </w:r>
      <w:r>
        <w:rPr>
          <w:sz w:val="20"/>
        </w:rPr>
        <w:t>and</w:t>
      </w:r>
      <w:r>
        <w:rPr>
          <w:spacing w:val="-2"/>
          <w:sz w:val="20"/>
        </w:rPr>
        <w:t xml:space="preserve"> </w:t>
      </w:r>
      <w:r>
        <w:rPr>
          <w:sz w:val="20"/>
        </w:rPr>
        <w:t>commentary</w:t>
      </w:r>
      <w:r>
        <w:rPr>
          <w:spacing w:val="-7"/>
          <w:sz w:val="20"/>
        </w:rPr>
        <w:t xml:space="preserve"> </w:t>
      </w:r>
      <w:r>
        <w:rPr>
          <w:sz w:val="20"/>
        </w:rPr>
        <w:t>during</w:t>
      </w:r>
      <w:r>
        <w:rPr>
          <w:spacing w:val="-4"/>
          <w:sz w:val="20"/>
        </w:rPr>
        <w:t xml:space="preserve"> </w:t>
      </w:r>
      <w:r>
        <w:rPr>
          <w:sz w:val="20"/>
        </w:rPr>
        <w:t>programs are</w:t>
      </w:r>
      <w:r>
        <w:rPr>
          <w:spacing w:val="-6"/>
          <w:sz w:val="20"/>
        </w:rPr>
        <w:t xml:space="preserve"> </w:t>
      </w:r>
      <w:r>
        <w:rPr>
          <w:sz w:val="20"/>
        </w:rPr>
        <w:t>confidential.</w:t>
      </w:r>
    </w:p>
    <w:p w14:paraId="7F2D9489" w14:textId="77777777" w:rsidR="003E18BD" w:rsidRDefault="003E18BD" w:rsidP="003E18BD">
      <w:pPr>
        <w:pStyle w:val="ListParagraph"/>
        <w:numPr>
          <w:ilvl w:val="2"/>
          <w:numId w:val="32"/>
        </w:numPr>
        <w:tabs>
          <w:tab w:val="left" w:pos="1361"/>
        </w:tabs>
        <w:ind w:right="269"/>
        <w:rPr>
          <w:sz w:val="20"/>
        </w:rPr>
      </w:pPr>
      <w:r>
        <w:rPr>
          <w:sz w:val="20"/>
        </w:rPr>
        <w:t xml:space="preserve">All requests for information or referrals shall be kept confidential as required by law. This aspect is most important for all persons involved with the Drug Prevention Resource Center dba </w:t>
      </w:r>
      <w:proofErr w:type="spellStart"/>
      <w:r>
        <w:rPr>
          <w:sz w:val="20"/>
        </w:rPr>
        <w:t>InnerAct</w:t>
      </w:r>
      <w:proofErr w:type="spellEnd"/>
      <w:r>
        <w:rPr>
          <w:sz w:val="20"/>
        </w:rPr>
        <w:t xml:space="preserve"> Alliance</w:t>
      </w:r>
      <w:r>
        <w:rPr>
          <w:spacing w:val="-3"/>
          <w:sz w:val="20"/>
        </w:rPr>
        <w:t xml:space="preserve"> </w:t>
      </w:r>
      <w:r>
        <w:rPr>
          <w:sz w:val="20"/>
        </w:rPr>
        <w:t>programs,</w:t>
      </w:r>
      <w:r>
        <w:rPr>
          <w:spacing w:val="-3"/>
          <w:sz w:val="20"/>
        </w:rPr>
        <w:t xml:space="preserve"> </w:t>
      </w:r>
      <w:r>
        <w:rPr>
          <w:sz w:val="20"/>
        </w:rPr>
        <w:t>including</w:t>
      </w:r>
      <w:r>
        <w:rPr>
          <w:spacing w:val="-3"/>
          <w:sz w:val="20"/>
        </w:rPr>
        <w:t xml:space="preserve"> </w:t>
      </w:r>
      <w:r>
        <w:rPr>
          <w:sz w:val="20"/>
        </w:rPr>
        <w:t>both</w:t>
      </w:r>
      <w:r>
        <w:rPr>
          <w:spacing w:val="-6"/>
          <w:sz w:val="20"/>
        </w:rPr>
        <w:t xml:space="preserve"> </w:t>
      </w:r>
      <w:r>
        <w:rPr>
          <w:sz w:val="20"/>
        </w:rPr>
        <w:t>staff</w:t>
      </w:r>
      <w:r>
        <w:rPr>
          <w:spacing w:val="-6"/>
          <w:sz w:val="20"/>
        </w:rPr>
        <w:t xml:space="preserve"> </w:t>
      </w:r>
      <w:r>
        <w:rPr>
          <w:sz w:val="20"/>
        </w:rPr>
        <w:t>and</w:t>
      </w:r>
      <w:r>
        <w:rPr>
          <w:spacing w:val="-3"/>
          <w:sz w:val="20"/>
        </w:rPr>
        <w:t xml:space="preserve"> </w:t>
      </w:r>
      <w:r>
        <w:rPr>
          <w:sz w:val="20"/>
        </w:rPr>
        <w:t>volunteers. (See</w:t>
      </w:r>
      <w:r>
        <w:rPr>
          <w:spacing w:val="-2"/>
          <w:sz w:val="20"/>
        </w:rPr>
        <w:t xml:space="preserve"> </w:t>
      </w:r>
      <w:r>
        <w:rPr>
          <w:sz w:val="20"/>
        </w:rPr>
        <w:t>Part</w:t>
      </w:r>
      <w:r>
        <w:rPr>
          <w:spacing w:val="-5"/>
          <w:sz w:val="20"/>
        </w:rPr>
        <w:t xml:space="preserve"> </w:t>
      </w:r>
      <w:r>
        <w:rPr>
          <w:sz w:val="20"/>
        </w:rPr>
        <w:t>E</w:t>
      </w:r>
      <w:r>
        <w:rPr>
          <w:spacing w:val="-3"/>
          <w:sz w:val="20"/>
        </w:rPr>
        <w:t xml:space="preserve"> </w:t>
      </w:r>
      <w:r>
        <w:rPr>
          <w:sz w:val="20"/>
        </w:rPr>
        <w:t>under</w:t>
      </w:r>
      <w:r>
        <w:rPr>
          <w:spacing w:val="-3"/>
          <w:sz w:val="20"/>
        </w:rPr>
        <w:t xml:space="preserve"> </w:t>
      </w:r>
      <w:r>
        <w:rPr>
          <w:sz w:val="20"/>
        </w:rPr>
        <w:t>Code</w:t>
      </w:r>
      <w:r>
        <w:rPr>
          <w:spacing w:val="-4"/>
          <w:sz w:val="20"/>
        </w:rPr>
        <w:t xml:space="preserve"> </w:t>
      </w:r>
      <w:r>
        <w:rPr>
          <w:sz w:val="20"/>
        </w:rPr>
        <w:t>of</w:t>
      </w:r>
      <w:r>
        <w:rPr>
          <w:spacing w:val="-6"/>
          <w:sz w:val="20"/>
        </w:rPr>
        <w:t xml:space="preserve"> </w:t>
      </w:r>
      <w:r>
        <w:rPr>
          <w:sz w:val="20"/>
        </w:rPr>
        <w:t>Conduct)</w:t>
      </w:r>
    </w:p>
    <w:p w14:paraId="12A84CCD" w14:textId="77777777" w:rsidR="003E18BD" w:rsidRDefault="003E18BD" w:rsidP="003E18BD">
      <w:pPr>
        <w:pStyle w:val="BodyText"/>
        <w:spacing w:before="3"/>
        <w:rPr>
          <w:sz w:val="24"/>
        </w:rPr>
      </w:pPr>
    </w:p>
    <w:p w14:paraId="5D96FFDB" w14:textId="77777777" w:rsidR="003E18BD" w:rsidRDefault="003E18BD" w:rsidP="003E18BD">
      <w:pPr>
        <w:pStyle w:val="Heading2"/>
        <w:spacing w:line="240" w:lineRule="auto"/>
      </w:pPr>
      <w:r>
        <w:t>Section 4.  Attendance and Leave</w:t>
      </w:r>
    </w:p>
    <w:p w14:paraId="04E254EC" w14:textId="1DC2C38E" w:rsidR="003E18BD" w:rsidRDefault="003E18BD" w:rsidP="003E18BD">
      <w:pPr>
        <w:pStyle w:val="Heading4"/>
        <w:spacing w:before="1" w:line="240" w:lineRule="auto"/>
      </w:pPr>
      <w:r>
        <w:t>Part A.</w:t>
      </w:r>
      <w:r w:rsidR="006E36F7">
        <w:t xml:space="preserve"> </w:t>
      </w:r>
      <w:r>
        <w:t>PAID HOLIDAYS</w:t>
      </w:r>
    </w:p>
    <w:p w14:paraId="79E08579" w14:textId="77777777" w:rsidR="003E18BD" w:rsidRDefault="003E18BD" w:rsidP="003E18BD">
      <w:pPr>
        <w:pStyle w:val="ListParagraph"/>
        <w:numPr>
          <w:ilvl w:val="0"/>
          <w:numId w:val="31"/>
        </w:numPr>
        <w:tabs>
          <w:tab w:val="left" w:pos="1049"/>
        </w:tabs>
        <w:spacing w:line="228" w:lineRule="exact"/>
        <w:ind w:firstLine="0"/>
        <w:rPr>
          <w:b/>
          <w:i/>
          <w:sz w:val="20"/>
        </w:rPr>
      </w:pPr>
      <w:r>
        <w:rPr>
          <w:b/>
          <w:i/>
          <w:sz w:val="20"/>
        </w:rPr>
        <w:t>Paid</w:t>
      </w:r>
      <w:r>
        <w:rPr>
          <w:b/>
          <w:i/>
          <w:spacing w:val="-6"/>
          <w:sz w:val="20"/>
        </w:rPr>
        <w:t xml:space="preserve"> </w:t>
      </w:r>
      <w:r>
        <w:rPr>
          <w:b/>
          <w:i/>
          <w:sz w:val="20"/>
        </w:rPr>
        <w:t>Holidays</w:t>
      </w:r>
    </w:p>
    <w:p w14:paraId="356D6573" w14:textId="77777777" w:rsidR="003E18BD" w:rsidRPr="00FF609A" w:rsidRDefault="003E18BD" w:rsidP="003E18BD">
      <w:pPr>
        <w:pStyle w:val="BodyText"/>
        <w:ind w:left="820" w:right="642"/>
        <w:rPr>
          <w:b/>
        </w:rPr>
      </w:pPr>
      <w:r>
        <w:t>All regular full-time and regular part-time staff are eligible to be paid for the following holidays: NEW YEAR’S DAY</w:t>
      </w:r>
    </w:p>
    <w:p w14:paraId="40D9B53C" w14:textId="77777777" w:rsidR="003E18BD" w:rsidRDefault="003E18BD" w:rsidP="003E18BD">
      <w:pPr>
        <w:pStyle w:val="BodyText"/>
        <w:spacing w:before="3"/>
        <w:ind w:left="820" w:right="6079"/>
      </w:pPr>
      <w:r>
        <w:t xml:space="preserve">MARTIN LUTHER KING DAY </w:t>
      </w:r>
    </w:p>
    <w:p w14:paraId="7B0A8B12" w14:textId="77777777" w:rsidR="003E18BD" w:rsidRPr="0038204C" w:rsidRDefault="003E18BD" w:rsidP="003E18BD">
      <w:pPr>
        <w:pStyle w:val="BodyText"/>
        <w:spacing w:before="3"/>
        <w:ind w:left="820" w:right="6079"/>
      </w:pPr>
      <w:r w:rsidRPr="0038204C">
        <w:t>GOOD FRIDAY</w:t>
      </w:r>
    </w:p>
    <w:p w14:paraId="5E862E4B" w14:textId="77777777" w:rsidR="003E18BD" w:rsidRDefault="003E18BD" w:rsidP="003E18BD">
      <w:pPr>
        <w:pStyle w:val="BodyText"/>
        <w:spacing w:before="3"/>
        <w:ind w:left="820" w:right="6079"/>
      </w:pPr>
      <w:r>
        <w:t>MEMORIAL DAY INDEPENDENCE DAY LABOR DAY</w:t>
      </w:r>
    </w:p>
    <w:p w14:paraId="5CAADDB8" w14:textId="77777777" w:rsidR="003E18BD" w:rsidRDefault="003E18BD" w:rsidP="003E18BD">
      <w:pPr>
        <w:pStyle w:val="BodyText"/>
        <w:ind w:left="820"/>
      </w:pPr>
      <w:r>
        <w:t>THREE DAYS AT THANKSGIVING</w:t>
      </w:r>
    </w:p>
    <w:p w14:paraId="2208B9F5" w14:textId="77777777" w:rsidR="003E18BD" w:rsidRDefault="003E18BD" w:rsidP="003E18BD">
      <w:pPr>
        <w:pStyle w:val="BodyText"/>
        <w:ind w:left="820"/>
      </w:pPr>
      <w:r>
        <w:t>WEEKDAYS BETWEEN CHRISTMAS AND NEW YEAR’S DAY</w:t>
      </w:r>
    </w:p>
    <w:p w14:paraId="43D2A4E0" w14:textId="77777777" w:rsidR="003E18BD" w:rsidRDefault="003E18BD" w:rsidP="003E18BD">
      <w:pPr>
        <w:pStyle w:val="BodyText"/>
        <w:spacing w:before="9"/>
        <w:rPr>
          <w:sz w:val="19"/>
        </w:rPr>
      </w:pPr>
    </w:p>
    <w:p w14:paraId="030BFA0C" w14:textId="30CEA03D" w:rsidR="003E18BD" w:rsidRDefault="003E18BD" w:rsidP="003E18BD">
      <w:pPr>
        <w:pStyle w:val="ListParagraph"/>
        <w:numPr>
          <w:ilvl w:val="0"/>
          <w:numId w:val="31"/>
        </w:numPr>
        <w:tabs>
          <w:tab w:val="left" w:pos="1106"/>
        </w:tabs>
        <w:spacing w:before="1"/>
        <w:ind w:left="1080" w:right="218" w:hanging="360"/>
        <w:rPr>
          <w:sz w:val="20"/>
        </w:rPr>
      </w:pPr>
      <w:r>
        <w:rPr>
          <w:sz w:val="20"/>
        </w:rPr>
        <w:t>Regular</w:t>
      </w:r>
      <w:r>
        <w:rPr>
          <w:spacing w:val="-2"/>
          <w:sz w:val="20"/>
        </w:rPr>
        <w:t xml:space="preserve"> </w:t>
      </w:r>
      <w:r>
        <w:rPr>
          <w:sz w:val="20"/>
        </w:rPr>
        <w:t>full-time staff</w:t>
      </w:r>
      <w:r>
        <w:rPr>
          <w:spacing w:val="-5"/>
          <w:sz w:val="20"/>
        </w:rPr>
        <w:t xml:space="preserve"> </w:t>
      </w:r>
      <w:r>
        <w:rPr>
          <w:sz w:val="20"/>
        </w:rPr>
        <w:t>are eligible</w:t>
      </w:r>
      <w:r>
        <w:rPr>
          <w:spacing w:val="-1"/>
          <w:sz w:val="20"/>
        </w:rPr>
        <w:t xml:space="preserve"> </w:t>
      </w:r>
      <w:r>
        <w:rPr>
          <w:sz w:val="20"/>
        </w:rPr>
        <w:t>for</w:t>
      </w:r>
      <w:r>
        <w:rPr>
          <w:spacing w:val="-3"/>
          <w:sz w:val="20"/>
        </w:rPr>
        <w:t xml:space="preserve"> </w:t>
      </w:r>
      <w:r>
        <w:rPr>
          <w:sz w:val="20"/>
        </w:rPr>
        <w:t>7</w:t>
      </w:r>
      <w:r>
        <w:rPr>
          <w:spacing w:val="-2"/>
          <w:sz w:val="20"/>
        </w:rPr>
        <w:t xml:space="preserve"> </w:t>
      </w:r>
      <w:r>
        <w:rPr>
          <w:sz w:val="20"/>
        </w:rPr>
        <w:t>hours</w:t>
      </w:r>
      <w:r>
        <w:rPr>
          <w:spacing w:val="-4"/>
          <w:sz w:val="20"/>
        </w:rPr>
        <w:t xml:space="preserve"> </w:t>
      </w:r>
      <w:r>
        <w:rPr>
          <w:sz w:val="20"/>
        </w:rPr>
        <w:t>of</w:t>
      </w:r>
      <w:r>
        <w:rPr>
          <w:spacing w:val="-5"/>
          <w:sz w:val="20"/>
        </w:rPr>
        <w:t xml:space="preserve"> </w:t>
      </w:r>
      <w:r>
        <w:rPr>
          <w:sz w:val="20"/>
        </w:rPr>
        <w:t>pay</w:t>
      </w:r>
      <w:r>
        <w:rPr>
          <w:spacing w:val="-7"/>
          <w:sz w:val="20"/>
        </w:rPr>
        <w:t xml:space="preserve"> </w:t>
      </w:r>
      <w:r>
        <w:rPr>
          <w:sz w:val="20"/>
        </w:rPr>
        <w:t>per</w:t>
      </w:r>
      <w:r>
        <w:rPr>
          <w:spacing w:val="-2"/>
          <w:sz w:val="20"/>
        </w:rPr>
        <w:t xml:space="preserve"> </w:t>
      </w:r>
      <w:r>
        <w:rPr>
          <w:sz w:val="20"/>
        </w:rPr>
        <w:t>holiday;</w:t>
      </w:r>
      <w:r>
        <w:rPr>
          <w:spacing w:val="-4"/>
          <w:sz w:val="20"/>
        </w:rPr>
        <w:t xml:space="preserve"> </w:t>
      </w:r>
      <w:r>
        <w:rPr>
          <w:sz w:val="20"/>
        </w:rPr>
        <w:t>regular</w:t>
      </w:r>
      <w:r>
        <w:rPr>
          <w:spacing w:val="-2"/>
          <w:sz w:val="20"/>
        </w:rPr>
        <w:t xml:space="preserve"> </w:t>
      </w:r>
      <w:r>
        <w:rPr>
          <w:sz w:val="20"/>
        </w:rPr>
        <w:t>part-time</w:t>
      </w:r>
      <w:r>
        <w:rPr>
          <w:spacing w:val="-3"/>
          <w:sz w:val="20"/>
        </w:rPr>
        <w:t xml:space="preserve"> </w:t>
      </w:r>
      <w:r>
        <w:rPr>
          <w:sz w:val="20"/>
        </w:rPr>
        <w:t>staff</w:t>
      </w:r>
      <w:r>
        <w:rPr>
          <w:spacing w:val="-5"/>
          <w:sz w:val="20"/>
        </w:rPr>
        <w:t xml:space="preserve"> </w:t>
      </w:r>
      <w:r>
        <w:rPr>
          <w:sz w:val="20"/>
        </w:rPr>
        <w:t>are</w:t>
      </w:r>
      <w:r>
        <w:rPr>
          <w:spacing w:val="-3"/>
          <w:sz w:val="20"/>
        </w:rPr>
        <w:t xml:space="preserve"> </w:t>
      </w:r>
      <w:r>
        <w:rPr>
          <w:sz w:val="20"/>
        </w:rPr>
        <w:t>eligible</w:t>
      </w:r>
      <w:r>
        <w:rPr>
          <w:spacing w:val="-1"/>
          <w:sz w:val="20"/>
        </w:rPr>
        <w:t xml:space="preserve"> </w:t>
      </w:r>
      <w:r>
        <w:rPr>
          <w:sz w:val="20"/>
        </w:rPr>
        <w:t>for 20% of total hours of regular work week of pay per holiday.</w:t>
      </w:r>
    </w:p>
    <w:p w14:paraId="7D845B93" w14:textId="77777777" w:rsidR="003E18BD" w:rsidRDefault="003E18BD" w:rsidP="003E18BD">
      <w:pPr>
        <w:pStyle w:val="BodyText"/>
        <w:spacing w:before="5"/>
        <w:ind w:left="1080" w:hanging="360"/>
      </w:pPr>
    </w:p>
    <w:p w14:paraId="59B9FF9A" w14:textId="77777777" w:rsidR="003E18BD" w:rsidRDefault="003E18BD" w:rsidP="003E18BD">
      <w:pPr>
        <w:pStyle w:val="Heading4"/>
      </w:pPr>
      <w:r>
        <w:t>Part B.  Funeral Leave</w:t>
      </w:r>
    </w:p>
    <w:p w14:paraId="4F8FA8C3" w14:textId="77777777" w:rsidR="003E18BD" w:rsidRDefault="003E18BD" w:rsidP="003E18BD">
      <w:pPr>
        <w:pStyle w:val="ListParagraph"/>
        <w:numPr>
          <w:ilvl w:val="0"/>
          <w:numId w:val="30"/>
        </w:numPr>
        <w:tabs>
          <w:tab w:val="left" w:pos="1039"/>
        </w:tabs>
        <w:spacing w:line="237" w:lineRule="auto"/>
        <w:ind w:left="1080" w:right="136" w:hanging="270"/>
        <w:rPr>
          <w:sz w:val="20"/>
        </w:rPr>
      </w:pPr>
      <w:r>
        <w:rPr>
          <w:sz w:val="20"/>
        </w:rPr>
        <w:t>All</w:t>
      </w:r>
      <w:r>
        <w:rPr>
          <w:spacing w:val="-4"/>
          <w:sz w:val="20"/>
        </w:rPr>
        <w:t xml:space="preserve"> </w:t>
      </w:r>
      <w:r>
        <w:rPr>
          <w:sz w:val="20"/>
        </w:rPr>
        <w:t>regular</w:t>
      </w:r>
      <w:r>
        <w:rPr>
          <w:spacing w:val="-2"/>
          <w:sz w:val="20"/>
        </w:rPr>
        <w:t xml:space="preserve"> </w:t>
      </w:r>
      <w:r>
        <w:rPr>
          <w:sz w:val="20"/>
        </w:rPr>
        <w:t>full-time</w:t>
      </w:r>
      <w:r>
        <w:rPr>
          <w:spacing w:val="-3"/>
          <w:sz w:val="20"/>
        </w:rPr>
        <w:t xml:space="preserve"> </w:t>
      </w:r>
      <w:r>
        <w:rPr>
          <w:sz w:val="20"/>
        </w:rPr>
        <w:t>and</w:t>
      </w:r>
      <w:r>
        <w:rPr>
          <w:spacing w:val="-2"/>
          <w:sz w:val="20"/>
        </w:rPr>
        <w:t xml:space="preserve"> </w:t>
      </w:r>
      <w:r>
        <w:rPr>
          <w:sz w:val="20"/>
        </w:rPr>
        <w:t>regular</w:t>
      </w:r>
      <w:r>
        <w:rPr>
          <w:spacing w:val="-2"/>
          <w:sz w:val="20"/>
        </w:rPr>
        <w:t xml:space="preserve"> </w:t>
      </w:r>
      <w:r>
        <w:rPr>
          <w:sz w:val="20"/>
        </w:rPr>
        <w:t>part-time</w:t>
      </w:r>
      <w:r>
        <w:rPr>
          <w:spacing w:val="-3"/>
          <w:sz w:val="20"/>
        </w:rPr>
        <w:t xml:space="preserve"> </w:t>
      </w:r>
      <w:r>
        <w:rPr>
          <w:sz w:val="20"/>
        </w:rPr>
        <w:t>employees</w:t>
      </w:r>
      <w:r>
        <w:rPr>
          <w:spacing w:val="-4"/>
          <w:sz w:val="20"/>
        </w:rPr>
        <w:t xml:space="preserve"> </w:t>
      </w:r>
      <w:r>
        <w:rPr>
          <w:sz w:val="20"/>
        </w:rPr>
        <w:t>are</w:t>
      </w:r>
      <w:r>
        <w:rPr>
          <w:spacing w:val="-3"/>
          <w:sz w:val="20"/>
        </w:rPr>
        <w:t xml:space="preserve"> </w:t>
      </w:r>
      <w:r>
        <w:rPr>
          <w:sz w:val="20"/>
        </w:rPr>
        <w:t>eligible</w:t>
      </w:r>
      <w:r>
        <w:rPr>
          <w:spacing w:val="-3"/>
          <w:sz w:val="20"/>
        </w:rPr>
        <w:t xml:space="preserve"> </w:t>
      </w:r>
      <w:r>
        <w:rPr>
          <w:sz w:val="20"/>
        </w:rPr>
        <w:t>to</w:t>
      </w:r>
      <w:r>
        <w:rPr>
          <w:spacing w:val="-2"/>
          <w:sz w:val="20"/>
        </w:rPr>
        <w:t xml:space="preserve"> </w:t>
      </w:r>
      <w:r>
        <w:rPr>
          <w:sz w:val="20"/>
        </w:rPr>
        <w:t>be</w:t>
      </w:r>
      <w:r>
        <w:rPr>
          <w:spacing w:val="-3"/>
          <w:sz w:val="20"/>
        </w:rPr>
        <w:t xml:space="preserve"> </w:t>
      </w:r>
      <w:r>
        <w:rPr>
          <w:sz w:val="20"/>
        </w:rPr>
        <w:t>paid</w:t>
      </w:r>
      <w:r>
        <w:rPr>
          <w:spacing w:val="-2"/>
          <w:sz w:val="20"/>
        </w:rPr>
        <w:t xml:space="preserve"> </w:t>
      </w:r>
      <w:r>
        <w:rPr>
          <w:sz w:val="20"/>
        </w:rPr>
        <w:t>for</w:t>
      </w:r>
      <w:r>
        <w:rPr>
          <w:spacing w:val="-3"/>
          <w:sz w:val="20"/>
        </w:rPr>
        <w:t xml:space="preserve"> </w:t>
      </w:r>
      <w:r>
        <w:rPr>
          <w:sz w:val="20"/>
        </w:rPr>
        <w:t>up</w:t>
      </w:r>
      <w:r>
        <w:rPr>
          <w:spacing w:val="-2"/>
          <w:sz w:val="20"/>
        </w:rPr>
        <w:t xml:space="preserve"> </w:t>
      </w:r>
      <w:r>
        <w:rPr>
          <w:sz w:val="20"/>
        </w:rPr>
        <w:t>to</w:t>
      </w:r>
      <w:r>
        <w:rPr>
          <w:spacing w:val="-2"/>
          <w:sz w:val="20"/>
        </w:rPr>
        <w:t xml:space="preserve"> </w:t>
      </w:r>
      <w:r>
        <w:rPr>
          <w:sz w:val="20"/>
        </w:rPr>
        <w:t>3</w:t>
      </w:r>
      <w:r>
        <w:rPr>
          <w:spacing w:val="-4"/>
          <w:sz w:val="20"/>
        </w:rPr>
        <w:t xml:space="preserve"> </w:t>
      </w:r>
      <w:r>
        <w:rPr>
          <w:sz w:val="20"/>
        </w:rPr>
        <w:t>working</w:t>
      </w:r>
      <w:r>
        <w:rPr>
          <w:spacing w:val="-4"/>
          <w:sz w:val="20"/>
        </w:rPr>
        <w:t xml:space="preserve"> </w:t>
      </w:r>
      <w:r>
        <w:rPr>
          <w:sz w:val="20"/>
        </w:rPr>
        <w:t>days</w:t>
      </w:r>
      <w:r>
        <w:rPr>
          <w:spacing w:val="-4"/>
          <w:sz w:val="20"/>
        </w:rPr>
        <w:t xml:space="preserve"> </w:t>
      </w:r>
      <w:r>
        <w:rPr>
          <w:sz w:val="20"/>
        </w:rPr>
        <w:t>due to the death of an immediate family</w:t>
      </w:r>
      <w:r>
        <w:rPr>
          <w:spacing w:val="-19"/>
          <w:sz w:val="20"/>
        </w:rPr>
        <w:t xml:space="preserve"> </w:t>
      </w:r>
      <w:r>
        <w:rPr>
          <w:sz w:val="20"/>
        </w:rPr>
        <w:t>member.</w:t>
      </w:r>
    </w:p>
    <w:p w14:paraId="554A174E" w14:textId="77777777" w:rsidR="003E18BD" w:rsidRDefault="003E18BD" w:rsidP="003E18BD">
      <w:pPr>
        <w:pStyle w:val="ListParagraph"/>
        <w:numPr>
          <w:ilvl w:val="0"/>
          <w:numId w:val="30"/>
        </w:numPr>
        <w:tabs>
          <w:tab w:val="left" w:pos="1106"/>
        </w:tabs>
        <w:spacing w:before="1"/>
        <w:ind w:left="1080" w:right="251" w:hanging="270"/>
        <w:rPr>
          <w:sz w:val="20"/>
        </w:rPr>
      </w:pPr>
      <w:r>
        <w:rPr>
          <w:sz w:val="20"/>
        </w:rPr>
        <w:t>Immediate</w:t>
      </w:r>
      <w:r>
        <w:rPr>
          <w:spacing w:val="-2"/>
          <w:sz w:val="20"/>
        </w:rPr>
        <w:t xml:space="preserve"> </w:t>
      </w:r>
      <w:r>
        <w:rPr>
          <w:sz w:val="20"/>
        </w:rPr>
        <w:t>family</w:t>
      </w:r>
      <w:r>
        <w:rPr>
          <w:spacing w:val="-4"/>
          <w:sz w:val="20"/>
        </w:rPr>
        <w:t xml:space="preserve"> </w:t>
      </w:r>
      <w:r>
        <w:rPr>
          <w:sz w:val="20"/>
        </w:rPr>
        <w:t>member</w:t>
      </w:r>
      <w:r>
        <w:rPr>
          <w:spacing w:val="-2"/>
          <w:sz w:val="20"/>
        </w:rPr>
        <w:t xml:space="preserve"> </w:t>
      </w:r>
      <w:r>
        <w:rPr>
          <w:sz w:val="20"/>
        </w:rPr>
        <w:t>shall</w:t>
      </w:r>
      <w:r>
        <w:rPr>
          <w:spacing w:val="-5"/>
          <w:sz w:val="20"/>
        </w:rPr>
        <w:t xml:space="preserve"> </w:t>
      </w:r>
      <w:r>
        <w:rPr>
          <w:sz w:val="20"/>
        </w:rPr>
        <w:t>be</w:t>
      </w:r>
      <w:r>
        <w:rPr>
          <w:spacing w:val="-5"/>
          <w:sz w:val="20"/>
        </w:rPr>
        <w:t xml:space="preserve"> </w:t>
      </w:r>
      <w:r>
        <w:rPr>
          <w:sz w:val="20"/>
        </w:rPr>
        <w:t>defined</w:t>
      </w:r>
      <w:r>
        <w:rPr>
          <w:spacing w:val="-4"/>
          <w:sz w:val="20"/>
        </w:rPr>
        <w:t xml:space="preserve"> </w:t>
      </w:r>
      <w:r>
        <w:rPr>
          <w:sz w:val="20"/>
        </w:rPr>
        <w:t>as</w:t>
      </w:r>
      <w:r>
        <w:rPr>
          <w:spacing w:val="-6"/>
          <w:sz w:val="20"/>
        </w:rPr>
        <w:t xml:space="preserve"> </w:t>
      </w:r>
      <w:r>
        <w:rPr>
          <w:sz w:val="20"/>
        </w:rPr>
        <w:t>spouse,</w:t>
      </w:r>
      <w:r>
        <w:rPr>
          <w:spacing w:val="-2"/>
          <w:sz w:val="20"/>
        </w:rPr>
        <w:t xml:space="preserve"> </w:t>
      </w:r>
      <w:r>
        <w:rPr>
          <w:sz w:val="20"/>
        </w:rPr>
        <w:t>grandparents,</w:t>
      </w:r>
      <w:r>
        <w:rPr>
          <w:spacing w:val="-5"/>
          <w:sz w:val="20"/>
        </w:rPr>
        <w:t xml:space="preserve"> </w:t>
      </w:r>
      <w:r>
        <w:rPr>
          <w:sz w:val="20"/>
        </w:rPr>
        <w:t>parents,</w:t>
      </w:r>
      <w:r>
        <w:rPr>
          <w:spacing w:val="-5"/>
          <w:sz w:val="20"/>
        </w:rPr>
        <w:t xml:space="preserve"> </w:t>
      </w:r>
      <w:r>
        <w:rPr>
          <w:sz w:val="20"/>
        </w:rPr>
        <w:t>brothers,</w:t>
      </w:r>
      <w:r>
        <w:rPr>
          <w:spacing w:val="-3"/>
          <w:sz w:val="20"/>
        </w:rPr>
        <w:t xml:space="preserve"> </w:t>
      </w:r>
      <w:r>
        <w:rPr>
          <w:sz w:val="20"/>
        </w:rPr>
        <w:t>sisters,</w:t>
      </w:r>
      <w:r>
        <w:rPr>
          <w:spacing w:val="-5"/>
          <w:sz w:val="20"/>
        </w:rPr>
        <w:t xml:space="preserve"> </w:t>
      </w:r>
      <w:r>
        <w:rPr>
          <w:sz w:val="20"/>
        </w:rPr>
        <w:t>children, stepchildren, and grandchildren of the employee or his/her spouse and any family member living in your household.</w:t>
      </w:r>
    </w:p>
    <w:p w14:paraId="166CFCB5" w14:textId="77777777" w:rsidR="003E18BD" w:rsidRDefault="003E18BD" w:rsidP="003E18BD">
      <w:pPr>
        <w:pStyle w:val="ListParagraph"/>
        <w:numPr>
          <w:ilvl w:val="0"/>
          <w:numId w:val="30"/>
        </w:numPr>
        <w:tabs>
          <w:tab w:val="left" w:pos="1174"/>
        </w:tabs>
        <w:spacing w:before="1"/>
        <w:ind w:left="1080" w:right="695" w:hanging="270"/>
        <w:rPr>
          <w:sz w:val="20"/>
        </w:rPr>
      </w:pPr>
      <w:r>
        <w:rPr>
          <w:sz w:val="20"/>
        </w:rPr>
        <w:t>Regular full-time employees are eligible for 7 hours of pay per funeral day</w:t>
      </w:r>
      <w:r>
        <w:rPr>
          <w:spacing w:val="-37"/>
          <w:sz w:val="20"/>
        </w:rPr>
        <w:t xml:space="preserve"> </w:t>
      </w:r>
      <w:r>
        <w:rPr>
          <w:sz w:val="20"/>
        </w:rPr>
        <w:t>and regular part-time employees are eligible for 20% of total hours of pay per funeral</w:t>
      </w:r>
      <w:r>
        <w:rPr>
          <w:spacing w:val="-36"/>
          <w:sz w:val="20"/>
        </w:rPr>
        <w:t xml:space="preserve"> </w:t>
      </w:r>
      <w:r>
        <w:rPr>
          <w:sz w:val="20"/>
        </w:rPr>
        <w:t>day.</w:t>
      </w:r>
    </w:p>
    <w:p w14:paraId="6E275869" w14:textId="77777777" w:rsidR="003E18BD" w:rsidRDefault="003E18BD" w:rsidP="003E18BD">
      <w:pPr>
        <w:pStyle w:val="BodyText"/>
        <w:spacing w:before="3"/>
        <w:rPr>
          <w:sz w:val="18"/>
        </w:rPr>
      </w:pPr>
    </w:p>
    <w:p w14:paraId="767797DF" w14:textId="77777777" w:rsidR="003E18BD" w:rsidRDefault="003E18BD" w:rsidP="003E18BD">
      <w:pPr>
        <w:pStyle w:val="Heading4"/>
      </w:pPr>
      <w:r>
        <w:t>Part D.  Jury Duty</w:t>
      </w:r>
    </w:p>
    <w:p w14:paraId="650A3D38" w14:textId="77777777" w:rsidR="003E18BD" w:rsidRDefault="003E18BD" w:rsidP="003E18BD">
      <w:pPr>
        <w:pStyle w:val="ListParagraph"/>
        <w:numPr>
          <w:ilvl w:val="0"/>
          <w:numId w:val="29"/>
        </w:numPr>
        <w:tabs>
          <w:tab w:val="left" w:pos="1039"/>
        </w:tabs>
        <w:spacing w:line="228" w:lineRule="exact"/>
        <w:ind w:left="1080" w:hanging="270"/>
        <w:rPr>
          <w:sz w:val="20"/>
        </w:rPr>
      </w:pPr>
      <w:r>
        <w:rPr>
          <w:sz w:val="20"/>
        </w:rPr>
        <w:t>While</w:t>
      </w:r>
      <w:r>
        <w:rPr>
          <w:spacing w:val="-3"/>
          <w:sz w:val="20"/>
        </w:rPr>
        <w:t xml:space="preserve"> </w:t>
      </w:r>
      <w:r>
        <w:rPr>
          <w:sz w:val="20"/>
        </w:rPr>
        <w:t>serving</w:t>
      </w:r>
      <w:r>
        <w:rPr>
          <w:spacing w:val="-4"/>
          <w:sz w:val="20"/>
        </w:rPr>
        <w:t xml:space="preserve"> </w:t>
      </w:r>
      <w:r>
        <w:rPr>
          <w:sz w:val="20"/>
        </w:rPr>
        <w:t>on</w:t>
      </w:r>
      <w:r>
        <w:rPr>
          <w:spacing w:val="-4"/>
          <w:sz w:val="20"/>
        </w:rPr>
        <w:t xml:space="preserve"> </w:t>
      </w:r>
      <w:r>
        <w:rPr>
          <w:sz w:val="20"/>
        </w:rPr>
        <w:t>jury</w:t>
      </w:r>
      <w:r>
        <w:rPr>
          <w:spacing w:val="-7"/>
          <w:sz w:val="20"/>
        </w:rPr>
        <w:t xml:space="preserve"> </w:t>
      </w:r>
      <w:r>
        <w:rPr>
          <w:sz w:val="20"/>
        </w:rPr>
        <w:t>duty,</w:t>
      </w:r>
      <w:r>
        <w:rPr>
          <w:spacing w:val="-1"/>
          <w:sz w:val="20"/>
        </w:rPr>
        <w:t xml:space="preserve"> </w:t>
      </w:r>
      <w:r>
        <w:rPr>
          <w:sz w:val="20"/>
        </w:rPr>
        <w:t>staff</w:t>
      </w:r>
      <w:r>
        <w:rPr>
          <w:spacing w:val="-3"/>
          <w:sz w:val="20"/>
        </w:rPr>
        <w:t xml:space="preserve"> </w:t>
      </w:r>
      <w:r>
        <w:rPr>
          <w:sz w:val="20"/>
        </w:rPr>
        <w:t>members</w:t>
      </w:r>
      <w:r>
        <w:rPr>
          <w:spacing w:val="-4"/>
          <w:sz w:val="20"/>
        </w:rPr>
        <w:t xml:space="preserve"> </w:t>
      </w:r>
      <w:r>
        <w:rPr>
          <w:sz w:val="20"/>
        </w:rPr>
        <w:t>receive</w:t>
      </w:r>
      <w:r>
        <w:rPr>
          <w:spacing w:val="-3"/>
          <w:sz w:val="20"/>
        </w:rPr>
        <w:t xml:space="preserve"> </w:t>
      </w:r>
      <w:r>
        <w:rPr>
          <w:sz w:val="20"/>
        </w:rPr>
        <w:t>their full</w:t>
      </w:r>
      <w:r>
        <w:rPr>
          <w:spacing w:val="-4"/>
          <w:sz w:val="20"/>
        </w:rPr>
        <w:t xml:space="preserve"> </w:t>
      </w:r>
      <w:r>
        <w:rPr>
          <w:sz w:val="20"/>
        </w:rPr>
        <w:t>salary</w:t>
      </w:r>
      <w:r>
        <w:rPr>
          <w:spacing w:val="-4"/>
          <w:sz w:val="20"/>
        </w:rPr>
        <w:t xml:space="preserve"> </w:t>
      </w:r>
      <w:r>
        <w:rPr>
          <w:sz w:val="20"/>
        </w:rPr>
        <w:t>minus</w:t>
      </w:r>
      <w:r>
        <w:rPr>
          <w:spacing w:val="-4"/>
          <w:sz w:val="20"/>
        </w:rPr>
        <w:t xml:space="preserve"> </w:t>
      </w:r>
      <w:r>
        <w:rPr>
          <w:sz w:val="20"/>
        </w:rPr>
        <w:t>any</w:t>
      </w:r>
      <w:r>
        <w:rPr>
          <w:spacing w:val="-4"/>
          <w:sz w:val="20"/>
        </w:rPr>
        <w:t xml:space="preserve"> </w:t>
      </w:r>
      <w:r>
        <w:rPr>
          <w:sz w:val="20"/>
        </w:rPr>
        <w:t>jury</w:t>
      </w:r>
      <w:r>
        <w:rPr>
          <w:spacing w:val="-7"/>
          <w:sz w:val="20"/>
        </w:rPr>
        <w:t xml:space="preserve"> </w:t>
      </w:r>
      <w:r>
        <w:rPr>
          <w:sz w:val="20"/>
        </w:rPr>
        <w:t>duty</w:t>
      </w:r>
      <w:r>
        <w:rPr>
          <w:spacing w:val="-4"/>
          <w:sz w:val="20"/>
        </w:rPr>
        <w:t xml:space="preserve"> </w:t>
      </w:r>
      <w:r>
        <w:rPr>
          <w:sz w:val="20"/>
        </w:rPr>
        <w:t>compensation.</w:t>
      </w:r>
    </w:p>
    <w:p w14:paraId="54DB8D3F" w14:textId="77777777" w:rsidR="003E18BD" w:rsidRDefault="003E18BD" w:rsidP="003E18BD">
      <w:pPr>
        <w:pStyle w:val="ListParagraph"/>
        <w:numPr>
          <w:ilvl w:val="0"/>
          <w:numId w:val="29"/>
        </w:numPr>
        <w:tabs>
          <w:tab w:val="left" w:pos="1106"/>
        </w:tabs>
        <w:spacing w:before="1"/>
        <w:ind w:left="1080" w:right="622" w:hanging="270"/>
        <w:rPr>
          <w:sz w:val="20"/>
        </w:rPr>
      </w:pPr>
      <w:r>
        <w:rPr>
          <w:sz w:val="20"/>
        </w:rPr>
        <w:t>If</w:t>
      </w:r>
      <w:r>
        <w:rPr>
          <w:spacing w:val="-5"/>
          <w:sz w:val="20"/>
        </w:rPr>
        <w:t xml:space="preserve"> </w:t>
      </w:r>
      <w:r>
        <w:rPr>
          <w:sz w:val="20"/>
        </w:rPr>
        <w:t>full-time</w:t>
      </w:r>
      <w:r>
        <w:rPr>
          <w:spacing w:val="-3"/>
          <w:sz w:val="20"/>
        </w:rPr>
        <w:t xml:space="preserve"> </w:t>
      </w:r>
      <w:r>
        <w:rPr>
          <w:sz w:val="20"/>
        </w:rPr>
        <w:t>attendance</w:t>
      </w:r>
      <w:r>
        <w:rPr>
          <w:spacing w:val="-3"/>
          <w:sz w:val="20"/>
        </w:rPr>
        <w:t xml:space="preserve"> </w:t>
      </w:r>
      <w:r>
        <w:rPr>
          <w:sz w:val="20"/>
        </w:rPr>
        <w:t>is</w:t>
      </w:r>
      <w:r>
        <w:rPr>
          <w:spacing w:val="-2"/>
          <w:sz w:val="20"/>
        </w:rPr>
        <w:t xml:space="preserve"> </w:t>
      </w:r>
      <w:r>
        <w:rPr>
          <w:sz w:val="20"/>
        </w:rPr>
        <w:t>not</w:t>
      </w:r>
      <w:r>
        <w:rPr>
          <w:spacing w:val="-4"/>
          <w:sz w:val="20"/>
        </w:rPr>
        <w:t xml:space="preserve"> </w:t>
      </w:r>
      <w:r>
        <w:rPr>
          <w:sz w:val="20"/>
        </w:rPr>
        <w:t>required</w:t>
      </w:r>
      <w:r>
        <w:rPr>
          <w:spacing w:val="-2"/>
          <w:sz w:val="20"/>
        </w:rPr>
        <w:t xml:space="preserve"> </w:t>
      </w:r>
      <w:r>
        <w:rPr>
          <w:sz w:val="20"/>
        </w:rPr>
        <w:t>while</w:t>
      </w:r>
      <w:r>
        <w:rPr>
          <w:spacing w:val="-3"/>
          <w:sz w:val="20"/>
        </w:rPr>
        <w:t xml:space="preserve"> </w:t>
      </w:r>
      <w:r>
        <w:rPr>
          <w:sz w:val="20"/>
        </w:rPr>
        <w:t>on</w:t>
      </w:r>
      <w:r>
        <w:rPr>
          <w:spacing w:val="-4"/>
          <w:sz w:val="20"/>
        </w:rPr>
        <w:t xml:space="preserve"> </w:t>
      </w:r>
      <w:r>
        <w:rPr>
          <w:sz w:val="20"/>
        </w:rPr>
        <w:t>jury</w:t>
      </w:r>
      <w:r>
        <w:rPr>
          <w:spacing w:val="-6"/>
          <w:sz w:val="20"/>
        </w:rPr>
        <w:t xml:space="preserve"> </w:t>
      </w:r>
      <w:r>
        <w:rPr>
          <w:sz w:val="20"/>
        </w:rPr>
        <w:t>duty,</w:t>
      </w:r>
      <w:r>
        <w:rPr>
          <w:spacing w:val="-1"/>
          <w:sz w:val="20"/>
        </w:rPr>
        <w:t xml:space="preserve"> </w:t>
      </w:r>
      <w:r>
        <w:rPr>
          <w:sz w:val="20"/>
        </w:rPr>
        <w:t>the</w:t>
      </w:r>
      <w:r>
        <w:rPr>
          <w:spacing w:val="-3"/>
          <w:sz w:val="20"/>
        </w:rPr>
        <w:t xml:space="preserve"> </w:t>
      </w:r>
      <w:r>
        <w:rPr>
          <w:sz w:val="20"/>
        </w:rPr>
        <w:t>staff</w:t>
      </w:r>
      <w:r>
        <w:rPr>
          <w:spacing w:val="-3"/>
          <w:sz w:val="20"/>
        </w:rPr>
        <w:t xml:space="preserve"> </w:t>
      </w:r>
      <w:r>
        <w:rPr>
          <w:sz w:val="20"/>
        </w:rPr>
        <w:t>member</w:t>
      </w:r>
      <w:r>
        <w:rPr>
          <w:spacing w:val="-2"/>
          <w:sz w:val="20"/>
        </w:rPr>
        <w:t xml:space="preserve"> </w:t>
      </w:r>
      <w:r>
        <w:rPr>
          <w:sz w:val="20"/>
        </w:rPr>
        <w:t>is</w:t>
      </w:r>
      <w:r>
        <w:rPr>
          <w:spacing w:val="-4"/>
          <w:sz w:val="20"/>
        </w:rPr>
        <w:t xml:space="preserve"> </w:t>
      </w:r>
      <w:r>
        <w:rPr>
          <w:sz w:val="20"/>
        </w:rPr>
        <w:t>expected</w:t>
      </w:r>
      <w:r>
        <w:rPr>
          <w:spacing w:val="-2"/>
          <w:sz w:val="20"/>
        </w:rPr>
        <w:t xml:space="preserve"> </w:t>
      </w:r>
      <w:r>
        <w:rPr>
          <w:sz w:val="20"/>
        </w:rPr>
        <w:t>to</w:t>
      </w:r>
      <w:r>
        <w:rPr>
          <w:spacing w:val="-2"/>
          <w:sz w:val="20"/>
        </w:rPr>
        <w:t xml:space="preserve"> </w:t>
      </w:r>
      <w:r>
        <w:rPr>
          <w:sz w:val="20"/>
        </w:rPr>
        <w:t>report</w:t>
      </w:r>
      <w:r>
        <w:rPr>
          <w:spacing w:val="-4"/>
          <w:sz w:val="20"/>
        </w:rPr>
        <w:t xml:space="preserve"> </w:t>
      </w:r>
      <w:r>
        <w:rPr>
          <w:sz w:val="20"/>
        </w:rPr>
        <w:t xml:space="preserve">to </w:t>
      </w:r>
      <w:r>
        <w:rPr>
          <w:sz w:val="20"/>
        </w:rPr>
        <w:lastRenderedPageBreak/>
        <w:t>work.  The form to fill out should be requested from the designated</w:t>
      </w:r>
      <w:r>
        <w:rPr>
          <w:spacing w:val="-31"/>
          <w:sz w:val="20"/>
        </w:rPr>
        <w:t xml:space="preserve"> </w:t>
      </w:r>
      <w:r>
        <w:rPr>
          <w:sz w:val="20"/>
        </w:rPr>
        <w:t>employee.</w:t>
      </w:r>
    </w:p>
    <w:p w14:paraId="323F1E86" w14:textId="77777777" w:rsidR="003E18BD" w:rsidRDefault="003E18BD" w:rsidP="003E18BD">
      <w:pPr>
        <w:pStyle w:val="BodyText"/>
        <w:rPr>
          <w:sz w:val="23"/>
        </w:rPr>
      </w:pPr>
    </w:p>
    <w:p w14:paraId="3A82D485" w14:textId="77777777" w:rsidR="003E18BD" w:rsidRDefault="003E18BD" w:rsidP="003E18BD">
      <w:pPr>
        <w:pStyle w:val="Heading4"/>
      </w:pPr>
      <w:r>
        <w:t>Part E.  ACCRUED TIME OFF (ATO)</w:t>
      </w:r>
    </w:p>
    <w:p w14:paraId="71FEB282" w14:textId="77777777" w:rsidR="003E18BD" w:rsidRDefault="003E18BD" w:rsidP="003E18BD">
      <w:pPr>
        <w:pStyle w:val="BodyText"/>
        <w:spacing w:before="2"/>
      </w:pPr>
    </w:p>
    <w:p w14:paraId="53132341" w14:textId="77777777" w:rsidR="003E18BD" w:rsidRPr="00B12529" w:rsidRDefault="003E18BD" w:rsidP="003E18BD">
      <w:pPr>
        <w:pStyle w:val="ListParagraph"/>
        <w:widowControl/>
        <w:numPr>
          <w:ilvl w:val="0"/>
          <w:numId w:val="55"/>
        </w:numPr>
        <w:autoSpaceDE/>
        <w:autoSpaceDN/>
        <w:spacing w:after="200" w:line="276" w:lineRule="auto"/>
        <w:contextualSpacing/>
        <w:rPr>
          <w:sz w:val="20"/>
          <w:szCs w:val="20"/>
        </w:rPr>
      </w:pPr>
      <w:r w:rsidRPr="00B12529">
        <w:rPr>
          <w:sz w:val="20"/>
          <w:szCs w:val="20"/>
        </w:rPr>
        <w:t>All regular full-time employees (35 hours per week) shall be eligible after six months of employment to accrued time off (ATO) which will be used for vacation and sick leave.</w:t>
      </w:r>
    </w:p>
    <w:p w14:paraId="203C6289" w14:textId="77777777" w:rsidR="003E18BD" w:rsidRPr="00B12529" w:rsidRDefault="003E18BD" w:rsidP="003E18BD">
      <w:pPr>
        <w:pStyle w:val="ListParagraph"/>
        <w:widowControl/>
        <w:numPr>
          <w:ilvl w:val="0"/>
          <w:numId w:val="55"/>
        </w:numPr>
        <w:autoSpaceDE/>
        <w:autoSpaceDN/>
        <w:spacing w:after="200" w:line="276" w:lineRule="auto"/>
        <w:contextualSpacing/>
        <w:rPr>
          <w:sz w:val="20"/>
          <w:szCs w:val="20"/>
        </w:rPr>
      </w:pPr>
      <w:r w:rsidRPr="00B12529">
        <w:rPr>
          <w:sz w:val="20"/>
          <w:szCs w:val="20"/>
        </w:rPr>
        <w:t>Up to three days may be utilized for emergency time-off during the probationary period.</w:t>
      </w:r>
    </w:p>
    <w:p w14:paraId="479CE727" w14:textId="77777777" w:rsidR="003E18BD" w:rsidRPr="00B12529" w:rsidRDefault="003E18BD" w:rsidP="003E18BD">
      <w:pPr>
        <w:pStyle w:val="ListParagraph"/>
        <w:widowControl/>
        <w:numPr>
          <w:ilvl w:val="0"/>
          <w:numId w:val="55"/>
        </w:numPr>
        <w:autoSpaceDE/>
        <w:autoSpaceDN/>
        <w:spacing w:after="200" w:line="276" w:lineRule="auto"/>
        <w:contextualSpacing/>
        <w:rPr>
          <w:sz w:val="20"/>
          <w:szCs w:val="20"/>
        </w:rPr>
      </w:pPr>
      <w:r w:rsidRPr="00B12529">
        <w:rPr>
          <w:sz w:val="20"/>
          <w:szCs w:val="20"/>
        </w:rPr>
        <w:t>Regular full-time employees shall earn 17 working days of paid accrued time off on an annual basis (4.61 hours will be accrued each pay period and placed in the employee’s ATO bank). At the completion of 5 consecutive years of employment, 23 working days will be earned (accrued at 6.</w:t>
      </w:r>
      <w:r w:rsidR="00561BDD">
        <w:rPr>
          <w:sz w:val="20"/>
          <w:szCs w:val="20"/>
        </w:rPr>
        <w:t>06</w:t>
      </w:r>
      <w:r w:rsidRPr="00B12529">
        <w:rPr>
          <w:sz w:val="20"/>
          <w:szCs w:val="20"/>
        </w:rPr>
        <w:t xml:space="preserve"> hours every two weeks).</w:t>
      </w:r>
    </w:p>
    <w:p w14:paraId="695CA4A6" w14:textId="2E19C187" w:rsidR="003E18BD" w:rsidRPr="00B12529" w:rsidRDefault="003E18BD" w:rsidP="003E18BD">
      <w:pPr>
        <w:pStyle w:val="ListParagraph"/>
        <w:widowControl/>
        <w:numPr>
          <w:ilvl w:val="0"/>
          <w:numId w:val="55"/>
        </w:numPr>
        <w:autoSpaceDE/>
        <w:autoSpaceDN/>
        <w:spacing w:after="200" w:line="276" w:lineRule="auto"/>
        <w:contextualSpacing/>
        <w:rPr>
          <w:sz w:val="20"/>
          <w:szCs w:val="20"/>
        </w:rPr>
      </w:pPr>
      <w:r w:rsidRPr="00B12529">
        <w:rPr>
          <w:sz w:val="20"/>
          <w:szCs w:val="20"/>
        </w:rPr>
        <w:t>Regular part-time employees (a minimum of 20 hours per week) shall earn 9 working days of paid accrued time off annually (2.30 hours per pay period). After 5 consecutive years of employment, regular part-time employees (3.07 hours per pay period) will earn 12 working days.</w:t>
      </w:r>
      <w:r>
        <w:rPr>
          <w:sz w:val="20"/>
          <w:szCs w:val="20"/>
        </w:rPr>
        <w:t xml:space="preserve"> </w:t>
      </w:r>
      <w:r w:rsidRPr="00D17CC3">
        <w:rPr>
          <w:sz w:val="20"/>
          <w:szCs w:val="20"/>
          <w:u w:val="single"/>
        </w:rPr>
        <w:t xml:space="preserve">Need to include </w:t>
      </w:r>
      <w:r w:rsidR="006E36F7" w:rsidRPr="00D17CC3">
        <w:rPr>
          <w:sz w:val="20"/>
          <w:szCs w:val="20"/>
          <w:u w:val="single"/>
        </w:rPr>
        <w:t>10- and 15-year</w:t>
      </w:r>
      <w:r w:rsidRPr="00D17CC3">
        <w:rPr>
          <w:sz w:val="20"/>
          <w:szCs w:val="20"/>
          <w:u w:val="single"/>
        </w:rPr>
        <w:t xml:space="preserve"> policies.</w:t>
      </w:r>
    </w:p>
    <w:p w14:paraId="22255A36" w14:textId="598F910D" w:rsidR="003E18BD" w:rsidRPr="00B12529" w:rsidRDefault="003E18BD" w:rsidP="003E18BD">
      <w:pPr>
        <w:pStyle w:val="ListParagraph"/>
        <w:widowControl/>
        <w:numPr>
          <w:ilvl w:val="0"/>
          <w:numId w:val="55"/>
        </w:numPr>
        <w:autoSpaceDE/>
        <w:autoSpaceDN/>
        <w:spacing w:after="200" w:line="276" w:lineRule="auto"/>
        <w:contextualSpacing/>
        <w:rPr>
          <w:sz w:val="20"/>
          <w:szCs w:val="20"/>
        </w:rPr>
      </w:pPr>
      <w:r w:rsidRPr="00B12529">
        <w:rPr>
          <w:sz w:val="20"/>
          <w:szCs w:val="20"/>
        </w:rPr>
        <w:t xml:space="preserve">All eligible employees must submit a request for vacation in writing to the Executive Director with a minimum of 2 </w:t>
      </w:r>
      <w:r w:rsidR="00B12529" w:rsidRPr="00B12529">
        <w:rPr>
          <w:sz w:val="20"/>
          <w:szCs w:val="20"/>
        </w:rPr>
        <w:t>weeks’ notice</w:t>
      </w:r>
      <w:r w:rsidRPr="00B12529">
        <w:rPr>
          <w:sz w:val="20"/>
          <w:szCs w:val="20"/>
        </w:rPr>
        <w:t xml:space="preserve"> for a week or more.</w:t>
      </w:r>
    </w:p>
    <w:p w14:paraId="0E027E4C" w14:textId="77777777" w:rsidR="003E18BD" w:rsidRPr="00B12529" w:rsidRDefault="003E18BD" w:rsidP="003E18BD">
      <w:pPr>
        <w:pStyle w:val="ListParagraph"/>
        <w:widowControl/>
        <w:numPr>
          <w:ilvl w:val="0"/>
          <w:numId w:val="55"/>
        </w:numPr>
        <w:autoSpaceDE/>
        <w:autoSpaceDN/>
        <w:spacing w:after="200" w:line="276" w:lineRule="auto"/>
        <w:contextualSpacing/>
        <w:rPr>
          <w:sz w:val="20"/>
          <w:szCs w:val="20"/>
        </w:rPr>
      </w:pPr>
      <w:r w:rsidRPr="00B12529">
        <w:rPr>
          <w:sz w:val="20"/>
          <w:szCs w:val="20"/>
        </w:rPr>
        <w:t>While every effort will be made to accommodate employee’s request, the Executive Director has the right to deny any vacation ATO requests that may interfere with normal operations of the agency.</w:t>
      </w:r>
    </w:p>
    <w:p w14:paraId="10B3D153" w14:textId="77777777" w:rsidR="003E18BD" w:rsidRPr="00B12529" w:rsidRDefault="003E18BD" w:rsidP="003E18BD">
      <w:pPr>
        <w:pStyle w:val="ListParagraph"/>
        <w:widowControl/>
        <w:numPr>
          <w:ilvl w:val="0"/>
          <w:numId w:val="55"/>
        </w:numPr>
        <w:autoSpaceDE/>
        <w:autoSpaceDN/>
        <w:spacing w:after="200" w:line="276" w:lineRule="auto"/>
        <w:contextualSpacing/>
        <w:rPr>
          <w:sz w:val="20"/>
          <w:szCs w:val="20"/>
        </w:rPr>
      </w:pPr>
      <w:r w:rsidRPr="00B12529">
        <w:rPr>
          <w:sz w:val="20"/>
          <w:szCs w:val="20"/>
        </w:rPr>
        <w:t>All employees must notify the Executive Director (or his/her designee) via telephone or in person before initiating leave for reasons of illness. Except in unusual circumstances, the employee is expected to notify the Executive Director via telephone at his/her home on the evening prior to a missed workday.</w:t>
      </w:r>
    </w:p>
    <w:p w14:paraId="5D721AF7" w14:textId="77777777" w:rsidR="003E18BD" w:rsidRPr="00B12529" w:rsidRDefault="003E18BD" w:rsidP="003E18BD">
      <w:pPr>
        <w:pStyle w:val="ListParagraph"/>
        <w:widowControl/>
        <w:numPr>
          <w:ilvl w:val="0"/>
          <w:numId w:val="55"/>
        </w:numPr>
        <w:autoSpaceDE/>
        <w:autoSpaceDN/>
        <w:spacing w:after="200" w:line="276" w:lineRule="auto"/>
        <w:contextualSpacing/>
        <w:rPr>
          <w:sz w:val="20"/>
          <w:szCs w:val="20"/>
        </w:rPr>
      </w:pPr>
      <w:r w:rsidRPr="00B12529">
        <w:rPr>
          <w:sz w:val="20"/>
          <w:szCs w:val="20"/>
        </w:rPr>
        <w:t>Upon termination, if in good standing an employee will be eligible for that year’s unused ATO and up to 10 days carried over from prior years. An employee may carry over days of ATO each year up to a maximum of 10 days. The employee may never accrue in excess of one year’s ATO plus 10 days carryover. Employees who are on probation or who have been terminated for disciplinary reasons will not be eligible to be compensated for unused ATO.</w:t>
      </w:r>
    </w:p>
    <w:p w14:paraId="7D81704F" w14:textId="77777777" w:rsidR="003E18BD" w:rsidRPr="00B12529" w:rsidRDefault="003E18BD" w:rsidP="003E18BD">
      <w:pPr>
        <w:pStyle w:val="ListParagraph"/>
        <w:widowControl/>
        <w:numPr>
          <w:ilvl w:val="0"/>
          <w:numId w:val="55"/>
        </w:numPr>
        <w:autoSpaceDE/>
        <w:autoSpaceDN/>
        <w:spacing w:after="200" w:line="276" w:lineRule="auto"/>
        <w:contextualSpacing/>
        <w:rPr>
          <w:sz w:val="20"/>
          <w:szCs w:val="20"/>
        </w:rPr>
      </w:pPr>
      <w:r w:rsidRPr="00B12529">
        <w:rPr>
          <w:sz w:val="20"/>
          <w:szCs w:val="20"/>
        </w:rPr>
        <w:t>ATO cannot be taken before the time is earned.</w:t>
      </w:r>
    </w:p>
    <w:p w14:paraId="69BE8D31" w14:textId="77777777" w:rsidR="003E18BD" w:rsidRPr="00B12529" w:rsidRDefault="003E18BD" w:rsidP="003E18BD">
      <w:pPr>
        <w:pStyle w:val="ListParagraph"/>
        <w:widowControl/>
        <w:numPr>
          <w:ilvl w:val="0"/>
          <w:numId w:val="55"/>
        </w:numPr>
        <w:autoSpaceDE/>
        <w:autoSpaceDN/>
        <w:spacing w:after="200" w:line="276" w:lineRule="auto"/>
        <w:contextualSpacing/>
        <w:rPr>
          <w:sz w:val="20"/>
          <w:szCs w:val="20"/>
        </w:rPr>
      </w:pPr>
      <w:r w:rsidRPr="00B12529">
        <w:rPr>
          <w:sz w:val="20"/>
          <w:szCs w:val="20"/>
        </w:rPr>
        <w:t>ATO for sick leave may be granted for the following reasons:</w:t>
      </w:r>
    </w:p>
    <w:p w14:paraId="4E3B92CD" w14:textId="77777777" w:rsidR="003E18BD" w:rsidRPr="00B12529" w:rsidRDefault="003E18BD" w:rsidP="003E18BD">
      <w:pPr>
        <w:pStyle w:val="ListParagraph"/>
        <w:widowControl/>
        <w:numPr>
          <w:ilvl w:val="1"/>
          <w:numId w:val="55"/>
        </w:numPr>
        <w:autoSpaceDE/>
        <w:autoSpaceDN/>
        <w:spacing w:after="200" w:line="276" w:lineRule="auto"/>
        <w:contextualSpacing/>
        <w:rPr>
          <w:sz w:val="20"/>
          <w:szCs w:val="20"/>
        </w:rPr>
      </w:pPr>
      <w:r w:rsidRPr="00B12529">
        <w:rPr>
          <w:sz w:val="20"/>
          <w:szCs w:val="20"/>
        </w:rPr>
        <w:t>The employee’s personal illness, injury, or exposure to a contagious disease, which would endanger others.</w:t>
      </w:r>
    </w:p>
    <w:p w14:paraId="5E7BA1EE" w14:textId="77777777" w:rsidR="003E18BD" w:rsidRPr="00B12529" w:rsidRDefault="003E18BD" w:rsidP="003E18BD">
      <w:pPr>
        <w:pStyle w:val="ListParagraph"/>
        <w:widowControl/>
        <w:numPr>
          <w:ilvl w:val="1"/>
          <w:numId w:val="55"/>
        </w:numPr>
        <w:autoSpaceDE/>
        <w:autoSpaceDN/>
        <w:spacing w:after="200" w:line="276" w:lineRule="auto"/>
        <w:contextualSpacing/>
        <w:rPr>
          <w:sz w:val="20"/>
          <w:szCs w:val="20"/>
        </w:rPr>
      </w:pPr>
      <w:r w:rsidRPr="00B12529">
        <w:rPr>
          <w:sz w:val="20"/>
          <w:szCs w:val="20"/>
        </w:rPr>
        <w:t>The employee’s personal appointments with a doctor, dentist, or other recognized practitioner when it is not possible to arrange such appointments for off-duty hours.</w:t>
      </w:r>
    </w:p>
    <w:p w14:paraId="48001109" w14:textId="77777777" w:rsidR="003E18BD" w:rsidRPr="00B12529" w:rsidRDefault="003E18BD" w:rsidP="003E18BD">
      <w:pPr>
        <w:pStyle w:val="ListParagraph"/>
        <w:widowControl/>
        <w:numPr>
          <w:ilvl w:val="1"/>
          <w:numId w:val="55"/>
        </w:numPr>
        <w:autoSpaceDE/>
        <w:autoSpaceDN/>
        <w:spacing w:after="200" w:line="276" w:lineRule="auto"/>
        <w:contextualSpacing/>
        <w:rPr>
          <w:sz w:val="20"/>
          <w:szCs w:val="20"/>
        </w:rPr>
      </w:pPr>
      <w:r w:rsidRPr="00B12529">
        <w:rPr>
          <w:sz w:val="20"/>
          <w:szCs w:val="20"/>
        </w:rPr>
        <w:t>Illness or injury of a member of the employee’s immediate family, up to a maximum of six (6) days during any calendar year.</w:t>
      </w:r>
    </w:p>
    <w:p w14:paraId="459A5D7C" w14:textId="77777777" w:rsidR="003E18BD" w:rsidRPr="00B12529" w:rsidRDefault="003E18BD" w:rsidP="003E18BD">
      <w:pPr>
        <w:pStyle w:val="ListParagraph"/>
        <w:widowControl/>
        <w:numPr>
          <w:ilvl w:val="0"/>
          <w:numId w:val="55"/>
        </w:numPr>
        <w:autoSpaceDE/>
        <w:autoSpaceDN/>
        <w:spacing w:after="200" w:line="276" w:lineRule="auto"/>
        <w:contextualSpacing/>
        <w:rPr>
          <w:sz w:val="20"/>
          <w:szCs w:val="20"/>
        </w:rPr>
      </w:pPr>
      <w:r w:rsidRPr="00B12529">
        <w:rPr>
          <w:sz w:val="20"/>
          <w:szCs w:val="20"/>
        </w:rPr>
        <w:t xml:space="preserve">Drug Prevention Resource Center dba </w:t>
      </w:r>
      <w:proofErr w:type="spellStart"/>
      <w:r w:rsidRPr="00B12529">
        <w:rPr>
          <w:sz w:val="20"/>
          <w:szCs w:val="20"/>
        </w:rPr>
        <w:t>InnerAct</w:t>
      </w:r>
      <w:proofErr w:type="spellEnd"/>
      <w:r w:rsidRPr="00B12529">
        <w:rPr>
          <w:sz w:val="20"/>
          <w:szCs w:val="20"/>
        </w:rPr>
        <w:t xml:space="preserve"> Alliance will allow teachers performing programs for the agency to opt for a schedule that is similar to that of the local school board IF the employee follows an approved schedule that meets all of the requirements of the program in terms of hours of service, clients served and other duties outlined in the job description. Following the school schedule will mean that the employee opts out of the ATO benefits.</w:t>
      </w:r>
    </w:p>
    <w:p w14:paraId="4E01485F" w14:textId="77777777" w:rsidR="003E18BD" w:rsidRDefault="003E18BD" w:rsidP="00B12529">
      <w:pPr>
        <w:pStyle w:val="BodyText"/>
        <w:spacing w:before="2"/>
        <w:ind w:left="1180"/>
      </w:pPr>
    </w:p>
    <w:p w14:paraId="224234B0" w14:textId="77777777" w:rsidR="003E18BD" w:rsidRDefault="003E18BD" w:rsidP="003E18BD">
      <w:pPr>
        <w:pStyle w:val="Heading4"/>
      </w:pPr>
      <w:r>
        <w:t>Section 5. Employee Grievances Policy and Procedure</w:t>
      </w:r>
    </w:p>
    <w:p w14:paraId="60EC050C" w14:textId="77777777" w:rsidR="003E18BD" w:rsidRDefault="003E18BD" w:rsidP="003E18BD">
      <w:pPr>
        <w:pStyle w:val="ListParagraph"/>
        <w:numPr>
          <w:ilvl w:val="0"/>
          <w:numId w:val="26"/>
        </w:numPr>
        <w:tabs>
          <w:tab w:val="left" w:pos="1039"/>
        </w:tabs>
        <w:ind w:right="380" w:firstLine="0"/>
        <w:rPr>
          <w:sz w:val="20"/>
        </w:rPr>
      </w:pPr>
      <w:r>
        <w:rPr>
          <w:sz w:val="20"/>
        </w:rPr>
        <w:t>Dissatisfaction arising over the interpretation or application of the terms of these personnel policies</w:t>
      </w:r>
      <w:r>
        <w:rPr>
          <w:spacing w:val="-36"/>
          <w:sz w:val="20"/>
        </w:rPr>
        <w:t xml:space="preserve"> </w:t>
      </w:r>
      <w:r>
        <w:rPr>
          <w:sz w:val="20"/>
        </w:rPr>
        <w:t>or other</w:t>
      </w:r>
      <w:r>
        <w:rPr>
          <w:spacing w:val="-3"/>
          <w:sz w:val="20"/>
        </w:rPr>
        <w:t xml:space="preserve"> </w:t>
      </w:r>
      <w:r>
        <w:rPr>
          <w:sz w:val="20"/>
        </w:rPr>
        <w:t>condition</w:t>
      </w:r>
      <w:r>
        <w:rPr>
          <w:spacing w:val="-5"/>
          <w:sz w:val="20"/>
        </w:rPr>
        <w:t xml:space="preserve"> </w:t>
      </w:r>
      <w:r>
        <w:rPr>
          <w:sz w:val="20"/>
        </w:rPr>
        <w:t>of</w:t>
      </w:r>
      <w:r>
        <w:rPr>
          <w:spacing w:val="-4"/>
          <w:sz w:val="20"/>
        </w:rPr>
        <w:t xml:space="preserve"> </w:t>
      </w:r>
      <w:r>
        <w:rPr>
          <w:sz w:val="20"/>
        </w:rPr>
        <w:t>work</w:t>
      </w:r>
      <w:r>
        <w:rPr>
          <w:spacing w:val="-3"/>
          <w:sz w:val="20"/>
        </w:rPr>
        <w:t xml:space="preserve"> </w:t>
      </w:r>
      <w:r>
        <w:rPr>
          <w:sz w:val="20"/>
        </w:rPr>
        <w:t>shall</w:t>
      </w:r>
      <w:r>
        <w:rPr>
          <w:spacing w:val="-2"/>
          <w:sz w:val="20"/>
        </w:rPr>
        <w:t xml:space="preserve"> </w:t>
      </w:r>
      <w:r>
        <w:rPr>
          <w:sz w:val="20"/>
        </w:rPr>
        <w:t>be</w:t>
      </w:r>
      <w:r>
        <w:rPr>
          <w:spacing w:val="-4"/>
          <w:sz w:val="20"/>
        </w:rPr>
        <w:t xml:space="preserve"> </w:t>
      </w:r>
      <w:r>
        <w:rPr>
          <w:sz w:val="20"/>
        </w:rPr>
        <w:t>handled</w:t>
      </w:r>
      <w:r>
        <w:rPr>
          <w:spacing w:val="-3"/>
          <w:sz w:val="20"/>
        </w:rPr>
        <w:t xml:space="preserve"> </w:t>
      </w:r>
      <w:r>
        <w:rPr>
          <w:sz w:val="20"/>
        </w:rPr>
        <w:t>in</w:t>
      </w:r>
      <w:r>
        <w:rPr>
          <w:spacing w:val="-6"/>
          <w:sz w:val="20"/>
        </w:rPr>
        <w:t xml:space="preserve"> </w:t>
      </w:r>
      <w:r>
        <w:rPr>
          <w:sz w:val="20"/>
        </w:rPr>
        <w:t>accordance</w:t>
      </w:r>
      <w:r>
        <w:rPr>
          <w:spacing w:val="-1"/>
          <w:sz w:val="20"/>
        </w:rPr>
        <w:t xml:space="preserve"> </w:t>
      </w:r>
      <w:r>
        <w:rPr>
          <w:sz w:val="20"/>
        </w:rPr>
        <w:t>with</w:t>
      </w:r>
      <w:r>
        <w:rPr>
          <w:spacing w:val="-3"/>
          <w:sz w:val="20"/>
        </w:rPr>
        <w:t xml:space="preserve"> </w:t>
      </w:r>
      <w:r>
        <w:rPr>
          <w:sz w:val="20"/>
        </w:rPr>
        <w:t>the</w:t>
      </w:r>
      <w:r>
        <w:rPr>
          <w:spacing w:val="-4"/>
          <w:sz w:val="20"/>
        </w:rPr>
        <w:t xml:space="preserve"> </w:t>
      </w:r>
      <w:r>
        <w:rPr>
          <w:sz w:val="20"/>
        </w:rPr>
        <w:t>following</w:t>
      </w:r>
      <w:r>
        <w:rPr>
          <w:spacing w:val="-5"/>
          <w:sz w:val="20"/>
        </w:rPr>
        <w:t xml:space="preserve"> </w:t>
      </w:r>
      <w:r>
        <w:rPr>
          <w:sz w:val="20"/>
        </w:rPr>
        <w:t>procedures:</w:t>
      </w:r>
    </w:p>
    <w:p w14:paraId="598A97A4" w14:textId="77777777" w:rsidR="003E18BD" w:rsidRDefault="003E18BD" w:rsidP="003E18BD">
      <w:pPr>
        <w:pStyle w:val="ListParagraph"/>
        <w:numPr>
          <w:ilvl w:val="1"/>
          <w:numId w:val="26"/>
        </w:numPr>
        <w:tabs>
          <w:tab w:val="left" w:pos="1790"/>
        </w:tabs>
        <w:spacing w:before="3" w:line="229" w:lineRule="exact"/>
        <w:ind w:firstLine="0"/>
        <w:rPr>
          <w:sz w:val="20"/>
        </w:rPr>
      </w:pPr>
      <w:r>
        <w:rPr>
          <w:sz w:val="20"/>
        </w:rPr>
        <w:t>The employee confers with the person to whom he/she is immediately</w:t>
      </w:r>
      <w:r>
        <w:rPr>
          <w:spacing w:val="-36"/>
          <w:sz w:val="20"/>
        </w:rPr>
        <w:t xml:space="preserve"> </w:t>
      </w:r>
      <w:r>
        <w:rPr>
          <w:sz w:val="20"/>
        </w:rPr>
        <w:t>responsible.</w:t>
      </w:r>
    </w:p>
    <w:p w14:paraId="34E85934" w14:textId="77777777" w:rsidR="003E18BD" w:rsidRDefault="003E18BD" w:rsidP="003E18BD">
      <w:pPr>
        <w:pStyle w:val="ListParagraph"/>
        <w:numPr>
          <w:ilvl w:val="1"/>
          <w:numId w:val="26"/>
        </w:numPr>
        <w:tabs>
          <w:tab w:val="left" w:pos="1793"/>
        </w:tabs>
        <w:ind w:right="519" w:firstLine="0"/>
        <w:jc w:val="both"/>
        <w:rPr>
          <w:sz w:val="20"/>
        </w:rPr>
      </w:pPr>
      <w:r>
        <w:rPr>
          <w:sz w:val="20"/>
        </w:rPr>
        <w:t>If a mutually satisfactory understanding is not reached through such a conference, the staff member may</w:t>
      </w:r>
      <w:r>
        <w:rPr>
          <w:spacing w:val="-4"/>
          <w:sz w:val="20"/>
        </w:rPr>
        <w:t xml:space="preserve"> </w:t>
      </w:r>
      <w:r>
        <w:rPr>
          <w:sz w:val="20"/>
        </w:rPr>
        <w:t>notify</w:t>
      </w:r>
      <w:r>
        <w:rPr>
          <w:spacing w:val="-7"/>
          <w:sz w:val="20"/>
        </w:rPr>
        <w:t xml:space="preserve"> </w:t>
      </w:r>
      <w:r>
        <w:rPr>
          <w:sz w:val="20"/>
        </w:rPr>
        <w:t>the</w:t>
      </w:r>
      <w:r>
        <w:rPr>
          <w:spacing w:val="-4"/>
          <w:sz w:val="20"/>
        </w:rPr>
        <w:t xml:space="preserve"> </w:t>
      </w:r>
      <w:r>
        <w:rPr>
          <w:sz w:val="20"/>
        </w:rPr>
        <w:t>direct</w:t>
      </w:r>
      <w:r>
        <w:rPr>
          <w:spacing w:val="-5"/>
          <w:sz w:val="20"/>
        </w:rPr>
        <w:t xml:space="preserve"> </w:t>
      </w:r>
      <w:r>
        <w:rPr>
          <w:sz w:val="20"/>
        </w:rPr>
        <w:t>supervisor</w:t>
      </w:r>
      <w:r>
        <w:rPr>
          <w:spacing w:val="-4"/>
          <w:sz w:val="20"/>
        </w:rPr>
        <w:t xml:space="preserve"> </w:t>
      </w:r>
      <w:r>
        <w:rPr>
          <w:sz w:val="20"/>
        </w:rPr>
        <w:t>that</w:t>
      </w:r>
      <w:r>
        <w:rPr>
          <w:spacing w:val="-2"/>
          <w:sz w:val="20"/>
        </w:rPr>
        <w:t xml:space="preserve"> </w:t>
      </w:r>
      <w:r>
        <w:rPr>
          <w:sz w:val="20"/>
        </w:rPr>
        <w:t>he/she</w:t>
      </w:r>
      <w:r>
        <w:rPr>
          <w:spacing w:val="-1"/>
          <w:sz w:val="20"/>
        </w:rPr>
        <w:t xml:space="preserve"> </w:t>
      </w:r>
      <w:r>
        <w:rPr>
          <w:sz w:val="20"/>
        </w:rPr>
        <w:t>wishes</w:t>
      </w:r>
      <w:r>
        <w:rPr>
          <w:spacing w:val="-5"/>
          <w:sz w:val="20"/>
        </w:rPr>
        <w:t xml:space="preserve"> </w:t>
      </w:r>
      <w:r>
        <w:rPr>
          <w:sz w:val="20"/>
        </w:rPr>
        <w:t>to</w:t>
      </w:r>
      <w:r>
        <w:rPr>
          <w:spacing w:val="-3"/>
          <w:sz w:val="20"/>
        </w:rPr>
        <w:t xml:space="preserve"> </w:t>
      </w:r>
      <w:r>
        <w:rPr>
          <w:sz w:val="20"/>
        </w:rPr>
        <w:t>further</w:t>
      </w:r>
      <w:r>
        <w:rPr>
          <w:spacing w:val="-3"/>
          <w:sz w:val="20"/>
        </w:rPr>
        <w:t xml:space="preserve"> </w:t>
      </w:r>
      <w:r>
        <w:rPr>
          <w:sz w:val="20"/>
        </w:rPr>
        <w:t>discuss</w:t>
      </w:r>
      <w:r>
        <w:rPr>
          <w:spacing w:val="-5"/>
          <w:sz w:val="20"/>
        </w:rPr>
        <w:t xml:space="preserve"> </w:t>
      </w:r>
      <w:r>
        <w:rPr>
          <w:sz w:val="20"/>
        </w:rPr>
        <w:t>issue</w:t>
      </w:r>
      <w:r>
        <w:rPr>
          <w:spacing w:val="-4"/>
          <w:sz w:val="20"/>
        </w:rPr>
        <w:t xml:space="preserve"> </w:t>
      </w:r>
      <w:r>
        <w:rPr>
          <w:sz w:val="20"/>
        </w:rPr>
        <w:t>at</w:t>
      </w:r>
      <w:r>
        <w:rPr>
          <w:spacing w:val="-4"/>
          <w:sz w:val="20"/>
        </w:rPr>
        <w:t xml:space="preserve"> </w:t>
      </w:r>
      <w:r>
        <w:rPr>
          <w:sz w:val="20"/>
        </w:rPr>
        <w:t>the</w:t>
      </w:r>
      <w:r>
        <w:rPr>
          <w:spacing w:val="-1"/>
          <w:sz w:val="20"/>
        </w:rPr>
        <w:t xml:space="preserve"> </w:t>
      </w:r>
      <w:r>
        <w:rPr>
          <w:sz w:val="20"/>
        </w:rPr>
        <w:t>next level within</w:t>
      </w:r>
      <w:r>
        <w:rPr>
          <w:spacing w:val="-4"/>
          <w:sz w:val="20"/>
        </w:rPr>
        <w:t xml:space="preserve"> </w:t>
      </w:r>
      <w:r>
        <w:rPr>
          <w:sz w:val="20"/>
        </w:rPr>
        <w:t>ten</w:t>
      </w:r>
      <w:r>
        <w:rPr>
          <w:spacing w:val="-4"/>
          <w:sz w:val="20"/>
        </w:rPr>
        <w:t xml:space="preserve"> </w:t>
      </w:r>
      <w:r>
        <w:rPr>
          <w:sz w:val="20"/>
        </w:rPr>
        <w:t>business</w:t>
      </w:r>
      <w:r>
        <w:rPr>
          <w:spacing w:val="-4"/>
          <w:sz w:val="20"/>
        </w:rPr>
        <w:t xml:space="preserve"> </w:t>
      </w:r>
      <w:r>
        <w:rPr>
          <w:sz w:val="20"/>
        </w:rPr>
        <w:t>days.</w:t>
      </w:r>
      <w:r>
        <w:rPr>
          <w:spacing w:val="-1"/>
          <w:sz w:val="20"/>
        </w:rPr>
        <w:t xml:space="preserve"> </w:t>
      </w:r>
      <w:r>
        <w:rPr>
          <w:sz w:val="20"/>
        </w:rPr>
        <w:t>The</w:t>
      </w:r>
      <w:r>
        <w:rPr>
          <w:spacing w:val="-3"/>
          <w:sz w:val="20"/>
        </w:rPr>
        <w:t xml:space="preserve"> </w:t>
      </w:r>
      <w:r>
        <w:rPr>
          <w:sz w:val="20"/>
        </w:rPr>
        <w:t>appropriate</w:t>
      </w:r>
      <w:r>
        <w:rPr>
          <w:spacing w:val="-3"/>
          <w:sz w:val="20"/>
        </w:rPr>
        <w:t xml:space="preserve"> </w:t>
      </w:r>
      <w:r>
        <w:rPr>
          <w:sz w:val="20"/>
        </w:rPr>
        <w:t>form</w:t>
      </w:r>
      <w:r>
        <w:rPr>
          <w:spacing w:val="-7"/>
          <w:sz w:val="20"/>
        </w:rPr>
        <w:t xml:space="preserve"> </w:t>
      </w:r>
      <w:r>
        <w:rPr>
          <w:sz w:val="20"/>
        </w:rPr>
        <w:t>should</w:t>
      </w:r>
      <w:r>
        <w:rPr>
          <w:spacing w:val="-2"/>
          <w:sz w:val="20"/>
        </w:rPr>
        <w:t xml:space="preserve"> </w:t>
      </w:r>
      <w:r>
        <w:rPr>
          <w:sz w:val="20"/>
        </w:rPr>
        <w:t>at</w:t>
      </w:r>
      <w:r>
        <w:rPr>
          <w:spacing w:val="-3"/>
          <w:sz w:val="20"/>
        </w:rPr>
        <w:t xml:space="preserve"> </w:t>
      </w:r>
      <w:r>
        <w:rPr>
          <w:sz w:val="20"/>
        </w:rPr>
        <w:t>this</w:t>
      </w:r>
      <w:r>
        <w:rPr>
          <w:spacing w:val="-4"/>
          <w:sz w:val="20"/>
        </w:rPr>
        <w:t xml:space="preserve"> </w:t>
      </w:r>
      <w:r>
        <w:rPr>
          <w:sz w:val="20"/>
        </w:rPr>
        <w:t>point</w:t>
      </w:r>
      <w:r>
        <w:rPr>
          <w:spacing w:val="-4"/>
          <w:sz w:val="20"/>
        </w:rPr>
        <w:t xml:space="preserve"> </w:t>
      </w:r>
      <w:r>
        <w:rPr>
          <w:sz w:val="20"/>
        </w:rPr>
        <w:t>be</w:t>
      </w:r>
      <w:r>
        <w:rPr>
          <w:spacing w:val="-3"/>
          <w:sz w:val="20"/>
        </w:rPr>
        <w:t xml:space="preserve"> </w:t>
      </w:r>
      <w:r>
        <w:rPr>
          <w:sz w:val="20"/>
        </w:rPr>
        <w:t>utilized.</w:t>
      </w:r>
    </w:p>
    <w:p w14:paraId="50B2E593" w14:textId="77777777" w:rsidR="003E18BD" w:rsidRDefault="003E18BD" w:rsidP="003E18BD">
      <w:pPr>
        <w:pStyle w:val="ListParagraph"/>
        <w:numPr>
          <w:ilvl w:val="1"/>
          <w:numId w:val="26"/>
        </w:numPr>
        <w:tabs>
          <w:tab w:val="left" w:pos="1793"/>
        </w:tabs>
        <w:spacing w:before="2"/>
        <w:ind w:right="975" w:firstLine="0"/>
        <w:rPr>
          <w:sz w:val="20"/>
        </w:rPr>
      </w:pPr>
      <w:r>
        <w:rPr>
          <w:sz w:val="20"/>
        </w:rPr>
        <w:t>If</w:t>
      </w:r>
      <w:r>
        <w:rPr>
          <w:spacing w:val="-5"/>
          <w:sz w:val="20"/>
        </w:rPr>
        <w:t xml:space="preserve"> </w:t>
      </w:r>
      <w:r>
        <w:rPr>
          <w:sz w:val="20"/>
        </w:rPr>
        <w:t>the</w:t>
      </w:r>
      <w:r>
        <w:rPr>
          <w:spacing w:val="-3"/>
          <w:sz w:val="20"/>
        </w:rPr>
        <w:t xml:space="preserve"> </w:t>
      </w:r>
      <w:r>
        <w:rPr>
          <w:sz w:val="20"/>
        </w:rPr>
        <w:t>dissatisfaction</w:t>
      </w:r>
      <w:r>
        <w:rPr>
          <w:spacing w:val="-4"/>
          <w:sz w:val="20"/>
        </w:rPr>
        <w:t xml:space="preserve"> </w:t>
      </w:r>
      <w:r>
        <w:rPr>
          <w:sz w:val="20"/>
        </w:rPr>
        <w:t>is</w:t>
      </w:r>
      <w:r>
        <w:rPr>
          <w:spacing w:val="-2"/>
          <w:sz w:val="20"/>
        </w:rPr>
        <w:t xml:space="preserve"> </w:t>
      </w:r>
      <w:r>
        <w:rPr>
          <w:sz w:val="20"/>
        </w:rPr>
        <w:t>still</w:t>
      </w:r>
      <w:r>
        <w:rPr>
          <w:spacing w:val="-2"/>
          <w:sz w:val="20"/>
        </w:rPr>
        <w:t xml:space="preserve"> </w:t>
      </w:r>
      <w:r>
        <w:rPr>
          <w:sz w:val="20"/>
        </w:rPr>
        <w:t>unresolved,</w:t>
      </w:r>
      <w:r>
        <w:rPr>
          <w:spacing w:val="-3"/>
          <w:sz w:val="20"/>
        </w:rPr>
        <w:t xml:space="preserve"> </w:t>
      </w:r>
      <w:r>
        <w:rPr>
          <w:sz w:val="20"/>
        </w:rPr>
        <w:t>the</w:t>
      </w:r>
      <w:r>
        <w:rPr>
          <w:spacing w:val="-3"/>
          <w:sz w:val="20"/>
        </w:rPr>
        <w:t xml:space="preserve"> </w:t>
      </w:r>
      <w:r>
        <w:rPr>
          <w:sz w:val="20"/>
        </w:rPr>
        <w:t>employee</w:t>
      </w:r>
      <w:r>
        <w:rPr>
          <w:spacing w:val="-3"/>
          <w:sz w:val="20"/>
        </w:rPr>
        <w:t xml:space="preserve"> </w:t>
      </w:r>
      <w:r>
        <w:rPr>
          <w:sz w:val="20"/>
        </w:rPr>
        <w:t>has</w:t>
      </w:r>
      <w:r>
        <w:rPr>
          <w:spacing w:val="-2"/>
          <w:sz w:val="20"/>
        </w:rPr>
        <w:t xml:space="preserve"> </w:t>
      </w:r>
      <w:r>
        <w:rPr>
          <w:sz w:val="20"/>
        </w:rPr>
        <w:t>the</w:t>
      </w:r>
      <w:r>
        <w:rPr>
          <w:spacing w:val="-3"/>
          <w:sz w:val="20"/>
        </w:rPr>
        <w:t xml:space="preserve"> </w:t>
      </w:r>
      <w:r>
        <w:rPr>
          <w:sz w:val="20"/>
        </w:rPr>
        <w:t>option</w:t>
      </w:r>
      <w:r>
        <w:rPr>
          <w:spacing w:val="-4"/>
          <w:sz w:val="20"/>
        </w:rPr>
        <w:t xml:space="preserve"> </w:t>
      </w:r>
      <w:r>
        <w:rPr>
          <w:sz w:val="20"/>
        </w:rPr>
        <w:t>of</w:t>
      </w:r>
      <w:r>
        <w:rPr>
          <w:spacing w:val="-5"/>
          <w:sz w:val="20"/>
        </w:rPr>
        <w:t xml:space="preserve"> </w:t>
      </w:r>
      <w:r>
        <w:rPr>
          <w:sz w:val="20"/>
        </w:rPr>
        <w:t>presenting</w:t>
      </w:r>
      <w:r>
        <w:rPr>
          <w:spacing w:val="-4"/>
          <w:sz w:val="20"/>
        </w:rPr>
        <w:t xml:space="preserve"> </w:t>
      </w:r>
      <w:r>
        <w:rPr>
          <w:sz w:val="20"/>
        </w:rPr>
        <w:t>the grievance in writing to the President of the Board within ten</w:t>
      </w:r>
      <w:r>
        <w:rPr>
          <w:spacing w:val="-21"/>
          <w:sz w:val="20"/>
        </w:rPr>
        <w:t xml:space="preserve"> </w:t>
      </w:r>
      <w:r>
        <w:rPr>
          <w:sz w:val="20"/>
        </w:rPr>
        <w:t>days.</w:t>
      </w:r>
    </w:p>
    <w:p w14:paraId="7A1E0F64" w14:textId="77777777" w:rsidR="003E18BD" w:rsidRDefault="003E18BD" w:rsidP="003E18BD">
      <w:pPr>
        <w:pStyle w:val="ListParagraph"/>
        <w:numPr>
          <w:ilvl w:val="1"/>
          <w:numId w:val="26"/>
        </w:numPr>
        <w:tabs>
          <w:tab w:val="left" w:pos="1790"/>
        </w:tabs>
        <w:ind w:right="346" w:firstLine="0"/>
        <w:rPr>
          <w:sz w:val="20"/>
        </w:rPr>
      </w:pPr>
      <w:r>
        <w:rPr>
          <w:sz w:val="20"/>
        </w:rPr>
        <w:t xml:space="preserve">The Executive Committee may conduct interviews, request a written statement from </w:t>
      </w:r>
      <w:r>
        <w:rPr>
          <w:sz w:val="20"/>
        </w:rPr>
        <w:lastRenderedPageBreak/>
        <w:t>management staff, attempt to mediate the dispute, and make recommendations to the Board for action.</w:t>
      </w:r>
      <w:r>
        <w:rPr>
          <w:spacing w:val="-3"/>
          <w:sz w:val="20"/>
        </w:rPr>
        <w:t xml:space="preserve"> </w:t>
      </w:r>
      <w:r>
        <w:rPr>
          <w:sz w:val="20"/>
        </w:rPr>
        <w:t>The</w:t>
      </w:r>
      <w:r>
        <w:rPr>
          <w:spacing w:val="-3"/>
          <w:sz w:val="20"/>
        </w:rPr>
        <w:t xml:space="preserve"> </w:t>
      </w:r>
      <w:r>
        <w:rPr>
          <w:sz w:val="20"/>
        </w:rPr>
        <w:t>Board</w:t>
      </w:r>
      <w:r>
        <w:rPr>
          <w:spacing w:val="-2"/>
          <w:sz w:val="20"/>
        </w:rPr>
        <w:t xml:space="preserve"> </w:t>
      </w:r>
      <w:r>
        <w:rPr>
          <w:sz w:val="20"/>
        </w:rPr>
        <w:t>in</w:t>
      </w:r>
      <w:r>
        <w:rPr>
          <w:spacing w:val="-5"/>
          <w:sz w:val="20"/>
        </w:rPr>
        <w:t xml:space="preserve"> </w:t>
      </w:r>
      <w:r>
        <w:rPr>
          <w:sz w:val="20"/>
        </w:rPr>
        <w:t>its</w:t>
      </w:r>
      <w:r>
        <w:rPr>
          <w:spacing w:val="-4"/>
          <w:sz w:val="20"/>
        </w:rPr>
        <w:t xml:space="preserve"> </w:t>
      </w:r>
      <w:r>
        <w:rPr>
          <w:sz w:val="20"/>
        </w:rPr>
        <w:t>sole</w:t>
      </w:r>
      <w:r>
        <w:rPr>
          <w:spacing w:val="-3"/>
          <w:sz w:val="20"/>
        </w:rPr>
        <w:t xml:space="preserve"> </w:t>
      </w:r>
      <w:r>
        <w:rPr>
          <w:sz w:val="20"/>
        </w:rPr>
        <w:t>and</w:t>
      </w:r>
      <w:r>
        <w:rPr>
          <w:spacing w:val="-2"/>
          <w:sz w:val="20"/>
        </w:rPr>
        <w:t xml:space="preserve"> </w:t>
      </w:r>
      <w:r>
        <w:rPr>
          <w:sz w:val="20"/>
        </w:rPr>
        <w:t>sound</w:t>
      </w:r>
      <w:r>
        <w:rPr>
          <w:spacing w:val="-2"/>
          <w:sz w:val="20"/>
        </w:rPr>
        <w:t xml:space="preserve"> </w:t>
      </w:r>
      <w:r>
        <w:rPr>
          <w:sz w:val="20"/>
        </w:rPr>
        <w:t>business</w:t>
      </w:r>
      <w:r>
        <w:rPr>
          <w:spacing w:val="-4"/>
          <w:sz w:val="20"/>
        </w:rPr>
        <w:t xml:space="preserve"> </w:t>
      </w:r>
      <w:r>
        <w:rPr>
          <w:sz w:val="20"/>
        </w:rPr>
        <w:t>discretion</w:t>
      </w:r>
      <w:r>
        <w:rPr>
          <w:spacing w:val="-4"/>
          <w:sz w:val="20"/>
        </w:rPr>
        <w:t xml:space="preserve"> </w:t>
      </w:r>
      <w:r>
        <w:rPr>
          <w:sz w:val="20"/>
        </w:rPr>
        <w:t>shall</w:t>
      </w:r>
      <w:r>
        <w:rPr>
          <w:spacing w:val="-3"/>
          <w:sz w:val="20"/>
        </w:rPr>
        <w:t xml:space="preserve"> </w:t>
      </w:r>
      <w:r>
        <w:rPr>
          <w:sz w:val="20"/>
        </w:rPr>
        <w:t>determine final</w:t>
      </w:r>
      <w:r>
        <w:rPr>
          <w:spacing w:val="-4"/>
          <w:sz w:val="20"/>
        </w:rPr>
        <w:t xml:space="preserve"> </w:t>
      </w:r>
      <w:r>
        <w:rPr>
          <w:sz w:val="20"/>
        </w:rPr>
        <w:t>disposition</w:t>
      </w:r>
      <w:r>
        <w:rPr>
          <w:spacing w:val="-4"/>
          <w:sz w:val="20"/>
        </w:rPr>
        <w:t xml:space="preserve"> </w:t>
      </w:r>
      <w:r>
        <w:rPr>
          <w:sz w:val="20"/>
        </w:rPr>
        <w:t>by</w:t>
      </w:r>
      <w:r>
        <w:rPr>
          <w:spacing w:val="-7"/>
          <w:sz w:val="20"/>
        </w:rPr>
        <w:t xml:space="preserve"> </w:t>
      </w:r>
      <w:r>
        <w:rPr>
          <w:sz w:val="20"/>
        </w:rPr>
        <w:t>a majority vote within 60</w:t>
      </w:r>
      <w:r>
        <w:rPr>
          <w:spacing w:val="-18"/>
          <w:sz w:val="20"/>
        </w:rPr>
        <w:t xml:space="preserve"> </w:t>
      </w:r>
      <w:r>
        <w:rPr>
          <w:sz w:val="20"/>
        </w:rPr>
        <w:t>days.</w:t>
      </w:r>
    </w:p>
    <w:p w14:paraId="6E416B1B" w14:textId="77777777" w:rsidR="003E18BD" w:rsidRDefault="003E18BD" w:rsidP="003E18BD">
      <w:pPr>
        <w:pStyle w:val="Heading2"/>
        <w:spacing w:line="240" w:lineRule="auto"/>
        <w:ind w:left="0"/>
        <w:rPr>
          <w:b w:val="0"/>
          <w:bCs w:val="0"/>
          <w:i w:val="0"/>
          <w:sz w:val="22"/>
          <w:szCs w:val="22"/>
        </w:rPr>
      </w:pPr>
    </w:p>
    <w:p w14:paraId="5EB6EDB5" w14:textId="77777777" w:rsidR="003E18BD" w:rsidRDefault="003E18BD" w:rsidP="003E18BD">
      <w:pPr>
        <w:pStyle w:val="Heading2"/>
        <w:spacing w:line="240" w:lineRule="auto"/>
        <w:ind w:left="0"/>
      </w:pPr>
      <w:r>
        <w:t>Section 6.</w:t>
      </w:r>
      <w:r>
        <w:rPr>
          <w:spacing w:val="52"/>
        </w:rPr>
        <w:t xml:space="preserve"> </w:t>
      </w:r>
      <w:r>
        <w:t>Non-discrimination</w:t>
      </w:r>
    </w:p>
    <w:p w14:paraId="2ACA1F2F" w14:textId="77777777" w:rsidR="003E18BD" w:rsidRDefault="003E18BD" w:rsidP="003E18BD">
      <w:pPr>
        <w:pStyle w:val="Heading4"/>
        <w:spacing w:before="1"/>
      </w:pPr>
      <w:r>
        <w:t>NONDISCRIMINATION POLICY</w:t>
      </w:r>
    </w:p>
    <w:p w14:paraId="271B0D2A" w14:textId="22060A2D" w:rsidR="003E18BD" w:rsidRDefault="003E18BD" w:rsidP="00906DED">
      <w:pPr>
        <w:pStyle w:val="BodyText"/>
        <w:ind w:left="1539" w:right="166"/>
      </w:pPr>
      <w:r>
        <w:t xml:space="preserve">No person shall, </w:t>
      </w:r>
      <w:proofErr w:type="gramStart"/>
      <w:r>
        <w:t>on the basis of</w:t>
      </w:r>
      <w:proofErr w:type="gramEnd"/>
      <w:r>
        <w:t xml:space="preserve"> age, race, color, gender, religious creed, national origin, political opinions or affiliations, marital status, or handicap be subjected to unlawful discrimination under any program or activity provided </w:t>
      </w:r>
      <w:r w:rsidR="00B12529">
        <w:t>by Drug</w:t>
      </w:r>
      <w:r>
        <w:t xml:space="preserve"> Prevention Resource Center dba </w:t>
      </w:r>
      <w:proofErr w:type="spellStart"/>
      <w:r>
        <w:t>InnerAct</w:t>
      </w:r>
      <w:proofErr w:type="spellEnd"/>
      <w:r>
        <w:t xml:space="preserve"> Alliance.</w:t>
      </w:r>
    </w:p>
    <w:p w14:paraId="53D4DBD9" w14:textId="77777777" w:rsidR="003E18BD" w:rsidRDefault="003E18BD" w:rsidP="003E18BD">
      <w:pPr>
        <w:pStyle w:val="BodyText"/>
        <w:spacing w:before="6"/>
        <w:rPr>
          <w:sz w:val="24"/>
        </w:rPr>
      </w:pPr>
    </w:p>
    <w:p w14:paraId="2802FAA3" w14:textId="77777777" w:rsidR="003E18BD" w:rsidRDefault="003E18BD" w:rsidP="003E18BD">
      <w:pPr>
        <w:pStyle w:val="Heading2"/>
        <w:spacing w:line="240" w:lineRule="auto"/>
      </w:pPr>
      <w:r>
        <w:t>Section 7.  NONRETALIATION POLICY</w:t>
      </w:r>
    </w:p>
    <w:p w14:paraId="1555FAC9" w14:textId="77777777" w:rsidR="003E18BD" w:rsidRDefault="003E18BD" w:rsidP="003E18BD">
      <w:pPr>
        <w:pStyle w:val="Heading4"/>
        <w:spacing w:before="1"/>
      </w:pPr>
      <w:r>
        <w:t>NONRETALLIATION POLICY</w:t>
      </w:r>
    </w:p>
    <w:p w14:paraId="1E82B402" w14:textId="77777777" w:rsidR="003E18BD" w:rsidRDefault="003E18BD" w:rsidP="003E18BD">
      <w:pPr>
        <w:pStyle w:val="BodyText"/>
        <w:ind w:left="1540"/>
      </w:pPr>
      <w:r>
        <w:t>No person shall be retaliated against, harassed, intimidated, threatened, coerced or discriminated against for making a charge, testifying, assisting or participating in any manner in an investigation, proceeding, or hearing or for opposing alleged unlawful discriminatory practices prohibited by any related Federal law.</w:t>
      </w:r>
    </w:p>
    <w:p w14:paraId="1740730A" w14:textId="77777777" w:rsidR="003E18BD" w:rsidRDefault="003E18BD" w:rsidP="003E18BD">
      <w:pPr>
        <w:pStyle w:val="BodyText"/>
        <w:spacing w:before="6"/>
      </w:pPr>
    </w:p>
    <w:p w14:paraId="1E8A16F5" w14:textId="77777777" w:rsidR="003E18BD" w:rsidRDefault="003E18BD" w:rsidP="003E18BD">
      <w:pPr>
        <w:pStyle w:val="Heading2"/>
        <w:spacing w:line="275" w:lineRule="exact"/>
      </w:pPr>
      <w:r>
        <w:t>Section 8. Whistleblowing Policy</w:t>
      </w:r>
    </w:p>
    <w:p w14:paraId="329F840E" w14:textId="77777777" w:rsidR="003E18BD" w:rsidRDefault="003E18BD" w:rsidP="003E18BD">
      <w:pPr>
        <w:spacing w:line="229" w:lineRule="exact"/>
        <w:ind w:left="100"/>
        <w:rPr>
          <w:b/>
          <w:i/>
          <w:sz w:val="20"/>
        </w:rPr>
      </w:pPr>
      <w:r>
        <w:rPr>
          <w:sz w:val="20"/>
        </w:rPr>
        <w:t>Part A</w:t>
      </w:r>
      <w:r>
        <w:rPr>
          <w:b/>
          <w:sz w:val="20"/>
        </w:rPr>
        <w:t xml:space="preserve">. </w:t>
      </w:r>
      <w:r>
        <w:rPr>
          <w:b/>
          <w:i/>
          <w:sz w:val="20"/>
        </w:rPr>
        <w:t>Policy</w:t>
      </w:r>
    </w:p>
    <w:p w14:paraId="2C99D8C4" w14:textId="49C9DB3B" w:rsidR="003E18BD" w:rsidRDefault="003E18BD" w:rsidP="003E18BD">
      <w:pPr>
        <w:spacing w:before="1"/>
        <w:ind w:left="100" w:right="166" w:firstLine="719"/>
        <w:rPr>
          <w:i/>
          <w:sz w:val="20"/>
        </w:rPr>
      </w:pPr>
      <w:r>
        <w:rPr>
          <w:i/>
          <w:sz w:val="20"/>
        </w:rPr>
        <w:t xml:space="preserve">The </w:t>
      </w:r>
      <w:r>
        <w:rPr>
          <w:sz w:val="20"/>
        </w:rPr>
        <w:t xml:space="preserve">Drug Prevention Resource Center dba </w:t>
      </w:r>
      <w:proofErr w:type="spellStart"/>
      <w:r>
        <w:rPr>
          <w:sz w:val="20"/>
        </w:rPr>
        <w:t>InnerAct</w:t>
      </w:r>
      <w:proofErr w:type="spellEnd"/>
      <w:r>
        <w:rPr>
          <w:sz w:val="20"/>
        </w:rPr>
        <w:t xml:space="preserve"> Alliance </w:t>
      </w:r>
      <w:r>
        <w:rPr>
          <w:i/>
          <w:sz w:val="20"/>
        </w:rPr>
        <w:t xml:space="preserve">will not retaliate against any employee, who in good faith, brings forth a complaint or protest concerning the </w:t>
      </w:r>
      <w:r>
        <w:rPr>
          <w:sz w:val="20"/>
        </w:rPr>
        <w:t xml:space="preserve">Drug Prevention Resource Center dba </w:t>
      </w:r>
      <w:proofErr w:type="spellStart"/>
      <w:r>
        <w:rPr>
          <w:sz w:val="20"/>
        </w:rPr>
        <w:t>InnerAct</w:t>
      </w:r>
      <w:proofErr w:type="spellEnd"/>
      <w:r>
        <w:rPr>
          <w:sz w:val="20"/>
        </w:rPr>
        <w:t xml:space="preserve"> Alliance </w:t>
      </w:r>
      <w:r>
        <w:rPr>
          <w:i/>
          <w:sz w:val="20"/>
        </w:rPr>
        <w:t xml:space="preserve">and its practices. An employee is protected from retaliation if the employee brings the alleged unlawful activity, policy, or practice to the attention of the </w:t>
      </w:r>
      <w:r>
        <w:rPr>
          <w:sz w:val="20"/>
        </w:rPr>
        <w:t xml:space="preserve">Drug Prevention Resource Center dba </w:t>
      </w:r>
      <w:proofErr w:type="spellStart"/>
      <w:r>
        <w:rPr>
          <w:sz w:val="20"/>
        </w:rPr>
        <w:t>InnerAct</w:t>
      </w:r>
      <w:proofErr w:type="spellEnd"/>
      <w:r>
        <w:rPr>
          <w:sz w:val="20"/>
        </w:rPr>
        <w:t xml:space="preserve"> Alliance </w:t>
      </w:r>
      <w:r>
        <w:rPr>
          <w:i/>
          <w:sz w:val="20"/>
        </w:rPr>
        <w:t xml:space="preserve">and provides the </w:t>
      </w:r>
      <w:r>
        <w:rPr>
          <w:sz w:val="20"/>
        </w:rPr>
        <w:t xml:space="preserve">Drug Prevention Resource Center dba </w:t>
      </w:r>
      <w:proofErr w:type="spellStart"/>
      <w:r>
        <w:rPr>
          <w:sz w:val="20"/>
        </w:rPr>
        <w:t>InnerAct</w:t>
      </w:r>
      <w:proofErr w:type="spellEnd"/>
      <w:r>
        <w:rPr>
          <w:sz w:val="20"/>
        </w:rPr>
        <w:t xml:space="preserve"> Alliance </w:t>
      </w:r>
      <w:r>
        <w:rPr>
          <w:i/>
          <w:sz w:val="20"/>
        </w:rPr>
        <w:t xml:space="preserve">with a reasonable opportunity to investigate and correct the alleged unlawful activity. The purpose of the Whistleblower policy to not only to protect employees, but to ensure </w:t>
      </w:r>
      <w:r w:rsidR="00B12529">
        <w:rPr>
          <w:i/>
          <w:sz w:val="20"/>
        </w:rPr>
        <w:t>the Drug</w:t>
      </w:r>
      <w:r>
        <w:rPr>
          <w:sz w:val="20"/>
        </w:rPr>
        <w:t xml:space="preserve"> Prevention Resource Center dba </w:t>
      </w:r>
      <w:proofErr w:type="spellStart"/>
      <w:r>
        <w:rPr>
          <w:sz w:val="20"/>
        </w:rPr>
        <w:t>InnerAct</w:t>
      </w:r>
      <w:proofErr w:type="spellEnd"/>
      <w:r>
        <w:rPr>
          <w:sz w:val="20"/>
        </w:rPr>
        <w:t xml:space="preserve"> Alliance </w:t>
      </w:r>
      <w:r>
        <w:rPr>
          <w:i/>
          <w:sz w:val="20"/>
        </w:rPr>
        <w:t>is held accountable on all levels of action.</w:t>
      </w:r>
    </w:p>
    <w:p w14:paraId="251D9C37" w14:textId="77777777" w:rsidR="003E18BD" w:rsidRDefault="003E18BD" w:rsidP="003E18BD">
      <w:pPr>
        <w:pStyle w:val="BodyText"/>
        <w:spacing w:before="10"/>
        <w:rPr>
          <w:i/>
          <w:sz w:val="19"/>
        </w:rPr>
      </w:pPr>
    </w:p>
    <w:p w14:paraId="7BFEA89E" w14:textId="77777777" w:rsidR="003E18BD" w:rsidRDefault="003E18BD" w:rsidP="003E18BD">
      <w:pPr>
        <w:pStyle w:val="BodyText"/>
        <w:ind w:left="150"/>
      </w:pPr>
      <w:r>
        <w:t>Procedure:</w:t>
      </w:r>
    </w:p>
    <w:p w14:paraId="7397AFE7" w14:textId="77777777" w:rsidR="003E18BD" w:rsidRDefault="003E18BD" w:rsidP="003E18BD">
      <w:pPr>
        <w:pStyle w:val="BodyText"/>
        <w:tabs>
          <w:tab w:val="left" w:pos="1180"/>
        </w:tabs>
        <w:ind w:left="1180" w:right="630" w:hanging="360"/>
      </w:pPr>
      <w:r>
        <w:t>I</w:t>
      </w:r>
      <w:r>
        <w:tab/>
        <w:t>Every employee, Officer, Board member, and volunteer has the responsibility to comply</w:t>
      </w:r>
      <w:r>
        <w:rPr>
          <w:spacing w:val="-36"/>
        </w:rPr>
        <w:t xml:space="preserve"> </w:t>
      </w:r>
      <w:r>
        <w:t>with</w:t>
      </w:r>
      <w:r>
        <w:rPr>
          <w:spacing w:val="-5"/>
        </w:rPr>
        <w:t xml:space="preserve"> </w:t>
      </w:r>
      <w:r>
        <w:t>the</w:t>
      </w:r>
      <w:r>
        <w:rPr>
          <w:w w:val="99"/>
        </w:rPr>
        <w:t xml:space="preserve"> </w:t>
      </w:r>
      <w:r>
        <w:t>Whistleblower</w:t>
      </w:r>
      <w:r>
        <w:rPr>
          <w:spacing w:val="-9"/>
        </w:rPr>
        <w:t xml:space="preserve"> </w:t>
      </w:r>
      <w:r>
        <w:t>policy.</w:t>
      </w:r>
    </w:p>
    <w:p w14:paraId="1D443086" w14:textId="77777777" w:rsidR="003E18BD" w:rsidRDefault="003E18BD" w:rsidP="003E18BD">
      <w:pPr>
        <w:pStyle w:val="ListParagraph"/>
        <w:numPr>
          <w:ilvl w:val="0"/>
          <w:numId w:val="26"/>
        </w:numPr>
        <w:tabs>
          <w:tab w:val="left" w:pos="1181"/>
        </w:tabs>
        <w:ind w:left="1180" w:right="234" w:hanging="360"/>
        <w:rPr>
          <w:sz w:val="20"/>
        </w:rPr>
      </w:pPr>
      <w:r>
        <w:rPr>
          <w:sz w:val="20"/>
        </w:rPr>
        <w:t>Every</w:t>
      </w:r>
      <w:r>
        <w:rPr>
          <w:spacing w:val="-7"/>
          <w:sz w:val="20"/>
        </w:rPr>
        <w:t xml:space="preserve"> </w:t>
      </w:r>
      <w:r>
        <w:rPr>
          <w:sz w:val="20"/>
        </w:rPr>
        <w:t>employee,</w:t>
      </w:r>
      <w:r>
        <w:rPr>
          <w:spacing w:val="-3"/>
          <w:sz w:val="20"/>
        </w:rPr>
        <w:t xml:space="preserve"> </w:t>
      </w:r>
      <w:r>
        <w:rPr>
          <w:sz w:val="20"/>
        </w:rPr>
        <w:t>Officer,</w:t>
      </w:r>
      <w:r>
        <w:rPr>
          <w:spacing w:val="-3"/>
          <w:sz w:val="20"/>
        </w:rPr>
        <w:t xml:space="preserve"> </w:t>
      </w:r>
      <w:r>
        <w:rPr>
          <w:sz w:val="20"/>
        </w:rPr>
        <w:t>Board</w:t>
      </w:r>
      <w:r>
        <w:rPr>
          <w:spacing w:val="-2"/>
          <w:sz w:val="20"/>
        </w:rPr>
        <w:t xml:space="preserve"> </w:t>
      </w:r>
      <w:r>
        <w:rPr>
          <w:sz w:val="20"/>
        </w:rPr>
        <w:t>Member,</w:t>
      </w:r>
      <w:r>
        <w:rPr>
          <w:spacing w:val="-3"/>
          <w:sz w:val="20"/>
        </w:rPr>
        <w:t xml:space="preserve"> </w:t>
      </w:r>
      <w:r>
        <w:rPr>
          <w:sz w:val="20"/>
        </w:rPr>
        <w:t>and</w:t>
      </w:r>
      <w:r>
        <w:rPr>
          <w:spacing w:val="-2"/>
          <w:sz w:val="20"/>
        </w:rPr>
        <w:t xml:space="preserve"> </w:t>
      </w:r>
      <w:r>
        <w:rPr>
          <w:sz w:val="20"/>
        </w:rPr>
        <w:t>volunteer</w:t>
      </w:r>
      <w:r>
        <w:rPr>
          <w:spacing w:val="-1"/>
          <w:sz w:val="20"/>
        </w:rPr>
        <w:t xml:space="preserve"> </w:t>
      </w:r>
      <w:r>
        <w:rPr>
          <w:sz w:val="20"/>
        </w:rPr>
        <w:t>has</w:t>
      </w:r>
      <w:r>
        <w:rPr>
          <w:spacing w:val="-2"/>
          <w:sz w:val="20"/>
        </w:rPr>
        <w:t xml:space="preserve"> </w:t>
      </w:r>
      <w:r>
        <w:rPr>
          <w:sz w:val="20"/>
        </w:rPr>
        <w:t>the</w:t>
      </w:r>
      <w:r>
        <w:rPr>
          <w:spacing w:val="-3"/>
          <w:sz w:val="20"/>
        </w:rPr>
        <w:t xml:space="preserve"> </w:t>
      </w:r>
      <w:r>
        <w:rPr>
          <w:sz w:val="20"/>
        </w:rPr>
        <w:t>duty</w:t>
      </w:r>
      <w:r>
        <w:rPr>
          <w:spacing w:val="-4"/>
          <w:sz w:val="20"/>
        </w:rPr>
        <w:t xml:space="preserve"> </w:t>
      </w:r>
      <w:r>
        <w:rPr>
          <w:sz w:val="20"/>
        </w:rPr>
        <w:t>to</w:t>
      </w:r>
      <w:r>
        <w:rPr>
          <w:spacing w:val="-2"/>
          <w:sz w:val="20"/>
        </w:rPr>
        <w:t xml:space="preserve"> </w:t>
      </w:r>
      <w:r>
        <w:rPr>
          <w:sz w:val="20"/>
        </w:rPr>
        <w:t>report</w:t>
      </w:r>
      <w:r>
        <w:rPr>
          <w:spacing w:val="-4"/>
          <w:sz w:val="20"/>
        </w:rPr>
        <w:t xml:space="preserve"> </w:t>
      </w:r>
      <w:r>
        <w:rPr>
          <w:sz w:val="20"/>
        </w:rPr>
        <w:t>any</w:t>
      </w:r>
      <w:r>
        <w:rPr>
          <w:spacing w:val="-4"/>
          <w:sz w:val="20"/>
        </w:rPr>
        <w:t xml:space="preserve"> </w:t>
      </w:r>
      <w:r>
        <w:rPr>
          <w:sz w:val="20"/>
        </w:rPr>
        <w:t>unlawful</w:t>
      </w:r>
      <w:r>
        <w:rPr>
          <w:spacing w:val="-4"/>
          <w:sz w:val="20"/>
        </w:rPr>
        <w:t xml:space="preserve"> </w:t>
      </w:r>
      <w:r>
        <w:rPr>
          <w:sz w:val="20"/>
        </w:rPr>
        <w:t>actions</w:t>
      </w:r>
      <w:r>
        <w:rPr>
          <w:spacing w:val="-4"/>
          <w:sz w:val="20"/>
        </w:rPr>
        <w:t xml:space="preserve"> </w:t>
      </w:r>
      <w:r>
        <w:rPr>
          <w:sz w:val="20"/>
        </w:rPr>
        <w:t xml:space="preserve">or questionable decisions that do not comply with the Drug Prevention Resource Center dba </w:t>
      </w:r>
      <w:proofErr w:type="spellStart"/>
      <w:r>
        <w:rPr>
          <w:sz w:val="20"/>
        </w:rPr>
        <w:t>InnerAct</w:t>
      </w:r>
      <w:proofErr w:type="spellEnd"/>
      <w:r>
        <w:rPr>
          <w:sz w:val="20"/>
        </w:rPr>
        <w:t xml:space="preserve"> Alliance policies and procedures to their immediate supervisor along the chain of command, established by the Drug Prevention Resource Center dba </w:t>
      </w:r>
      <w:proofErr w:type="spellStart"/>
      <w:r>
        <w:rPr>
          <w:sz w:val="20"/>
        </w:rPr>
        <w:t>InnerAct</w:t>
      </w:r>
      <w:proofErr w:type="spellEnd"/>
      <w:r>
        <w:rPr>
          <w:spacing w:val="-25"/>
          <w:sz w:val="20"/>
        </w:rPr>
        <w:t xml:space="preserve"> </w:t>
      </w:r>
      <w:r>
        <w:rPr>
          <w:sz w:val="20"/>
        </w:rPr>
        <w:t>Alliance.</w:t>
      </w:r>
    </w:p>
    <w:p w14:paraId="5C06450B" w14:textId="77777777" w:rsidR="003E18BD" w:rsidRDefault="003E18BD" w:rsidP="003E18BD">
      <w:pPr>
        <w:pStyle w:val="ListParagraph"/>
        <w:numPr>
          <w:ilvl w:val="0"/>
          <w:numId w:val="26"/>
        </w:numPr>
        <w:tabs>
          <w:tab w:val="left" w:pos="1181"/>
        </w:tabs>
        <w:ind w:left="1180" w:right="270" w:hanging="360"/>
        <w:rPr>
          <w:sz w:val="20"/>
        </w:rPr>
      </w:pPr>
      <w:r>
        <w:rPr>
          <w:sz w:val="20"/>
        </w:rPr>
        <w:t>If</w:t>
      </w:r>
      <w:r>
        <w:rPr>
          <w:spacing w:val="-5"/>
          <w:sz w:val="20"/>
        </w:rPr>
        <w:t xml:space="preserve"> </w:t>
      </w:r>
      <w:r>
        <w:rPr>
          <w:sz w:val="20"/>
        </w:rPr>
        <w:t>the</w:t>
      </w:r>
      <w:r>
        <w:rPr>
          <w:spacing w:val="-3"/>
          <w:sz w:val="20"/>
        </w:rPr>
        <w:t xml:space="preserve"> </w:t>
      </w:r>
      <w:r>
        <w:rPr>
          <w:sz w:val="20"/>
        </w:rPr>
        <w:t>complaint</w:t>
      </w:r>
      <w:r>
        <w:rPr>
          <w:spacing w:val="-3"/>
          <w:sz w:val="20"/>
        </w:rPr>
        <w:t xml:space="preserve"> </w:t>
      </w:r>
      <w:r>
        <w:rPr>
          <w:sz w:val="20"/>
        </w:rPr>
        <w:t>or</w:t>
      </w:r>
      <w:r>
        <w:rPr>
          <w:spacing w:val="-3"/>
          <w:sz w:val="20"/>
        </w:rPr>
        <w:t xml:space="preserve"> </w:t>
      </w:r>
      <w:r>
        <w:rPr>
          <w:sz w:val="20"/>
        </w:rPr>
        <w:t>protest</w:t>
      </w:r>
      <w:r>
        <w:rPr>
          <w:spacing w:val="-2"/>
          <w:sz w:val="20"/>
        </w:rPr>
        <w:t xml:space="preserve"> </w:t>
      </w:r>
      <w:r>
        <w:rPr>
          <w:sz w:val="20"/>
        </w:rPr>
        <w:t>was made</w:t>
      </w:r>
      <w:r>
        <w:rPr>
          <w:spacing w:val="-3"/>
          <w:sz w:val="20"/>
        </w:rPr>
        <w:t xml:space="preserve"> </w:t>
      </w:r>
      <w:r>
        <w:rPr>
          <w:sz w:val="20"/>
        </w:rPr>
        <w:t>in</w:t>
      </w:r>
      <w:r>
        <w:rPr>
          <w:spacing w:val="-5"/>
          <w:sz w:val="20"/>
        </w:rPr>
        <w:t xml:space="preserve"> </w:t>
      </w:r>
      <w:r>
        <w:rPr>
          <w:sz w:val="20"/>
        </w:rPr>
        <w:t>good</w:t>
      </w:r>
      <w:r>
        <w:rPr>
          <w:spacing w:val="-3"/>
          <w:sz w:val="20"/>
        </w:rPr>
        <w:t xml:space="preserve"> </w:t>
      </w:r>
      <w:r>
        <w:rPr>
          <w:sz w:val="20"/>
        </w:rPr>
        <w:t>faith,</w:t>
      </w:r>
      <w:r>
        <w:rPr>
          <w:spacing w:val="-3"/>
          <w:sz w:val="20"/>
        </w:rPr>
        <w:t xml:space="preserve"> </w:t>
      </w:r>
      <w:r>
        <w:rPr>
          <w:sz w:val="20"/>
        </w:rPr>
        <w:t>the</w:t>
      </w:r>
      <w:r>
        <w:rPr>
          <w:spacing w:val="-3"/>
          <w:sz w:val="20"/>
        </w:rPr>
        <w:t xml:space="preserve"> </w:t>
      </w:r>
      <w:r>
        <w:rPr>
          <w:sz w:val="20"/>
        </w:rPr>
        <w:t>Supervisor</w:t>
      </w:r>
      <w:r>
        <w:rPr>
          <w:spacing w:val="-3"/>
          <w:sz w:val="20"/>
        </w:rPr>
        <w:t xml:space="preserve"> </w:t>
      </w:r>
      <w:r>
        <w:rPr>
          <w:sz w:val="20"/>
        </w:rPr>
        <w:t>has</w:t>
      </w:r>
      <w:r>
        <w:rPr>
          <w:spacing w:val="-4"/>
          <w:sz w:val="20"/>
        </w:rPr>
        <w:t xml:space="preserve"> </w:t>
      </w:r>
      <w:r>
        <w:rPr>
          <w:sz w:val="20"/>
        </w:rPr>
        <w:t>the</w:t>
      </w:r>
      <w:r>
        <w:rPr>
          <w:spacing w:val="-3"/>
          <w:sz w:val="20"/>
        </w:rPr>
        <w:t xml:space="preserve"> </w:t>
      </w:r>
      <w:r>
        <w:rPr>
          <w:sz w:val="20"/>
        </w:rPr>
        <w:t>responsibility</w:t>
      </w:r>
      <w:r>
        <w:rPr>
          <w:spacing w:val="-4"/>
          <w:sz w:val="20"/>
        </w:rPr>
        <w:t xml:space="preserve"> </w:t>
      </w:r>
      <w:r>
        <w:rPr>
          <w:sz w:val="20"/>
        </w:rPr>
        <w:t>to</w:t>
      </w:r>
      <w:r>
        <w:rPr>
          <w:spacing w:val="-3"/>
          <w:sz w:val="20"/>
        </w:rPr>
        <w:t xml:space="preserve"> </w:t>
      </w:r>
      <w:r>
        <w:rPr>
          <w:sz w:val="20"/>
        </w:rPr>
        <w:t>investigate the complaints</w:t>
      </w:r>
      <w:r>
        <w:rPr>
          <w:spacing w:val="-10"/>
          <w:sz w:val="20"/>
        </w:rPr>
        <w:t xml:space="preserve"> </w:t>
      </w:r>
      <w:r>
        <w:rPr>
          <w:sz w:val="20"/>
        </w:rPr>
        <w:t>merits.</w:t>
      </w:r>
    </w:p>
    <w:p w14:paraId="779391F5" w14:textId="045C5B43" w:rsidR="003E18BD" w:rsidRDefault="003E18BD" w:rsidP="003E18BD">
      <w:pPr>
        <w:pStyle w:val="ListParagraph"/>
        <w:numPr>
          <w:ilvl w:val="0"/>
          <w:numId w:val="26"/>
        </w:numPr>
        <w:tabs>
          <w:tab w:val="left" w:pos="1182"/>
        </w:tabs>
        <w:ind w:left="1180" w:right="358" w:hanging="360"/>
        <w:rPr>
          <w:sz w:val="20"/>
        </w:rPr>
      </w:pPr>
      <w:r>
        <w:rPr>
          <w:sz w:val="20"/>
        </w:rPr>
        <w:t>If the complaint warrants greater attention due to severity, the complaint will be addressed by</w:t>
      </w:r>
      <w:r>
        <w:rPr>
          <w:spacing w:val="-33"/>
          <w:sz w:val="20"/>
        </w:rPr>
        <w:t xml:space="preserve"> </w:t>
      </w:r>
      <w:r>
        <w:rPr>
          <w:sz w:val="20"/>
        </w:rPr>
        <w:t xml:space="preserve">higher powers of authority within </w:t>
      </w:r>
      <w:r w:rsidR="00B12529">
        <w:rPr>
          <w:sz w:val="20"/>
        </w:rPr>
        <w:t>the Drug</w:t>
      </w:r>
      <w:r>
        <w:rPr>
          <w:sz w:val="20"/>
        </w:rPr>
        <w:t xml:space="preserve"> Prevention Resource Center dba </w:t>
      </w:r>
      <w:proofErr w:type="spellStart"/>
      <w:r>
        <w:rPr>
          <w:sz w:val="20"/>
        </w:rPr>
        <w:t>InnerAct</w:t>
      </w:r>
      <w:proofErr w:type="spellEnd"/>
      <w:r>
        <w:rPr>
          <w:spacing w:val="-32"/>
          <w:sz w:val="20"/>
        </w:rPr>
        <w:t xml:space="preserve"> </w:t>
      </w:r>
      <w:r>
        <w:rPr>
          <w:sz w:val="20"/>
        </w:rPr>
        <w:t>Alliance.</w:t>
      </w:r>
    </w:p>
    <w:p w14:paraId="73535179" w14:textId="77777777" w:rsidR="003E18BD" w:rsidRDefault="003E18BD" w:rsidP="003E18BD">
      <w:pPr>
        <w:pStyle w:val="ListParagraph"/>
        <w:numPr>
          <w:ilvl w:val="0"/>
          <w:numId w:val="26"/>
        </w:numPr>
        <w:tabs>
          <w:tab w:val="left" w:pos="1116"/>
        </w:tabs>
        <w:ind w:left="1180" w:right="527" w:hanging="360"/>
        <w:rPr>
          <w:sz w:val="20"/>
        </w:rPr>
      </w:pPr>
      <w:r>
        <w:rPr>
          <w:sz w:val="20"/>
        </w:rPr>
        <w:t>The person who made the complaint and the follow up investigation will be held as confidential</w:t>
      </w:r>
      <w:r>
        <w:rPr>
          <w:spacing w:val="-31"/>
          <w:sz w:val="20"/>
        </w:rPr>
        <w:t xml:space="preserve"> </w:t>
      </w:r>
      <w:r>
        <w:rPr>
          <w:sz w:val="20"/>
        </w:rPr>
        <w:t>as possible.</w:t>
      </w:r>
    </w:p>
    <w:p w14:paraId="5E697755" w14:textId="77777777" w:rsidR="003E18BD" w:rsidRDefault="003E18BD" w:rsidP="003E18BD">
      <w:pPr>
        <w:pStyle w:val="BodyText"/>
        <w:spacing w:before="6"/>
      </w:pPr>
    </w:p>
    <w:p w14:paraId="0F13D2C5" w14:textId="77777777" w:rsidR="003E18BD" w:rsidRDefault="003E18BD" w:rsidP="003E18BD">
      <w:pPr>
        <w:pStyle w:val="Heading2"/>
      </w:pPr>
      <w:r>
        <w:t>Section 9.  EQUAL EMPLOYMENT OPPORTUNITY POLICY</w:t>
      </w:r>
    </w:p>
    <w:p w14:paraId="06898FB5" w14:textId="77777777" w:rsidR="003E18BD" w:rsidRDefault="003E18BD" w:rsidP="003E18BD">
      <w:pPr>
        <w:pStyle w:val="BodyText"/>
        <w:ind w:left="1180" w:right="371"/>
      </w:pPr>
      <w:r>
        <w:t xml:space="preserve">Drug Prevention Resource Center dba </w:t>
      </w:r>
      <w:proofErr w:type="spellStart"/>
      <w:r>
        <w:t>InnerAct</w:t>
      </w:r>
      <w:proofErr w:type="spellEnd"/>
      <w:r>
        <w:t xml:space="preserve"> Alliance assures to each applicant or employee an equal employment opportunity without regard to a person’s age, race, color, gender, religious creed, national origin, political opinions or affiliations, marital status, or handicap, except when such requirement constitutes a bona fide occupational qualification necessary to perform the tasks associated with the position.</w:t>
      </w:r>
    </w:p>
    <w:p w14:paraId="665AD8CF" w14:textId="77777777" w:rsidR="003E18BD" w:rsidRDefault="003E18BD" w:rsidP="003E18BD">
      <w:pPr>
        <w:pStyle w:val="BodyText"/>
        <w:spacing w:before="3"/>
      </w:pPr>
    </w:p>
    <w:p w14:paraId="463C7708" w14:textId="77777777" w:rsidR="003E18BD" w:rsidRDefault="003E18BD" w:rsidP="003E18BD">
      <w:pPr>
        <w:pStyle w:val="ListParagraph"/>
        <w:numPr>
          <w:ilvl w:val="0"/>
          <w:numId w:val="25"/>
        </w:numPr>
        <w:tabs>
          <w:tab w:val="left" w:pos="1180"/>
          <w:tab w:val="left" w:pos="1181"/>
        </w:tabs>
        <w:ind w:right="395"/>
        <w:rPr>
          <w:sz w:val="20"/>
        </w:rPr>
      </w:pPr>
      <w:r>
        <w:rPr>
          <w:sz w:val="20"/>
        </w:rPr>
        <w:t>Such equal employment opportunity will be attained using both objective and subjective merit principles and shall apply to agency practices relating to recruitment, examination, appointment, training,</w:t>
      </w:r>
      <w:r>
        <w:rPr>
          <w:spacing w:val="-5"/>
          <w:sz w:val="20"/>
        </w:rPr>
        <w:t xml:space="preserve"> </w:t>
      </w:r>
      <w:r>
        <w:rPr>
          <w:sz w:val="20"/>
        </w:rPr>
        <w:t>promotion,</w:t>
      </w:r>
      <w:r>
        <w:rPr>
          <w:spacing w:val="-3"/>
          <w:sz w:val="20"/>
        </w:rPr>
        <w:t xml:space="preserve"> </w:t>
      </w:r>
      <w:r>
        <w:rPr>
          <w:sz w:val="20"/>
        </w:rPr>
        <w:t>demotion,</w:t>
      </w:r>
      <w:r>
        <w:rPr>
          <w:spacing w:val="-5"/>
          <w:sz w:val="20"/>
        </w:rPr>
        <w:t xml:space="preserve"> </w:t>
      </w:r>
      <w:r>
        <w:rPr>
          <w:sz w:val="20"/>
        </w:rPr>
        <w:t>compensation,</w:t>
      </w:r>
      <w:r>
        <w:rPr>
          <w:spacing w:val="-5"/>
          <w:sz w:val="20"/>
        </w:rPr>
        <w:t xml:space="preserve"> </w:t>
      </w:r>
      <w:r>
        <w:rPr>
          <w:sz w:val="20"/>
        </w:rPr>
        <w:t>retention,</w:t>
      </w:r>
      <w:r>
        <w:rPr>
          <w:spacing w:val="-5"/>
          <w:sz w:val="20"/>
        </w:rPr>
        <w:t xml:space="preserve"> </w:t>
      </w:r>
      <w:r>
        <w:rPr>
          <w:sz w:val="20"/>
        </w:rPr>
        <w:t>discipline,</w:t>
      </w:r>
      <w:r>
        <w:rPr>
          <w:spacing w:val="-4"/>
          <w:sz w:val="20"/>
        </w:rPr>
        <w:t xml:space="preserve"> </w:t>
      </w:r>
      <w:r>
        <w:rPr>
          <w:sz w:val="20"/>
        </w:rPr>
        <w:t>separation,</w:t>
      </w:r>
      <w:r>
        <w:rPr>
          <w:spacing w:val="-5"/>
          <w:sz w:val="20"/>
        </w:rPr>
        <w:t xml:space="preserve"> </w:t>
      </w:r>
      <w:r>
        <w:rPr>
          <w:sz w:val="20"/>
        </w:rPr>
        <w:t>or</w:t>
      </w:r>
      <w:r>
        <w:rPr>
          <w:spacing w:val="-5"/>
          <w:sz w:val="20"/>
        </w:rPr>
        <w:t xml:space="preserve"> </w:t>
      </w:r>
      <w:r>
        <w:rPr>
          <w:sz w:val="20"/>
        </w:rPr>
        <w:t>other</w:t>
      </w:r>
      <w:r>
        <w:rPr>
          <w:spacing w:val="-4"/>
          <w:sz w:val="20"/>
        </w:rPr>
        <w:t xml:space="preserve"> </w:t>
      </w:r>
      <w:r>
        <w:rPr>
          <w:sz w:val="20"/>
        </w:rPr>
        <w:t>employment practices.</w:t>
      </w:r>
    </w:p>
    <w:p w14:paraId="18AF5516" w14:textId="77777777" w:rsidR="003E18BD" w:rsidRDefault="003E18BD" w:rsidP="00906DED">
      <w:pPr>
        <w:pStyle w:val="ListParagraph"/>
        <w:tabs>
          <w:tab w:val="left" w:pos="1180"/>
          <w:tab w:val="left" w:pos="1181"/>
        </w:tabs>
        <w:ind w:left="1180" w:right="395" w:firstLine="0"/>
        <w:rPr>
          <w:sz w:val="20"/>
        </w:rPr>
      </w:pPr>
    </w:p>
    <w:p w14:paraId="195FE50B" w14:textId="6625D01C" w:rsidR="003E18BD" w:rsidRDefault="003E18BD" w:rsidP="003E18BD">
      <w:pPr>
        <w:pStyle w:val="Heading2"/>
        <w:ind w:left="0"/>
        <w:rPr>
          <w:sz w:val="20"/>
        </w:rPr>
      </w:pPr>
      <w:r>
        <w:rPr>
          <w:sz w:val="20"/>
        </w:rPr>
        <w:t>Any applicant or employee who believes that he or she has been discriminated against may file</w:t>
      </w:r>
      <w:r>
        <w:rPr>
          <w:spacing w:val="-35"/>
          <w:sz w:val="20"/>
        </w:rPr>
        <w:t xml:space="preserve"> </w:t>
      </w:r>
      <w:r>
        <w:rPr>
          <w:sz w:val="20"/>
        </w:rPr>
        <w:t>a complaint</w:t>
      </w:r>
      <w:r>
        <w:rPr>
          <w:spacing w:val="-1"/>
          <w:sz w:val="20"/>
        </w:rPr>
        <w:t xml:space="preserve"> </w:t>
      </w:r>
      <w:r>
        <w:rPr>
          <w:sz w:val="20"/>
        </w:rPr>
        <w:t>with</w:t>
      </w:r>
      <w:r>
        <w:rPr>
          <w:spacing w:val="-5"/>
          <w:sz w:val="20"/>
        </w:rPr>
        <w:t xml:space="preserve"> </w:t>
      </w:r>
      <w:r>
        <w:rPr>
          <w:sz w:val="20"/>
        </w:rPr>
        <w:t>the</w:t>
      </w:r>
      <w:r>
        <w:rPr>
          <w:spacing w:val="-3"/>
          <w:sz w:val="20"/>
        </w:rPr>
        <w:t xml:space="preserve"> </w:t>
      </w:r>
      <w:r>
        <w:rPr>
          <w:sz w:val="20"/>
        </w:rPr>
        <w:t>Florida</w:t>
      </w:r>
      <w:r>
        <w:rPr>
          <w:spacing w:val="-3"/>
          <w:sz w:val="20"/>
        </w:rPr>
        <w:t xml:space="preserve"> </w:t>
      </w:r>
      <w:r>
        <w:rPr>
          <w:sz w:val="20"/>
        </w:rPr>
        <w:t>Commission</w:t>
      </w:r>
      <w:r>
        <w:rPr>
          <w:spacing w:val="-4"/>
          <w:sz w:val="20"/>
        </w:rPr>
        <w:t xml:space="preserve"> </w:t>
      </w:r>
      <w:r>
        <w:rPr>
          <w:sz w:val="20"/>
        </w:rPr>
        <w:t>on</w:t>
      </w:r>
      <w:r>
        <w:rPr>
          <w:spacing w:val="-4"/>
          <w:sz w:val="20"/>
        </w:rPr>
        <w:t xml:space="preserve"> </w:t>
      </w:r>
      <w:r>
        <w:rPr>
          <w:sz w:val="20"/>
        </w:rPr>
        <w:t>Human</w:t>
      </w:r>
      <w:r>
        <w:rPr>
          <w:spacing w:val="-4"/>
          <w:sz w:val="20"/>
        </w:rPr>
        <w:t xml:space="preserve"> </w:t>
      </w:r>
      <w:r>
        <w:rPr>
          <w:sz w:val="20"/>
        </w:rPr>
        <w:t>Relations</w:t>
      </w:r>
      <w:r>
        <w:rPr>
          <w:spacing w:val="-2"/>
          <w:sz w:val="20"/>
        </w:rPr>
        <w:t xml:space="preserve"> </w:t>
      </w:r>
      <w:r>
        <w:rPr>
          <w:sz w:val="20"/>
        </w:rPr>
        <w:t>within</w:t>
      </w:r>
      <w:r>
        <w:rPr>
          <w:spacing w:val="-5"/>
          <w:sz w:val="20"/>
        </w:rPr>
        <w:t xml:space="preserve"> </w:t>
      </w:r>
      <w:r>
        <w:rPr>
          <w:sz w:val="20"/>
        </w:rPr>
        <w:t>180</w:t>
      </w:r>
      <w:r>
        <w:rPr>
          <w:spacing w:val="-2"/>
          <w:sz w:val="20"/>
        </w:rPr>
        <w:t xml:space="preserve"> </w:t>
      </w:r>
      <w:r>
        <w:rPr>
          <w:sz w:val="20"/>
        </w:rPr>
        <w:t>days</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 xml:space="preserve">action. </w:t>
      </w:r>
    </w:p>
    <w:p w14:paraId="53ADB9E8" w14:textId="4AC1DD29" w:rsidR="00B12529" w:rsidRDefault="00B12529" w:rsidP="003E18BD">
      <w:pPr>
        <w:pStyle w:val="Heading2"/>
        <w:ind w:left="0"/>
        <w:rPr>
          <w:sz w:val="20"/>
        </w:rPr>
      </w:pPr>
    </w:p>
    <w:p w14:paraId="0A4E4C9C" w14:textId="77777777" w:rsidR="00B12529" w:rsidRDefault="00B12529" w:rsidP="003E18BD">
      <w:pPr>
        <w:pStyle w:val="Heading2"/>
        <w:ind w:left="0"/>
        <w:rPr>
          <w:sz w:val="20"/>
        </w:rPr>
      </w:pPr>
    </w:p>
    <w:p w14:paraId="0EE28561" w14:textId="77777777" w:rsidR="003E18BD" w:rsidRDefault="003E18BD" w:rsidP="003E18BD">
      <w:pPr>
        <w:pStyle w:val="Heading2"/>
        <w:ind w:left="0"/>
      </w:pPr>
      <w:r w:rsidRPr="00B12529">
        <w:lastRenderedPageBreak/>
        <w:t>Section 10.  Drug Free Work Place</w:t>
      </w:r>
    </w:p>
    <w:p w14:paraId="23239E6D" w14:textId="77777777" w:rsidR="003E18BD" w:rsidRDefault="003E18BD" w:rsidP="003E18BD">
      <w:pPr>
        <w:pStyle w:val="ListParagraph"/>
        <w:numPr>
          <w:ilvl w:val="0"/>
          <w:numId w:val="24"/>
        </w:numPr>
        <w:tabs>
          <w:tab w:val="left" w:pos="1180"/>
          <w:tab w:val="left" w:pos="1181"/>
        </w:tabs>
        <w:ind w:right="894"/>
        <w:jc w:val="left"/>
        <w:rPr>
          <w:sz w:val="20"/>
        </w:rPr>
      </w:pPr>
      <w:r>
        <w:rPr>
          <w:sz w:val="20"/>
        </w:rPr>
        <w:t xml:space="preserve">Drug Prevention Resource Center dba </w:t>
      </w:r>
      <w:proofErr w:type="spellStart"/>
      <w:r>
        <w:rPr>
          <w:sz w:val="20"/>
        </w:rPr>
        <w:t>InnerAct</w:t>
      </w:r>
      <w:proofErr w:type="spellEnd"/>
      <w:r>
        <w:rPr>
          <w:sz w:val="20"/>
        </w:rPr>
        <w:t xml:space="preserve"> Alliance is a drug-free workplace and all new employees can be drug</w:t>
      </w:r>
      <w:r>
        <w:rPr>
          <w:spacing w:val="-11"/>
          <w:sz w:val="20"/>
        </w:rPr>
        <w:t xml:space="preserve"> </w:t>
      </w:r>
      <w:r>
        <w:rPr>
          <w:sz w:val="20"/>
        </w:rPr>
        <w:t>tested.</w:t>
      </w:r>
    </w:p>
    <w:p w14:paraId="28817A50" w14:textId="77777777" w:rsidR="003E18BD" w:rsidRDefault="003E18BD" w:rsidP="003E18BD">
      <w:pPr>
        <w:pStyle w:val="ListParagraph"/>
        <w:numPr>
          <w:ilvl w:val="0"/>
          <w:numId w:val="24"/>
        </w:numPr>
        <w:tabs>
          <w:tab w:val="left" w:pos="1181"/>
        </w:tabs>
        <w:spacing w:before="2" w:line="229" w:lineRule="exact"/>
        <w:jc w:val="left"/>
        <w:rPr>
          <w:sz w:val="20"/>
        </w:rPr>
      </w:pPr>
      <w:r>
        <w:rPr>
          <w:sz w:val="20"/>
        </w:rPr>
        <w:t>No employee shall misuse alcohol, other legal drugs or use illicit</w:t>
      </w:r>
      <w:r>
        <w:rPr>
          <w:spacing w:val="-36"/>
          <w:sz w:val="20"/>
        </w:rPr>
        <w:t xml:space="preserve"> </w:t>
      </w:r>
      <w:r>
        <w:rPr>
          <w:sz w:val="20"/>
        </w:rPr>
        <w:t>drugs.</w:t>
      </w:r>
    </w:p>
    <w:p w14:paraId="0A3E2A2E" w14:textId="77777777" w:rsidR="003E18BD" w:rsidRDefault="003E18BD" w:rsidP="003E18BD">
      <w:pPr>
        <w:pStyle w:val="ListParagraph"/>
        <w:numPr>
          <w:ilvl w:val="0"/>
          <w:numId w:val="24"/>
        </w:numPr>
        <w:tabs>
          <w:tab w:val="left" w:pos="1181"/>
        </w:tabs>
        <w:ind w:right="160"/>
        <w:jc w:val="left"/>
        <w:rPr>
          <w:sz w:val="20"/>
        </w:rPr>
      </w:pPr>
      <w:r>
        <w:rPr>
          <w:sz w:val="20"/>
        </w:rPr>
        <w:t xml:space="preserve">Smoking shall not take place on Drug Prevention Resource Center dba </w:t>
      </w:r>
      <w:proofErr w:type="spellStart"/>
      <w:r>
        <w:rPr>
          <w:sz w:val="20"/>
        </w:rPr>
        <w:t>InnerAct</w:t>
      </w:r>
      <w:proofErr w:type="spellEnd"/>
      <w:r>
        <w:rPr>
          <w:sz w:val="20"/>
        </w:rPr>
        <w:t xml:space="preserve"> Alliance property nor location where Drug Prevention Resource Center dba </w:t>
      </w:r>
      <w:proofErr w:type="spellStart"/>
      <w:r>
        <w:rPr>
          <w:sz w:val="20"/>
        </w:rPr>
        <w:t>InnerAct</w:t>
      </w:r>
      <w:proofErr w:type="spellEnd"/>
      <w:r>
        <w:rPr>
          <w:sz w:val="20"/>
        </w:rPr>
        <w:t xml:space="preserve"> Alliance activity is taking</w:t>
      </w:r>
      <w:r>
        <w:rPr>
          <w:spacing w:val="-27"/>
          <w:sz w:val="20"/>
        </w:rPr>
        <w:t xml:space="preserve"> </w:t>
      </w:r>
      <w:r>
        <w:rPr>
          <w:sz w:val="20"/>
        </w:rPr>
        <w:t>place.</w:t>
      </w:r>
    </w:p>
    <w:p w14:paraId="0DE4D565" w14:textId="77777777" w:rsidR="003E18BD" w:rsidRPr="0038204C" w:rsidRDefault="003E18BD" w:rsidP="003E18BD">
      <w:pPr>
        <w:pStyle w:val="ListParagraph"/>
        <w:numPr>
          <w:ilvl w:val="0"/>
          <w:numId w:val="24"/>
        </w:numPr>
        <w:tabs>
          <w:tab w:val="left" w:pos="1181"/>
        </w:tabs>
        <w:ind w:right="160"/>
        <w:jc w:val="left"/>
        <w:rPr>
          <w:sz w:val="20"/>
        </w:rPr>
      </w:pPr>
      <w:r w:rsidRPr="0038204C">
        <w:rPr>
          <w:sz w:val="20"/>
        </w:rPr>
        <w:t>No</w:t>
      </w:r>
      <w:r w:rsidRPr="0038204C">
        <w:rPr>
          <w:spacing w:val="-2"/>
          <w:sz w:val="20"/>
        </w:rPr>
        <w:t xml:space="preserve"> </w:t>
      </w:r>
      <w:r w:rsidRPr="0038204C">
        <w:rPr>
          <w:sz w:val="20"/>
        </w:rPr>
        <w:t>applicant</w:t>
      </w:r>
      <w:r w:rsidRPr="0038204C">
        <w:rPr>
          <w:spacing w:val="-2"/>
          <w:sz w:val="20"/>
        </w:rPr>
        <w:t xml:space="preserve"> </w:t>
      </w:r>
      <w:r w:rsidRPr="0038204C">
        <w:rPr>
          <w:sz w:val="20"/>
        </w:rPr>
        <w:t>will</w:t>
      </w:r>
      <w:r w:rsidRPr="0038204C">
        <w:rPr>
          <w:spacing w:val="-4"/>
          <w:sz w:val="20"/>
        </w:rPr>
        <w:t xml:space="preserve"> </w:t>
      </w:r>
      <w:r w:rsidRPr="0038204C">
        <w:rPr>
          <w:sz w:val="20"/>
        </w:rPr>
        <w:t>be</w:t>
      </w:r>
      <w:r w:rsidRPr="0038204C">
        <w:rPr>
          <w:spacing w:val="-3"/>
          <w:sz w:val="20"/>
        </w:rPr>
        <w:t xml:space="preserve"> </w:t>
      </w:r>
      <w:r w:rsidRPr="0038204C">
        <w:rPr>
          <w:sz w:val="20"/>
        </w:rPr>
        <w:t>considered</w:t>
      </w:r>
      <w:r w:rsidRPr="0038204C">
        <w:rPr>
          <w:spacing w:val="-2"/>
          <w:sz w:val="20"/>
        </w:rPr>
        <w:t xml:space="preserve"> </w:t>
      </w:r>
      <w:r w:rsidRPr="0038204C">
        <w:rPr>
          <w:sz w:val="20"/>
        </w:rPr>
        <w:t>for</w:t>
      </w:r>
      <w:r w:rsidRPr="0038204C">
        <w:rPr>
          <w:spacing w:val="-3"/>
          <w:sz w:val="20"/>
        </w:rPr>
        <w:t xml:space="preserve"> </w:t>
      </w:r>
      <w:r w:rsidRPr="0038204C">
        <w:rPr>
          <w:sz w:val="20"/>
        </w:rPr>
        <w:t>hire</w:t>
      </w:r>
      <w:r w:rsidRPr="0038204C">
        <w:rPr>
          <w:spacing w:val="-3"/>
          <w:sz w:val="20"/>
        </w:rPr>
        <w:t xml:space="preserve"> </w:t>
      </w:r>
      <w:r w:rsidRPr="0038204C">
        <w:rPr>
          <w:sz w:val="20"/>
        </w:rPr>
        <w:t>from</w:t>
      </w:r>
      <w:r w:rsidRPr="0038204C">
        <w:rPr>
          <w:spacing w:val="-7"/>
          <w:sz w:val="20"/>
        </w:rPr>
        <w:t xml:space="preserve"> </w:t>
      </w:r>
      <w:r w:rsidRPr="0038204C">
        <w:rPr>
          <w:sz w:val="20"/>
        </w:rPr>
        <w:t>this</w:t>
      </w:r>
      <w:r w:rsidRPr="0038204C">
        <w:rPr>
          <w:spacing w:val="-4"/>
          <w:sz w:val="20"/>
        </w:rPr>
        <w:t xml:space="preserve"> </w:t>
      </w:r>
      <w:r w:rsidRPr="0038204C">
        <w:rPr>
          <w:sz w:val="20"/>
        </w:rPr>
        <w:t>date</w:t>
      </w:r>
      <w:r w:rsidRPr="0038204C">
        <w:rPr>
          <w:spacing w:val="-3"/>
          <w:sz w:val="20"/>
        </w:rPr>
        <w:t xml:space="preserve"> </w:t>
      </w:r>
      <w:r w:rsidRPr="0038204C">
        <w:rPr>
          <w:sz w:val="20"/>
        </w:rPr>
        <w:t>forward</w:t>
      </w:r>
      <w:r w:rsidRPr="0038204C">
        <w:rPr>
          <w:spacing w:val="-2"/>
          <w:sz w:val="20"/>
        </w:rPr>
        <w:t xml:space="preserve"> </w:t>
      </w:r>
      <w:r w:rsidRPr="0038204C">
        <w:rPr>
          <w:sz w:val="20"/>
        </w:rPr>
        <w:t>(2/24/03)</w:t>
      </w:r>
      <w:r w:rsidRPr="0038204C">
        <w:rPr>
          <w:spacing w:val="-3"/>
          <w:sz w:val="20"/>
        </w:rPr>
        <w:t xml:space="preserve"> </w:t>
      </w:r>
      <w:r w:rsidRPr="0038204C">
        <w:rPr>
          <w:sz w:val="20"/>
        </w:rPr>
        <w:t>who</w:t>
      </w:r>
      <w:r w:rsidRPr="0038204C">
        <w:rPr>
          <w:spacing w:val="-2"/>
          <w:sz w:val="20"/>
        </w:rPr>
        <w:t xml:space="preserve"> </w:t>
      </w:r>
      <w:r w:rsidRPr="0038204C">
        <w:rPr>
          <w:sz w:val="20"/>
        </w:rPr>
        <w:t>has</w:t>
      </w:r>
      <w:r w:rsidRPr="0038204C">
        <w:rPr>
          <w:spacing w:val="-2"/>
          <w:sz w:val="20"/>
        </w:rPr>
        <w:t xml:space="preserve"> </w:t>
      </w:r>
      <w:r w:rsidRPr="0038204C">
        <w:rPr>
          <w:sz w:val="20"/>
        </w:rPr>
        <w:t>used</w:t>
      </w:r>
      <w:r w:rsidRPr="0038204C">
        <w:rPr>
          <w:spacing w:val="-2"/>
          <w:sz w:val="20"/>
        </w:rPr>
        <w:t xml:space="preserve"> </w:t>
      </w:r>
      <w:r w:rsidRPr="0038204C">
        <w:rPr>
          <w:sz w:val="20"/>
        </w:rPr>
        <w:t>any tobacco products within one year of application</w:t>
      </w:r>
      <w:r w:rsidRPr="00F94397">
        <w:rPr>
          <w:sz w:val="20"/>
        </w:rPr>
        <w:t xml:space="preserve"> </w:t>
      </w:r>
      <w:r w:rsidRPr="0038204C">
        <w:rPr>
          <w:sz w:val="20"/>
        </w:rPr>
        <w:t>date.</w:t>
      </w:r>
    </w:p>
    <w:p w14:paraId="1EDB3D63" w14:textId="77777777" w:rsidR="003E18BD" w:rsidRDefault="003E18BD" w:rsidP="003E18BD">
      <w:pPr>
        <w:pStyle w:val="BodyText"/>
        <w:spacing w:before="4"/>
      </w:pPr>
    </w:p>
    <w:p w14:paraId="5BCED38F" w14:textId="77777777" w:rsidR="003E18BD" w:rsidRDefault="003E18BD" w:rsidP="003E18BD">
      <w:pPr>
        <w:pStyle w:val="Heading2"/>
      </w:pPr>
      <w:r>
        <w:t>Section 11.  PERSONNEL RECORDS</w:t>
      </w:r>
    </w:p>
    <w:p w14:paraId="2896F190" w14:textId="77777777" w:rsidR="003E18BD" w:rsidRDefault="003E18BD" w:rsidP="003E18BD">
      <w:pPr>
        <w:pStyle w:val="ListParagraph"/>
        <w:numPr>
          <w:ilvl w:val="0"/>
          <w:numId w:val="23"/>
        </w:numPr>
        <w:tabs>
          <w:tab w:val="left" w:pos="1180"/>
          <w:tab w:val="left" w:pos="1181"/>
        </w:tabs>
        <w:ind w:right="496"/>
        <w:rPr>
          <w:sz w:val="20"/>
        </w:rPr>
      </w:pPr>
      <w:r>
        <w:rPr>
          <w:sz w:val="20"/>
        </w:rPr>
        <w:t>All new employees must submit personnel data within 5 working days. Drug Prevention</w:t>
      </w:r>
      <w:r>
        <w:rPr>
          <w:spacing w:val="-34"/>
          <w:sz w:val="20"/>
        </w:rPr>
        <w:t xml:space="preserve"> </w:t>
      </w:r>
      <w:r>
        <w:rPr>
          <w:sz w:val="20"/>
        </w:rPr>
        <w:t>Resource Center</w:t>
      </w:r>
      <w:r>
        <w:rPr>
          <w:spacing w:val="-3"/>
          <w:sz w:val="20"/>
        </w:rPr>
        <w:t xml:space="preserve"> </w:t>
      </w:r>
      <w:r>
        <w:rPr>
          <w:sz w:val="20"/>
        </w:rPr>
        <w:t>dba</w:t>
      </w:r>
      <w:r>
        <w:rPr>
          <w:spacing w:val="-4"/>
          <w:sz w:val="20"/>
        </w:rPr>
        <w:t xml:space="preserve"> </w:t>
      </w:r>
      <w:proofErr w:type="spellStart"/>
      <w:r>
        <w:rPr>
          <w:sz w:val="20"/>
        </w:rPr>
        <w:t>InnerAct</w:t>
      </w:r>
      <w:proofErr w:type="spellEnd"/>
      <w:r>
        <w:rPr>
          <w:spacing w:val="-2"/>
          <w:sz w:val="20"/>
        </w:rPr>
        <w:t xml:space="preserve"> </w:t>
      </w:r>
      <w:r>
        <w:rPr>
          <w:sz w:val="20"/>
        </w:rPr>
        <w:t>Alliance in</w:t>
      </w:r>
      <w:r>
        <w:rPr>
          <w:spacing w:val="-6"/>
          <w:sz w:val="20"/>
        </w:rPr>
        <w:t xml:space="preserve"> </w:t>
      </w:r>
      <w:r>
        <w:rPr>
          <w:sz w:val="20"/>
        </w:rPr>
        <w:t>turn</w:t>
      </w:r>
      <w:r>
        <w:rPr>
          <w:spacing w:val="-3"/>
          <w:sz w:val="20"/>
        </w:rPr>
        <w:t xml:space="preserve"> </w:t>
      </w:r>
      <w:r>
        <w:rPr>
          <w:sz w:val="20"/>
        </w:rPr>
        <w:t>must</w:t>
      </w:r>
      <w:r>
        <w:rPr>
          <w:spacing w:val="-5"/>
          <w:sz w:val="20"/>
        </w:rPr>
        <w:t xml:space="preserve"> </w:t>
      </w:r>
      <w:r>
        <w:rPr>
          <w:sz w:val="20"/>
        </w:rPr>
        <w:t>process</w:t>
      </w:r>
      <w:r>
        <w:rPr>
          <w:spacing w:val="-5"/>
          <w:sz w:val="20"/>
        </w:rPr>
        <w:t xml:space="preserve"> </w:t>
      </w:r>
      <w:r>
        <w:rPr>
          <w:sz w:val="20"/>
        </w:rPr>
        <w:t>all</w:t>
      </w:r>
      <w:r>
        <w:rPr>
          <w:spacing w:val="-2"/>
          <w:sz w:val="20"/>
        </w:rPr>
        <w:t xml:space="preserve"> </w:t>
      </w:r>
      <w:r>
        <w:rPr>
          <w:sz w:val="20"/>
        </w:rPr>
        <w:t>personnel</w:t>
      </w:r>
      <w:r>
        <w:rPr>
          <w:spacing w:val="-4"/>
          <w:sz w:val="20"/>
        </w:rPr>
        <w:t xml:space="preserve"> </w:t>
      </w:r>
      <w:r>
        <w:rPr>
          <w:sz w:val="20"/>
        </w:rPr>
        <w:t>data</w:t>
      </w:r>
      <w:r>
        <w:rPr>
          <w:spacing w:val="-1"/>
          <w:sz w:val="20"/>
        </w:rPr>
        <w:t xml:space="preserve"> </w:t>
      </w:r>
      <w:r>
        <w:rPr>
          <w:sz w:val="20"/>
        </w:rPr>
        <w:t>within</w:t>
      </w:r>
      <w:r>
        <w:rPr>
          <w:spacing w:val="-6"/>
          <w:sz w:val="20"/>
        </w:rPr>
        <w:t xml:space="preserve"> </w:t>
      </w:r>
      <w:r>
        <w:rPr>
          <w:sz w:val="20"/>
        </w:rPr>
        <w:t>5</w:t>
      </w:r>
      <w:r>
        <w:rPr>
          <w:spacing w:val="-1"/>
          <w:sz w:val="20"/>
        </w:rPr>
        <w:t xml:space="preserve"> </w:t>
      </w:r>
      <w:r>
        <w:rPr>
          <w:sz w:val="20"/>
        </w:rPr>
        <w:t>working</w:t>
      </w:r>
      <w:r>
        <w:rPr>
          <w:spacing w:val="-5"/>
          <w:sz w:val="20"/>
        </w:rPr>
        <w:t xml:space="preserve"> </w:t>
      </w:r>
      <w:r>
        <w:rPr>
          <w:sz w:val="20"/>
        </w:rPr>
        <w:t>days.</w:t>
      </w:r>
    </w:p>
    <w:p w14:paraId="41BDE845" w14:textId="77777777" w:rsidR="003E18BD" w:rsidRDefault="003E18BD" w:rsidP="003E18BD">
      <w:pPr>
        <w:pStyle w:val="ListParagraph"/>
        <w:numPr>
          <w:ilvl w:val="0"/>
          <w:numId w:val="23"/>
        </w:numPr>
        <w:tabs>
          <w:tab w:val="left" w:pos="1181"/>
        </w:tabs>
        <w:spacing w:before="2"/>
        <w:ind w:right="159"/>
        <w:rPr>
          <w:sz w:val="20"/>
        </w:rPr>
      </w:pPr>
      <w:r>
        <w:rPr>
          <w:sz w:val="20"/>
        </w:rPr>
        <w:t>Personnel file will also include job description, application, annual performance appraisal, signed document</w:t>
      </w:r>
      <w:r>
        <w:rPr>
          <w:spacing w:val="-4"/>
          <w:sz w:val="20"/>
        </w:rPr>
        <w:t xml:space="preserve"> </w:t>
      </w:r>
      <w:r>
        <w:rPr>
          <w:sz w:val="20"/>
        </w:rPr>
        <w:t>indicating</w:t>
      </w:r>
      <w:r>
        <w:rPr>
          <w:spacing w:val="-4"/>
          <w:sz w:val="20"/>
        </w:rPr>
        <w:t xml:space="preserve"> </w:t>
      </w:r>
      <w:r>
        <w:rPr>
          <w:sz w:val="20"/>
        </w:rPr>
        <w:t>that</w:t>
      </w:r>
      <w:r>
        <w:rPr>
          <w:spacing w:val="-4"/>
          <w:sz w:val="20"/>
        </w:rPr>
        <w:t xml:space="preserve"> </w:t>
      </w:r>
      <w:r>
        <w:rPr>
          <w:sz w:val="20"/>
        </w:rPr>
        <w:t>the</w:t>
      </w:r>
      <w:r>
        <w:rPr>
          <w:spacing w:val="-3"/>
          <w:sz w:val="20"/>
        </w:rPr>
        <w:t xml:space="preserve"> </w:t>
      </w:r>
      <w:r>
        <w:rPr>
          <w:sz w:val="20"/>
        </w:rPr>
        <w:t>employee</w:t>
      </w:r>
      <w:r>
        <w:rPr>
          <w:spacing w:val="-3"/>
          <w:sz w:val="20"/>
        </w:rPr>
        <w:t xml:space="preserve"> </w:t>
      </w:r>
      <w:r>
        <w:rPr>
          <w:sz w:val="20"/>
        </w:rPr>
        <w:t>has</w:t>
      </w:r>
      <w:r>
        <w:rPr>
          <w:spacing w:val="-4"/>
          <w:sz w:val="20"/>
        </w:rPr>
        <w:t xml:space="preserve"> </w:t>
      </w:r>
      <w:r>
        <w:rPr>
          <w:sz w:val="20"/>
        </w:rPr>
        <w:t>received</w:t>
      </w:r>
      <w:r>
        <w:rPr>
          <w:spacing w:val="-2"/>
          <w:sz w:val="20"/>
        </w:rPr>
        <w:t xml:space="preserve"> </w:t>
      </w:r>
      <w:r>
        <w:rPr>
          <w:sz w:val="20"/>
        </w:rPr>
        <w:t>new</w:t>
      </w:r>
      <w:r>
        <w:rPr>
          <w:spacing w:val="-5"/>
          <w:sz w:val="20"/>
        </w:rPr>
        <w:t xml:space="preserve"> </w:t>
      </w:r>
      <w:r>
        <w:rPr>
          <w:sz w:val="20"/>
        </w:rPr>
        <w:t>staff</w:t>
      </w:r>
      <w:r>
        <w:rPr>
          <w:spacing w:val="-5"/>
          <w:sz w:val="20"/>
        </w:rPr>
        <w:t xml:space="preserve"> </w:t>
      </w:r>
      <w:r>
        <w:rPr>
          <w:sz w:val="20"/>
        </w:rPr>
        <w:t>orientation</w:t>
      </w:r>
      <w:r>
        <w:rPr>
          <w:spacing w:val="-4"/>
          <w:sz w:val="20"/>
        </w:rPr>
        <w:t xml:space="preserve"> </w:t>
      </w:r>
      <w:r>
        <w:rPr>
          <w:sz w:val="20"/>
        </w:rPr>
        <w:t>and</w:t>
      </w:r>
      <w:r>
        <w:rPr>
          <w:spacing w:val="-2"/>
          <w:sz w:val="20"/>
        </w:rPr>
        <w:t xml:space="preserve"> </w:t>
      </w:r>
      <w:r>
        <w:rPr>
          <w:sz w:val="20"/>
        </w:rPr>
        <w:t>understand</w:t>
      </w:r>
      <w:r>
        <w:rPr>
          <w:spacing w:val="-2"/>
          <w:sz w:val="20"/>
        </w:rPr>
        <w:t xml:space="preserve"> </w:t>
      </w:r>
      <w:r>
        <w:rPr>
          <w:sz w:val="20"/>
        </w:rPr>
        <w:t>the</w:t>
      </w:r>
      <w:r>
        <w:rPr>
          <w:spacing w:val="-3"/>
          <w:sz w:val="20"/>
        </w:rPr>
        <w:t xml:space="preserve"> </w:t>
      </w:r>
      <w:r>
        <w:rPr>
          <w:sz w:val="20"/>
        </w:rPr>
        <w:t>personnel policies , standards of ethical conduct, abuse reporting procedures, and policies regarding client rights and confidentiality; a verified or certified copy of degrees, licenses, or certificates of each employee, documentation</w:t>
      </w:r>
      <w:r>
        <w:rPr>
          <w:spacing w:val="-6"/>
          <w:sz w:val="20"/>
        </w:rPr>
        <w:t xml:space="preserve"> </w:t>
      </w:r>
      <w:r>
        <w:rPr>
          <w:sz w:val="20"/>
        </w:rPr>
        <w:t>of</w:t>
      </w:r>
      <w:r>
        <w:rPr>
          <w:spacing w:val="-7"/>
          <w:sz w:val="20"/>
        </w:rPr>
        <w:t xml:space="preserve"> </w:t>
      </w:r>
      <w:r>
        <w:rPr>
          <w:sz w:val="20"/>
        </w:rPr>
        <w:t>employee</w:t>
      </w:r>
      <w:r>
        <w:rPr>
          <w:spacing w:val="-2"/>
          <w:sz w:val="20"/>
        </w:rPr>
        <w:t xml:space="preserve"> </w:t>
      </w:r>
      <w:r>
        <w:rPr>
          <w:sz w:val="20"/>
        </w:rPr>
        <w:t>screening,</w:t>
      </w:r>
      <w:r>
        <w:rPr>
          <w:spacing w:val="-5"/>
          <w:sz w:val="20"/>
        </w:rPr>
        <w:t xml:space="preserve"> </w:t>
      </w:r>
      <w:r>
        <w:rPr>
          <w:sz w:val="20"/>
        </w:rPr>
        <w:t>documentation</w:t>
      </w:r>
      <w:r>
        <w:rPr>
          <w:spacing w:val="-6"/>
          <w:sz w:val="20"/>
        </w:rPr>
        <w:t xml:space="preserve"> </w:t>
      </w:r>
      <w:r>
        <w:rPr>
          <w:sz w:val="20"/>
        </w:rPr>
        <w:t>of</w:t>
      </w:r>
      <w:r>
        <w:rPr>
          <w:spacing w:val="-7"/>
          <w:sz w:val="20"/>
        </w:rPr>
        <w:t xml:space="preserve"> </w:t>
      </w:r>
      <w:r>
        <w:rPr>
          <w:sz w:val="20"/>
        </w:rPr>
        <w:t>required</w:t>
      </w:r>
      <w:r>
        <w:rPr>
          <w:spacing w:val="-4"/>
          <w:sz w:val="20"/>
        </w:rPr>
        <w:t xml:space="preserve"> </w:t>
      </w:r>
      <w:r>
        <w:rPr>
          <w:sz w:val="20"/>
        </w:rPr>
        <w:t>staff</w:t>
      </w:r>
      <w:r>
        <w:rPr>
          <w:spacing w:val="-7"/>
          <w:sz w:val="20"/>
        </w:rPr>
        <w:t xml:space="preserve"> </w:t>
      </w:r>
      <w:r>
        <w:rPr>
          <w:sz w:val="20"/>
        </w:rPr>
        <w:t>training.</w:t>
      </w:r>
    </w:p>
    <w:p w14:paraId="2D84796E" w14:textId="77777777" w:rsidR="003E18BD" w:rsidRDefault="003E18BD" w:rsidP="003E18BD">
      <w:pPr>
        <w:pStyle w:val="ListParagraph"/>
        <w:numPr>
          <w:ilvl w:val="0"/>
          <w:numId w:val="23"/>
        </w:numPr>
        <w:tabs>
          <w:tab w:val="left" w:pos="1171"/>
        </w:tabs>
        <w:ind w:right="744"/>
        <w:rPr>
          <w:sz w:val="20"/>
        </w:rPr>
      </w:pPr>
      <w:r>
        <w:rPr>
          <w:sz w:val="20"/>
        </w:rPr>
        <w:t>Personnel files will be kept in a locked location only accessed by</w:t>
      </w:r>
      <w:r>
        <w:rPr>
          <w:spacing w:val="-37"/>
          <w:sz w:val="20"/>
        </w:rPr>
        <w:t xml:space="preserve"> </w:t>
      </w:r>
      <w:r>
        <w:rPr>
          <w:sz w:val="20"/>
        </w:rPr>
        <w:t>Executive Director and Office Manager or designated staff</w:t>
      </w:r>
      <w:r>
        <w:rPr>
          <w:spacing w:val="-14"/>
          <w:sz w:val="20"/>
        </w:rPr>
        <w:t xml:space="preserve"> </w:t>
      </w:r>
      <w:r>
        <w:rPr>
          <w:sz w:val="20"/>
        </w:rPr>
        <w:t>member.</w:t>
      </w:r>
    </w:p>
    <w:p w14:paraId="4E334D0C" w14:textId="77777777" w:rsidR="003E18BD" w:rsidRDefault="003E18BD" w:rsidP="003E18BD">
      <w:pPr>
        <w:pStyle w:val="ListParagraph"/>
        <w:numPr>
          <w:ilvl w:val="0"/>
          <w:numId w:val="23"/>
        </w:numPr>
        <w:tabs>
          <w:tab w:val="left" w:pos="1183"/>
        </w:tabs>
        <w:spacing w:before="3"/>
        <w:ind w:left="1182" w:hanging="362"/>
        <w:rPr>
          <w:sz w:val="20"/>
        </w:rPr>
      </w:pPr>
      <w:r>
        <w:rPr>
          <w:sz w:val="20"/>
        </w:rPr>
        <w:t>Any requests for information should go to Executive</w:t>
      </w:r>
      <w:r>
        <w:rPr>
          <w:spacing w:val="-28"/>
          <w:sz w:val="20"/>
        </w:rPr>
        <w:t xml:space="preserve"> </w:t>
      </w:r>
      <w:r>
        <w:rPr>
          <w:sz w:val="20"/>
        </w:rPr>
        <w:t>Director.</w:t>
      </w:r>
    </w:p>
    <w:p w14:paraId="211FA844" w14:textId="77777777" w:rsidR="003E18BD" w:rsidRDefault="003E18BD" w:rsidP="003E18BD">
      <w:pPr>
        <w:pStyle w:val="BodyText"/>
        <w:spacing w:before="4"/>
      </w:pPr>
    </w:p>
    <w:p w14:paraId="5687098D" w14:textId="77777777" w:rsidR="003E18BD" w:rsidRDefault="003E18BD" w:rsidP="003E18BD">
      <w:pPr>
        <w:pStyle w:val="Heading2"/>
      </w:pPr>
      <w:r>
        <w:t>Section 12.  Screening of Staff</w:t>
      </w:r>
    </w:p>
    <w:p w14:paraId="15863FB1" w14:textId="77777777" w:rsidR="003E18BD" w:rsidRDefault="003E18BD" w:rsidP="003E18BD">
      <w:pPr>
        <w:pStyle w:val="ListParagraph"/>
        <w:numPr>
          <w:ilvl w:val="0"/>
          <w:numId w:val="22"/>
        </w:numPr>
        <w:tabs>
          <w:tab w:val="left" w:pos="1271"/>
          <w:tab w:val="left" w:pos="1272"/>
        </w:tabs>
        <w:ind w:right="412" w:hanging="451"/>
        <w:rPr>
          <w:sz w:val="20"/>
        </w:rPr>
      </w:pPr>
      <w:r>
        <w:rPr>
          <w:sz w:val="20"/>
        </w:rPr>
        <w:t>All staff members shall be fingerprinted and have a background check and local completed before hire</w:t>
      </w:r>
      <w:r>
        <w:rPr>
          <w:spacing w:val="-5"/>
          <w:sz w:val="20"/>
        </w:rPr>
        <w:t xml:space="preserve"> </w:t>
      </w:r>
      <w:r>
        <w:rPr>
          <w:sz w:val="20"/>
        </w:rPr>
        <w:t>date.</w:t>
      </w:r>
    </w:p>
    <w:p w14:paraId="5A461821" w14:textId="77777777" w:rsidR="003E18BD" w:rsidRDefault="003E18BD" w:rsidP="003E18BD">
      <w:pPr>
        <w:pStyle w:val="ListParagraph"/>
        <w:numPr>
          <w:ilvl w:val="0"/>
          <w:numId w:val="22"/>
        </w:numPr>
        <w:tabs>
          <w:tab w:val="left" w:pos="1271"/>
          <w:tab w:val="left" w:pos="1272"/>
        </w:tabs>
        <w:spacing w:before="2"/>
        <w:ind w:right="806" w:hanging="451"/>
        <w:rPr>
          <w:sz w:val="20"/>
        </w:rPr>
      </w:pPr>
      <w:r>
        <w:rPr>
          <w:sz w:val="20"/>
        </w:rPr>
        <w:t>In addition, individuals shall be re-screened within 5 years from the date of employment. Rescreening includes level II screening in accordance with Chapter 435, F.S.  (includes</w:t>
      </w:r>
      <w:r>
        <w:rPr>
          <w:spacing w:val="-25"/>
          <w:sz w:val="20"/>
        </w:rPr>
        <w:t xml:space="preserve"> </w:t>
      </w:r>
      <w:r>
        <w:rPr>
          <w:sz w:val="20"/>
        </w:rPr>
        <w:t>local)</w:t>
      </w:r>
    </w:p>
    <w:p w14:paraId="4E1897FC" w14:textId="77777777" w:rsidR="003E18BD" w:rsidRDefault="003E18BD" w:rsidP="003E18BD">
      <w:pPr>
        <w:pStyle w:val="ListParagraph"/>
        <w:numPr>
          <w:ilvl w:val="0"/>
          <w:numId w:val="22"/>
        </w:numPr>
        <w:tabs>
          <w:tab w:val="left" w:pos="1272"/>
        </w:tabs>
        <w:ind w:hanging="451"/>
        <w:rPr>
          <w:sz w:val="20"/>
        </w:rPr>
      </w:pPr>
      <w:r>
        <w:rPr>
          <w:sz w:val="20"/>
        </w:rPr>
        <w:t>E-Verify, Florida New Hire and I-9 are to be completed before establishing employee Hire</w:t>
      </w:r>
      <w:r>
        <w:rPr>
          <w:spacing w:val="-27"/>
          <w:sz w:val="20"/>
        </w:rPr>
        <w:t xml:space="preserve"> </w:t>
      </w:r>
      <w:r>
        <w:rPr>
          <w:sz w:val="20"/>
        </w:rPr>
        <w:t>Date</w:t>
      </w:r>
    </w:p>
    <w:p w14:paraId="208B6AE7" w14:textId="77777777" w:rsidR="003E18BD" w:rsidRDefault="003E18BD" w:rsidP="003E18BD">
      <w:pPr>
        <w:pStyle w:val="BodyText"/>
        <w:spacing w:before="4"/>
      </w:pPr>
    </w:p>
    <w:p w14:paraId="1F90D6EB" w14:textId="77777777" w:rsidR="003E18BD" w:rsidRDefault="003E18BD" w:rsidP="003E18BD">
      <w:pPr>
        <w:pStyle w:val="Heading2"/>
      </w:pPr>
      <w:r>
        <w:t>Section 13.  Reporting Abuse, Neglect, Deaths</w:t>
      </w:r>
    </w:p>
    <w:p w14:paraId="1291B54A" w14:textId="77777777" w:rsidR="003E18BD" w:rsidRDefault="003E18BD" w:rsidP="003E18BD">
      <w:pPr>
        <w:spacing w:line="227" w:lineRule="exact"/>
        <w:ind w:left="100"/>
        <w:rPr>
          <w:i/>
          <w:sz w:val="20"/>
        </w:rPr>
      </w:pPr>
      <w:r>
        <w:rPr>
          <w:i/>
          <w:sz w:val="20"/>
        </w:rPr>
        <w:t>Policy .004(27) Reporting of Abuse, Neglect and Deaths</w:t>
      </w:r>
    </w:p>
    <w:p w14:paraId="7AE48908" w14:textId="77777777" w:rsidR="003E18BD" w:rsidRDefault="003E18BD" w:rsidP="003E18BD">
      <w:pPr>
        <w:pStyle w:val="BodyText"/>
        <w:ind w:left="100" w:right="290"/>
      </w:pPr>
      <w:r>
        <w:t xml:space="preserve">All staff of the Drug Prevention Resource Center dba </w:t>
      </w:r>
      <w:proofErr w:type="spellStart"/>
      <w:r>
        <w:t>InnerAct</w:t>
      </w:r>
      <w:proofErr w:type="spellEnd"/>
      <w:r>
        <w:t xml:space="preserve"> Alliance shall adhere to the mandatory reporting requirements for suspected abuse (Chapter 39, F.S. for children and 415.1034, F.S. for adults) and neglect. Each employee is given emergency phone numbers including child abuse hotline which will be both posted at each desk and included in employee notebooks.</w:t>
      </w:r>
    </w:p>
    <w:p w14:paraId="2C69FE1B" w14:textId="77777777" w:rsidR="003E18BD" w:rsidRDefault="003E18BD" w:rsidP="003E18BD">
      <w:pPr>
        <w:pStyle w:val="BodyText"/>
        <w:spacing w:before="5"/>
      </w:pPr>
    </w:p>
    <w:p w14:paraId="79461192" w14:textId="77777777" w:rsidR="003E18BD" w:rsidRDefault="003E18BD" w:rsidP="003E18BD">
      <w:pPr>
        <w:pStyle w:val="Heading4"/>
        <w:spacing w:before="1" w:line="227" w:lineRule="exact"/>
      </w:pPr>
      <w:r>
        <w:rPr>
          <w:u w:val="single"/>
        </w:rPr>
        <w:t>Policy .004(</w:t>
      </w:r>
      <w:proofErr w:type="gramStart"/>
      <w:r>
        <w:rPr>
          <w:u w:val="single"/>
        </w:rPr>
        <w:t>27)(</w:t>
      </w:r>
      <w:proofErr w:type="gramEnd"/>
      <w:r>
        <w:rPr>
          <w:u w:val="single"/>
        </w:rPr>
        <w:t>a-d) Incident Reporting</w:t>
      </w:r>
    </w:p>
    <w:p w14:paraId="101CFDFC" w14:textId="77777777" w:rsidR="003E18BD" w:rsidRDefault="003E18BD" w:rsidP="003E18BD">
      <w:pPr>
        <w:pStyle w:val="BodyText"/>
        <w:ind w:left="100" w:right="290"/>
      </w:pPr>
      <w:r>
        <w:t xml:space="preserve">Incident Reporting shall be conducted in accordance with DCF Operating Procedures 215-6 and shall be incorporated into Drug Prevention Resource Center dba </w:t>
      </w:r>
      <w:proofErr w:type="spellStart"/>
      <w:r>
        <w:t>InnerAct</w:t>
      </w:r>
      <w:proofErr w:type="spellEnd"/>
      <w:r>
        <w:t xml:space="preserve"> Alliance’s policies and procedures. This document is attached as an addendum to the policies and procedures and includes a broad definition of “incident”.</w:t>
      </w:r>
    </w:p>
    <w:p w14:paraId="43486E69" w14:textId="1EE0BABD" w:rsidR="003E18BD" w:rsidRDefault="003E18BD" w:rsidP="003E18BD">
      <w:pPr>
        <w:pStyle w:val="ListParagraph"/>
        <w:numPr>
          <w:ilvl w:val="1"/>
          <w:numId w:val="50"/>
        </w:numPr>
        <w:tabs>
          <w:tab w:val="left" w:pos="1000"/>
          <w:tab w:val="left" w:pos="1001"/>
        </w:tabs>
        <w:spacing w:before="3"/>
        <w:ind w:left="1000" w:right="258" w:hanging="360"/>
        <w:rPr>
          <w:sz w:val="20"/>
        </w:rPr>
      </w:pPr>
      <w:r>
        <w:rPr>
          <w:sz w:val="20"/>
        </w:rPr>
        <w:t>Written incident reports will be filed within one (1) day to the Contract Manager with the district Alcohol, Drug Abuse &amp; Mental Health Program Office. Employee training in reporting procedures and requirements that includes the affirmative duty requirements and protections of Chapter 415, F.S. and Title</w:t>
      </w:r>
      <w:r>
        <w:rPr>
          <w:spacing w:val="-4"/>
          <w:sz w:val="20"/>
        </w:rPr>
        <w:t xml:space="preserve"> </w:t>
      </w:r>
      <w:r>
        <w:rPr>
          <w:sz w:val="20"/>
        </w:rPr>
        <w:t>V</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z w:val="20"/>
        </w:rPr>
        <w:t>Americans</w:t>
      </w:r>
      <w:r>
        <w:rPr>
          <w:spacing w:val="-2"/>
          <w:sz w:val="20"/>
        </w:rPr>
        <w:t xml:space="preserve"> </w:t>
      </w:r>
      <w:r>
        <w:rPr>
          <w:sz w:val="20"/>
        </w:rPr>
        <w:t>with Disabilities</w:t>
      </w:r>
      <w:r>
        <w:rPr>
          <w:spacing w:val="-2"/>
          <w:sz w:val="20"/>
        </w:rPr>
        <w:t xml:space="preserve"> </w:t>
      </w:r>
      <w:r>
        <w:rPr>
          <w:sz w:val="20"/>
        </w:rPr>
        <w:t>Act.</w:t>
      </w:r>
      <w:r>
        <w:rPr>
          <w:spacing w:val="-3"/>
          <w:sz w:val="20"/>
        </w:rPr>
        <w:t xml:space="preserve"> </w:t>
      </w:r>
      <w:r>
        <w:rPr>
          <w:sz w:val="20"/>
        </w:rPr>
        <w:t>The</w:t>
      </w:r>
      <w:r>
        <w:rPr>
          <w:spacing w:val="-3"/>
          <w:sz w:val="20"/>
        </w:rPr>
        <w:t xml:space="preserve"> </w:t>
      </w:r>
      <w:r>
        <w:rPr>
          <w:sz w:val="20"/>
        </w:rPr>
        <w:t>agency</w:t>
      </w:r>
      <w:r>
        <w:rPr>
          <w:spacing w:val="-2"/>
          <w:sz w:val="20"/>
        </w:rPr>
        <w:t xml:space="preserve"> </w:t>
      </w:r>
      <w:r>
        <w:rPr>
          <w:sz w:val="20"/>
        </w:rPr>
        <w:t>will</w:t>
      </w:r>
      <w:r>
        <w:rPr>
          <w:spacing w:val="-4"/>
          <w:sz w:val="20"/>
        </w:rPr>
        <w:t xml:space="preserve"> </w:t>
      </w:r>
      <w:r>
        <w:rPr>
          <w:sz w:val="20"/>
        </w:rPr>
        <w:t>comply</w:t>
      </w:r>
      <w:r>
        <w:rPr>
          <w:spacing w:val="-4"/>
          <w:sz w:val="20"/>
        </w:rPr>
        <w:t xml:space="preserve"> </w:t>
      </w:r>
      <w:r>
        <w:rPr>
          <w:sz w:val="20"/>
        </w:rPr>
        <w:t>with</w:t>
      </w:r>
      <w:r>
        <w:rPr>
          <w:spacing w:val="-5"/>
          <w:sz w:val="20"/>
        </w:rPr>
        <w:t xml:space="preserve"> </w:t>
      </w:r>
      <w:r>
        <w:rPr>
          <w:sz w:val="20"/>
        </w:rPr>
        <w:t>all</w:t>
      </w:r>
      <w:r>
        <w:rPr>
          <w:spacing w:val="-4"/>
          <w:sz w:val="20"/>
        </w:rPr>
        <w:t xml:space="preserve"> </w:t>
      </w:r>
      <w:r>
        <w:rPr>
          <w:sz w:val="20"/>
        </w:rPr>
        <w:t>reporting,</w:t>
      </w:r>
      <w:r>
        <w:rPr>
          <w:spacing w:val="-1"/>
          <w:sz w:val="20"/>
        </w:rPr>
        <w:t xml:space="preserve"> </w:t>
      </w:r>
      <w:r>
        <w:rPr>
          <w:sz w:val="20"/>
        </w:rPr>
        <w:t>tracking,</w:t>
      </w:r>
      <w:r>
        <w:rPr>
          <w:spacing w:val="-3"/>
          <w:sz w:val="20"/>
        </w:rPr>
        <w:t xml:space="preserve"> </w:t>
      </w:r>
      <w:r>
        <w:rPr>
          <w:sz w:val="20"/>
        </w:rPr>
        <w:t>and responding to incidents in accordance with department</w:t>
      </w:r>
      <w:r>
        <w:rPr>
          <w:spacing w:val="-23"/>
          <w:sz w:val="20"/>
        </w:rPr>
        <w:t xml:space="preserve"> </w:t>
      </w:r>
      <w:r>
        <w:rPr>
          <w:sz w:val="20"/>
        </w:rPr>
        <w:t>regulation.</w:t>
      </w:r>
    </w:p>
    <w:p w14:paraId="2E68A447" w14:textId="377F7D13" w:rsidR="00A63496" w:rsidRDefault="00A63496" w:rsidP="003E18BD">
      <w:pPr>
        <w:pStyle w:val="ListParagraph"/>
        <w:numPr>
          <w:ilvl w:val="1"/>
          <w:numId w:val="50"/>
        </w:numPr>
        <w:tabs>
          <w:tab w:val="left" w:pos="1000"/>
          <w:tab w:val="left" w:pos="1001"/>
        </w:tabs>
        <w:spacing w:before="3"/>
        <w:ind w:left="1000" w:right="258" w:hanging="360"/>
        <w:rPr>
          <w:sz w:val="20"/>
        </w:rPr>
      </w:pPr>
      <w:r>
        <w:rPr>
          <w:sz w:val="20"/>
        </w:rPr>
        <w:t xml:space="preserve">Typically, there are no incidents as </w:t>
      </w:r>
      <w:proofErr w:type="spellStart"/>
      <w:r>
        <w:rPr>
          <w:sz w:val="20"/>
        </w:rPr>
        <w:t>InnerAct</w:t>
      </w:r>
      <w:proofErr w:type="spellEnd"/>
      <w:r>
        <w:rPr>
          <w:sz w:val="20"/>
        </w:rPr>
        <w:t xml:space="preserve"> Alliance is not the primary host of most events and classes. Also, there are no PHI (patient health information) files on clients as we use number or first name only identifiers. For this reason, there is no need to collect PHI nor have policies/procedures regarding PHI.</w:t>
      </w:r>
    </w:p>
    <w:p w14:paraId="4CC07F05" w14:textId="77777777" w:rsidR="003E18BD" w:rsidRDefault="003E18BD" w:rsidP="003E18BD">
      <w:pPr>
        <w:pStyle w:val="BodyText"/>
        <w:spacing w:before="4"/>
      </w:pPr>
    </w:p>
    <w:p w14:paraId="0FD5CA98" w14:textId="77777777" w:rsidR="003E18BD" w:rsidRDefault="003E18BD" w:rsidP="003E18BD">
      <w:pPr>
        <w:pStyle w:val="Heading2"/>
      </w:pPr>
      <w:r>
        <w:t>Section 14.  Time sheets/schedules</w:t>
      </w:r>
    </w:p>
    <w:p w14:paraId="17C9F2A7" w14:textId="77777777" w:rsidR="003E18BD" w:rsidRDefault="003E18BD" w:rsidP="003E18BD">
      <w:pPr>
        <w:pStyle w:val="ListParagraph"/>
        <w:numPr>
          <w:ilvl w:val="0"/>
          <w:numId w:val="21"/>
        </w:numPr>
        <w:tabs>
          <w:tab w:val="left" w:pos="820"/>
          <w:tab w:val="left" w:pos="821"/>
        </w:tabs>
        <w:spacing w:line="228" w:lineRule="exact"/>
        <w:rPr>
          <w:sz w:val="20"/>
        </w:rPr>
      </w:pPr>
      <w:r>
        <w:rPr>
          <w:sz w:val="20"/>
        </w:rPr>
        <w:t>All time sheets must be submitted within assigned time</w:t>
      </w:r>
      <w:r>
        <w:rPr>
          <w:spacing w:val="-20"/>
          <w:sz w:val="20"/>
        </w:rPr>
        <w:t xml:space="preserve"> </w:t>
      </w:r>
      <w:r>
        <w:rPr>
          <w:sz w:val="20"/>
        </w:rPr>
        <w:t>period.</w:t>
      </w:r>
    </w:p>
    <w:p w14:paraId="396EA472" w14:textId="77777777" w:rsidR="003E18BD" w:rsidRDefault="003E18BD" w:rsidP="003E18BD">
      <w:pPr>
        <w:pStyle w:val="ListParagraph"/>
        <w:numPr>
          <w:ilvl w:val="0"/>
          <w:numId w:val="21"/>
        </w:numPr>
        <w:tabs>
          <w:tab w:val="left" w:pos="821"/>
        </w:tabs>
        <w:spacing w:line="229" w:lineRule="exact"/>
        <w:rPr>
          <w:sz w:val="20"/>
        </w:rPr>
      </w:pPr>
      <w:r>
        <w:rPr>
          <w:sz w:val="20"/>
        </w:rPr>
        <w:t>Failure to do so will result in a written notice from the Executive</w:t>
      </w:r>
      <w:r>
        <w:rPr>
          <w:spacing w:val="-29"/>
          <w:sz w:val="20"/>
        </w:rPr>
        <w:t xml:space="preserve"> </w:t>
      </w:r>
      <w:r>
        <w:rPr>
          <w:sz w:val="20"/>
        </w:rPr>
        <w:t>Director.</w:t>
      </w:r>
    </w:p>
    <w:p w14:paraId="64A77098" w14:textId="77777777" w:rsidR="003E18BD" w:rsidRDefault="003E18BD" w:rsidP="003E18BD">
      <w:pPr>
        <w:pStyle w:val="ListParagraph"/>
        <w:numPr>
          <w:ilvl w:val="0"/>
          <w:numId w:val="21"/>
        </w:numPr>
        <w:tabs>
          <w:tab w:val="left" w:pos="821"/>
        </w:tabs>
        <w:spacing w:line="229" w:lineRule="exact"/>
        <w:rPr>
          <w:sz w:val="20"/>
        </w:rPr>
      </w:pPr>
      <w:r>
        <w:rPr>
          <w:sz w:val="20"/>
        </w:rPr>
        <w:t>Travel reimbursement will also be submitted at the same</w:t>
      </w:r>
      <w:r>
        <w:rPr>
          <w:spacing w:val="-22"/>
          <w:sz w:val="20"/>
        </w:rPr>
        <w:t xml:space="preserve"> </w:t>
      </w:r>
      <w:r>
        <w:rPr>
          <w:sz w:val="20"/>
        </w:rPr>
        <w:t>time.</w:t>
      </w:r>
    </w:p>
    <w:p w14:paraId="0697667E" w14:textId="77777777" w:rsidR="003E18BD" w:rsidRDefault="003E18BD" w:rsidP="003E18BD">
      <w:pPr>
        <w:pStyle w:val="BodyText"/>
        <w:spacing w:before="4"/>
      </w:pPr>
    </w:p>
    <w:p w14:paraId="79439921" w14:textId="77777777" w:rsidR="003E18BD" w:rsidRDefault="003E18BD" w:rsidP="003E18BD">
      <w:pPr>
        <w:pStyle w:val="Heading2"/>
        <w:spacing w:before="1"/>
      </w:pPr>
      <w:r>
        <w:t>Section 15.</w:t>
      </w:r>
      <w:r>
        <w:rPr>
          <w:spacing w:val="55"/>
        </w:rPr>
        <w:t xml:space="preserve"> </w:t>
      </w:r>
      <w:r>
        <w:t>Financing</w:t>
      </w:r>
    </w:p>
    <w:p w14:paraId="31569162" w14:textId="77777777" w:rsidR="003E18BD" w:rsidRDefault="003E18BD" w:rsidP="003E18BD">
      <w:pPr>
        <w:pStyle w:val="BodyText"/>
        <w:spacing w:line="228" w:lineRule="exact"/>
        <w:ind w:left="820"/>
      </w:pPr>
      <w:r>
        <w:t>No loans or advance paychecks will be afforded to any staff members.</w:t>
      </w:r>
    </w:p>
    <w:p w14:paraId="611422F5" w14:textId="77777777" w:rsidR="003E18BD" w:rsidRDefault="003E18BD" w:rsidP="003E18BD">
      <w:pPr>
        <w:spacing w:line="228" w:lineRule="exact"/>
      </w:pPr>
    </w:p>
    <w:p w14:paraId="39ED36B9" w14:textId="77777777" w:rsidR="00A63496" w:rsidRDefault="00A63496" w:rsidP="003E18BD">
      <w:pPr>
        <w:pStyle w:val="Heading2"/>
      </w:pPr>
    </w:p>
    <w:p w14:paraId="5C8E0059" w14:textId="30EE1D77" w:rsidR="003E18BD" w:rsidRDefault="003E18BD" w:rsidP="003E18BD">
      <w:pPr>
        <w:pStyle w:val="Heading2"/>
      </w:pPr>
      <w:bookmarkStart w:id="0" w:name="_GoBack"/>
      <w:bookmarkEnd w:id="0"/>
      <w:r>
        <w:lastRenderedPageBreak/>
        <w:t>Section 16.  Client Rights</w:t>
      </w:r>
    </w:p>
    <w:p w14:paraId="4EB02D06" w14:textId="77777777" w:rsidR="003E18BD" w:rsidRDefault="003E18BD" w:rsidP="003E18BD">
      <w:pPr>
        <w:spacing w:line="228" w:lineRule="exact"/>
        <w:ind w:left="100"/>
        <w:rPr>
          <w:i/>
          <w:sz w:val="20"/>
        </w:rPr>
      </w:pPr>
      <w:r>
        <w:rPr>
          <w:i/>
          <w:sz w:val="20"/>
        </w:rPr>
        <w:t>Policy .004 (29) Client Rights</w:t>
      </w:r>
    </w:p>
    <w:p w14:paraId="57BC1F16" w14:textId="77777777" w:rsidR="003E18BD" w:rsidRDefault="003E18BD" w:rsidP="003E18BD">
      <w:pPr>
        <w:pStyle w:val="BodyText"/>
        <w:spacing w:before="1"/>
        <w:ind w:left="100" w:right="166"/>
      </w:pPr>
      <w:r>
        <w:t xml:space="preserve">All participants of programs administered by the Drug Prevention Resource Center dba </w:t>
      </w:r>
      <w:proofErr w:type="spellStart"/>
      <w:r>
        <w:t>InnerAct</w:t>
      </w:r>
      <w:proofErr w:type="spellEnd"/>
      <w:r>
        <w:t xml:space="preserve"> Alliance are guaranteed the protections of fundamental human, civil, constitutional and statutory rights. Basic client rights shall include provisions for informing clients of their rights and responsibilities (including ADA Act – Deaf and Hard of Hearing,) assisting in the exercise of those rights (including interpreters and assistive devices for the Deaf and Hard of Hearing,) and an accessible grievance system for resolution of conflicts.</w:t>
      </w:r>
    </w:p>
    <w:p w14:paraId="67017C03" w14:textId="77777777" w:rsidR="003E18BD" w:rsidRDefault="003E18BD" w:rsidP="003E18BD">
      <w:pPr>
        <w:pStyle w:val="BodyText"/>
      </w:pPr>
    </w:p>
    <w:p w14:paraId="3EFF63F2" w14:textId="77777777" w:rsidR="003E18BD" w:rsidRDefault="003E18BD" w:rsidP="003E18BD">
      <w:pPr>
        <w:pStyle w:val="ListParagraph"/>
        <w:numPr>
          <w:ilvl w:val="0"/>
          <w:numId w:val="20"/>
        </w:numPr>
        <w:tabs>
          <w:tab w:val="left" w:pos="820"/>
          <w:tab w:val="left" w:pos="821"/>
        </w:tabs>
        <w:ind w:right="457"/>
        <w:rPr>
          <w:sz w:val="20"/>
        </w:rPr>
      </w:pPr>
      <w:r>
        <w:rPr>
          <w:sz w:val="20"/>
        </w:rPr>
        <w:t>Drug</w:t>
      </w:r>
      <w:r>
        <w:rPr>
          <w:spacing w:val="-5"/>
          <w:sz w:val="20"/>
        </w:rPr>
        <w:t xml:space="preserve"> </w:t>
      </w:r>
      <w:r>
        <w:rPr>
          <w:sz w:val="20"/>
        </w:rPr>
        <w:t>Prevention</w:t>
      </w:r>
      <w:r>
        <w:rPr>
          <w:spacing w:val="-3"/>
          <w:sz w:val="20"/>
        </w:rPr>
        <w:t xml:space="preserve"> </w:t>
      </w:r>
      <w:r>
        <w:rPr>
          <w:sz w:val="20"/>
        </w:rPr>
        <w:t>Resource</w:t>
      </w:r>
      <w:r>
        <w:rPr>
          <w:spacing w:val="-1"/>
          <w:sz w:val="20"/>
        </w:rPr>
        <w:t xml:space="preserve"> </w:t>
      </w:r>
      <w:r>
        <w:rPr>
          <w:sz w:val="20"/>
        </w:rPr>
        <w:t>Center</w:t>
      </w:r>
      <w:r>
        <w:rPr>
          <w:spacing w:val="-3"/>
          <w:sz w:val="20"/>
        </w:rPr>
        <w:t xml:space="preserve"> </w:t>
      </w:r>
      <w:r>
        <w:rPr>
          <w:sz w:val="20"/>
        </w:rPr>
        <w:t>dba</w:t>
      </w:r>
      <w:r>
        <w:rPr>
          <w:spacing w:val="-4"/>
          <w:sz w:val="20"/>
        </w:rPr>
        <w:t xml:space="preserve"> </w:t>
      </w:r>
      <w:proofErr w:type="spellStart"/>
      <w:r>
        <w:rPr>
          <w:sz w:val="20"/>
        </w:rPr>
        <w:t>InnerAct</w:t>
      </w:r>
      <w:proofErr w:type="spellEnd"/>
      <w:r>
        <w:rPr>
          <w:spacing w:val="-2"/>
          <w:sz w:val="20"/>
        </w:rPr>
        <w:t xml:space="preserve"> </w:t>
      </w:r>
      <w:r>
        <w:rPr>
          <w:sz w:val="20"/>
        </w:rPr>
        <w:t>Alliance allows</w:t>
      </w:r>
      <w:r>
        <w:rPr>
          <w:spacing w:val="-3"/>
          <w:sz w:val="20"/>
        </w:rPr>
        <w:t xml:space="preserve"> </w:t>
      </w:r>
      <w:r>
        <w:rPr>
          <w:sz w:val="20"/>
        </w:rPr>
        <w:t>for</w:t>
      </w:r>
      <w:r>
        <w:rPr>
          <w:spacing w:val="-4"/>
          <w:sz w:val="20"/>
        </w:rPr>
        <w:t xml:space="preserve"> </w:t>
      </w:r>
      <w:r>
        <w:rPr>
          <w:sz w:val="20"/>
        </w:rPr>
        <w:t>provisions</w:t>
      </w:r>
      <w:r>
        <w:rPr>
          <w:spacing w:val="-5"/>
          <w:sz w:val="20"/>
        </w:rPr>
        <w:t xml:space="preserve"> </w:t>
      </w:r>
      <w:r>
        <w:rPr>
          <w:sz w:val="20"/>
        </w:rPr>
        <w:t>assuring</w:t>
      </w:r>
      <w:r>
        <w:rPr>
          <w:spacing w:val="-5"/>
          <w:sz w:val="20"/>
        </w:rPr>
        <w:t xml:space="preserve"> </w:t>
      </w:r>
      <w:r>
        <w:rPr>
          <w:sz w:val="20"/>
        </w:rPr>
        <w:t>that</w:t>
      </w:r>
      <w:r>
        <w:rPr>
          <w:spacing w:val="-4"/>
          <w:sz w:val="20"/>
        </w:rPr>
        <w:t xml:space="preserve"> </w:t>
      </w:r>
      <w:r>
        <w:rPr>
          <w:sz w:val="20"/>
        </w:rPr>
        <w:t>a</w:t>
      </w:r>
      <w:r>
        <w:rPr>
          <w:spacing w:val="-4"/>
          <w:sz w:val="20"/>
        </w:rPr>
        <w:t xml:space="preserve"> </w:t>
      </w:r>
      <w:r>
        <w:rPr>
          <w:sz w:val="20"/>
        </w:rPr>
        <w:t>grievance may be filed for any reason with</w:t>
      </w:r>
      <w:r>
        <w:rPr>
          <w:spacing w:val="-20"/>
          <w:sz w:val="20"/>
        </w:rPr>
        <w:t xml:space="preserve"> </w:t>
      </w:r>
      <w:r>
        <w:rPr>
          <w:sz w:val="20"/>
        </w:rPr>
        <w:t>cause.</w:t>
      </w:r>
    </w:p>
    <w:p w14:paraId="66AA011F" w14:textId="77777777" w:rsidR="003E18BD" w:rsidRDefault="003E18BD" w:rsidP="003E18BD">
      <w:pPr>
        <w:pStyle w:val="ListParagraph"/>
        <w:numPr>
          <w:ilvl w:val="0"/>
          <w:numId w:val="20"/>
        </w:numPr>
        <w:tabs>
          <w:tab w:val="left" w:pos="821"/>
        </w:tabs>
        <w:ind w:right="187"/>
        <w:rPr>
          <w:sz w:val="20"/>
        </w:rPr>
      </w:pPr>
      <w:r>
        <w:rPr>
          <w:sz w:val="20"/>
        </w:rPr>
        <w:t>The agency will provide the prominent posting of notices informing clients of the grievance system; access to grievance submission forms; education of staff in the importance of the grievance system and client rights; specific levels of appeal with corresponding time frames for resolution; timely receipt of a filed grievance;</w:t>
      </w:r>
      <w:r>
        <w:rPr>
          <w:spacing w:val="-4"/>
          <w:sz w:val="20"/>
        </w:rPr>
        <w:t xml:space="preserve"> </w:t>
      </w:r>
      <w:r>
        <w:rPr>
          <w:sz w:val="20"/>
        </w:rPr>
        <w:t>the</w:t>
      </w:r>
      <w:r>
        <w:rPr>
          <w:spacing w:val="-4"/>
          <w:sz w:val="20"/>
        </w:rPr>
        <w:t xml:space="preserve"> </w:t>
      </w:r>
      <w:r>
        <w:rPr>
          <w:sz w:val="20"/>
        </w:rPr>
        <w:t>logging</w:t>
      </w:r>
      <w:r>
        <w:rPr>
          <w:spacing w:val="-4"/>
          <w:sz w:val="20"/>
        </w:rPr>
        <w:t xml:space="preserve"> </w:t>
      </w:r>
      <w:r>
        <w:rPr>
          <w:sz w:val="20"/>
        </w:rPr>
        <w:t>and</w:t>
      </w:r>
      <w:r>
        <w:rPr>
          <w:spacing w:val="-3"/>
          <w:sz w:val="20"/>
        </w:rPr>
        <w:t xml:space="preserve"> </w:t>
      </w:r>
      <w:r>
        <w:rPr>
          <w:sz w:val="20"/>
        </w:rPr>
        <w:t>tracking</w:t>
      </w:r>
      <w:r>
        <w:rPr>
          <w:spacing w:val="-4"/>
          <w:sz w:val="20"/>
        </w:rPr>
        <w:t xml:space="preserve"> </w:t>
      </w:r>
      <w:r>
        <w:rPr>
          <w:sz w:val="20"/>
        </w:rPr>
        <w:t>of</w:t>
      </w:r>
      <w:r>
        <w:rPr>
          <w:spacing w:val="-4"/>
          <w:sz w:val="20"/>
        </w:rPr>
        <w:t xml:space="preserve"> </w:t>
      </w:r>
      <w:r>
        <w:rPr>
          <w:sz w:val="20"/>
        </w:rPr>
        <w:t>filed</w:t>
      </w:r>
      <w:r>
        <w:rPr>
          <w:spacing w:val="-3"/>
          <w:sz w:val="20"/>
        </w:rPr>
        <w:t xml:space="preserve"> </w:t>
      </w:r>
      <w:r>
        <w:rPr>
          <w:sz w:val="20"/>
        </w:rPr>
        <w:t>grievances</w:t>
      </w:r>
      <w:r>
        <w:rPr>
          <w:spacing w:val="-3"/>
          <w:sz w:val="20"/>
        </w:rPr>
        <w:t xml:space="preserve"> </w:t>
      </w:r>
      <w:r>
        <w:rPr>
          <w:sz w:val="20"/>
        </w:rPr>
        <w:t>until</w:t>
      </w:r>
      <w:r>
        <w:rPr>
          <w:spacing w:val="-2"/>
          <w:sz w:val="20"/>
        </w:rPr>
        <w:t xml:space="preserve"> </w:t>
      </w:r>
      <w:r>
        <w:rPr>
          <w:sz w:val="20"/>
        </w:rPr>
        <w:t>resolved</w:t>
      </w:r>
      <w:r>
        <w:rPr>
          <w:spacing w:val="-3"/>
          <w:sz w:val="20"/>
        </w:rPr>
        <w:t xml:space="preserve"> </w:t>
      </w:r>
      <w:r>
        <w:rPr>
          <w:sz w:val="20"/>
        </w:rPr>
        <w:t>or</w:t>
      </w:r>
      <w:r>
        <w:rPr>
          <w:spacing w:val="-4"/>
          <w:sz w:val="20"/>
        </w:rPr>
        <w:t xml:space="preserve"> </w:t>
      </w:r>
      <w:r>
        <w:rPr>
          <w:sz w:val="20"/>
        </w:rPr>
        <w:t>concluded</w:t>
      </w:r>
      <w:r>
        <w:rPr>
          <w:spacing w:val="-3"/>
          <w:sz w:val="20"/>
        </w:rPr>
        <w:t xml:space="preserve"> </w:t>
      </w:r>
      <w:r>
        <w:rPr>
          <w:sz w:val="20"/>
        </w:rPr>
        <w:t>by</w:t>
      </w:r>
      <w:r>
        <w:rPr>
          <w:spacing w:val="-7"/>
          <w:sz w:val="20"/>
        </w:rPr>
        <w:t xml:space="preserve"> </w:t>
      </w:r>
      <w:r>
        <w:rPr>
          <w:sz w:val="20"/>
        </w:rPr>
        <w:t>actions</w:t>
      </w:r>
      <w:r>
        <w:rPr>
          <w:spacing w:val="-4"/>
          <w:sz w:val="20"/>
        </w:rPr>
        <w:t xml:space="preserve"> </w:t>
      </w:r>
      <w:r>
        <w:rPr>
          <w:sz w:val="20"/>
        </w:rPr>
        <w:t>of</w:t>
      </w:r>
      <w:r>
        <w:rPr>
          <w:spacing w:val="-5"/>
          <w:sz w:val="20"/>
        </w:rPr>
        <w:t xml:space="preserve"> </w:t>
      </w:r>
      <w:r>
        <w:rPr>
          <w:sz w:val="20"/>
        </w:rPr>
        <w:t>the</w:t>
      </w:r>
    </w:p>
    <w:p w14:paraId="22F9E3AC" w14:textId="77777777" w:rsidR="003E18BD" w:rsidRDefault="003E18BD" w:rsidP="003E18BD">
      <w:pPr>
        <w:pStyle w:val="BodyText"/>
        <w:spacing w:before="3"/>
        <w:ind w:left="820" w:right="166"/>
      </w:pPr>
      <w:r>
        <w:t>provider’s governing body; written notification of the decision to the client; and analysis of trends to identify opportunities for improvement.</w:t>
      </w:r>
    </w:p>
    <w:p w14:paraId="679FF60E" w14:textId="77777777" w:rsidR="003E18BD" w:rsidRDefault="003E18BD" w:rsidP="003E18BD">
      <w:pPr>
        <w:pStyle w:val="Heading2"/>
        <w:rPr>
          <w:b w:val="0"/>
          <w:bCs w:val="0"/>
          <w:i w:val="0"/>
          <w:sz w:val="22"/>
          <w:szCs w:val="20"/>
        </w:rPr>
      </w:pPr>
    </w:p>
    <w:p w14:paraId="7EAF563E" w14:textId="77777777" w:rsidR="003E18BD" w:rsidRDefault="003E18BD" w:rsidP="003E18BD">
      <w:pPr>
        <w:pStyle w:val="Heading2"/>
      </w:pPr>
      <w:bookmarkStart w:id="1" w:name="_Hlk11660791"/>
      <w:r>
        <w:t>SECTION 17.</w:t>
      </w:r>
      <w:r>
        <w:rPr>
          <w:spacing w:val="55"/>
        </w:rPr>
        <w:t xml:space="preserve"> </w:t>
      </w:r>
      <w:r>
        <w:t>TRAINING</w:t>
      </w:r>
    </w:p>
    <w:p w14:paraId="278C7C97" w14:textId="77777777" w:rsidR="003E18BD" w:rsidRDefault="003E18BD" w:rsidP="003E18BD">
      <w:pPr>
        <w:spacing w:line="228" w:lineRule="exact"/>
        <w:ind w:left="100"/>
        <w:rPr>
          <w:sz w:val="20"/>
        </w:rPr>
      </w:pPr>
      <w:r>
        <w:rPr>
          <w:b/>
          <w:i/>
          <w:sz w:val="20"/>
        </w:rPr>
        <w:t>POLICY .004(31) (a-e) TRAINING</w:t>
      </w:r>
      <w:r>
        <w:rPr>
          <w:i/>
          <w:sz w:val="20"/>
        </w:rPr>
        <w:t xml:space="preserve">- </w:t>
      </w:r>
      <w:r>
        <w:rPr>
          <w:sz w:val="20"/>
        </w:rPr>
        <w:t>Training/Continued Education/Certification</w:t>
      </w:r>
    </w:p>
    <w:p w14:paraId="53946E44" w14:textId="77777777" w:rsidR="003E18BD" w:rsidRDefault="003E18BD" w:rsidP="003E18BD">
      <w:pPr>
        <w:pStyle w:val="BodyText"/>
        <w:spacing w:before="1"/>
        <w:ind w:left="100" w:right="329"/>
      </w:pPr>
      <w:r>
        <w:rPr>
          <w:noProof/>
        </w:rPr>
        <mc:AlternateContent>
          <mc:Choice Requires="wps">
            <w:drawing>
              <wp:anchor distT="0" distB="0" distL="114300" distR="114300" simplePos="0" relativeHeight="251661312" behindDoc="1" locked="0" layoutInCell="1" allowOverlap="1" wp14:anchorId="31363F8B" wp14:editId="09308DE4">
                <wp:simplePos x="0" y="0"/>
                <wp:positionH relativeFrom="page">
                  <wp:posOffset>5045075</wp:posOffset>
                </wp:positionH>
                <wp:positionV relativeFrom="paragraph">
                  <wp:posOffset>282575</wp:posOffset>
                </wp:positionV>
                <wp:extent cx="32385" cy="0"/>
                <wp:effectExtent l="6350" t="6350" r="8890" b="12700"/>
                <wp:wrapNone/>
                <wp:docPr id="2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0130A" id="Line 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7.25pt,22.25pt" to="399.8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4hwEgIAACc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" strokeweight=".48pt">
                <w10:wrap anchorx="page"/>
              </v:line>
            </w:pict>
          </mc:Fallback>
        </mc:AlternateContent>
      </w:r>
      <w:r>
        <w:t xml:space="preserve">The Drug Prevention Resource Center dba </w:t>
      </w:r>
      <w:proofErr w:type="spellStart"/>
      <w:r>
        <w:t>InnerAct</w:t>
      </w:r>
      <w:proofErr w:type="spellEnd"/>
      <w:r>
        <w:t xml:space="preserve"> Alliance shall have an Annual Training Plan to meet required education by various groups as well as fulfill agency goals for staff development. The following training requirements apply to every employee at Drug Prevention Resource Center dba </w:t>
      </w:r>
      <w:proofErr w:type="spellStart"/>
      <w:r>
        <w:t>InnerAct</w:t>
      </w:r>
      <w:proofErr w:type="spellEnd"/>
      <w:r>
        <w:t xml:space="preserve"> Alliance as stated in the Florida Administrative Code (65D30):</w:t>
      </w:r>
    </w:p>
    <w:p w14:paraId="00571680" w14:textId="77777777" w:rsidR="003E18BD" w:rsidRDefault="003E18BD" w:rsidP="003E18BD">
      <w:pPr>
        <w:pStyle w:val="ListParagraph"/>
        <w:numPr>
          <w:ilvl w:val="1"/>
          <w:numId w:val="20"/>
        </w:numPr>
        <w:tabs>
          <w:tab w:val="left" w:pos="1180"/>
          <w:tab w:val="left" w:pos="1181"/>
        </w:tabs>
        <w:rPr>
          <w:sz w:val="20"/>
        </w:rPr>
      </w:pPr>
      <w:r>
        <w:rPr>
          <w:sz w:val="20"/>
        </w:rPr>
        <w:t>16 hours per year in Drug Prevention or fields related to their</w:t>
      </w:r>
      <w:r>
        <w:rPr>
          <w:spacing w:val="-24"/>
          <w:sz w:val="20"/>
        </w:rPr>
        <w:t xml:space="preserve"> </w:t>
      </w:r>
      <w:r>
        <w:rPr>
          <w:sz w:val="20"/>
        </w:rPr>
        <w:t>duties.</w:t>
      </w:r>
    </w:p>
    <w:p w14:paraId="2806E047" w14:textId="5932D583" w:rsidR="003E18BD" w:rsidRDefault="00253AF4" w:rsidP="003E18BD">
      <w:pPr>
        <w:pStyle w:val="ListParagraph"/>
        <w:numPr>
          <w:ilvl w:val="1"/>
          <w:numId w:val="20"/>
        </w:numPr>
        <w:tabs>
          <w:tab w:val="left" w:pos="1180"/>
          <w:tab w:val="left" w:pos="1181"/>
        </w:tabs>
        <w:rPr>
          <w:sz w:val="20"/>
        </w:rPr>
      </w:pPr>
      <w:r>
        <w:rPr>
          <w:sz w:val="20"/>
        </w:rPr>
        <w:t>A designated staff member</w:t>
      </w:r>
      <w:r w:rsidR="003E18BD">
        <w:rPr>
          <w:spacing w:val="-4"/>
          <w:sz w:val="20"/>
        </w:rPr>
        <w:t xml:space="preserve"> </w:t>
      </w:r>
      <w:r w:rsidR="003E18BD">
        <w:rPr>
          <w:sz w:val="20"/>
        </w:rPr>
        <w:t>shall</w:t>
      </w:r>
      <w:r w:rsidR="003E18BD">
        <w:rPr>
          <w:spacing w:val="-4"/>
          <w:sz w:val="20"/>
        </w:rPr>
        <w:t xml:space="preserve"> </w:t>
      </w:r>
      <w:r w:rsidR="003E18BD">
        <w:rPr>
          <w:sz w:val="20"/>
        </w:rPr>
        <w:t>oversee</w:t>
      </w:r>
      <w:r w:rsidR="003E18BD">
        <w:rPr>
          <w:spacing w:val="-4"/>
          <w:sz w:val="20"/>
        </w:rPr>
        <w:t xml:space="preserve"> </w:t>
      </w:r>
      <w:r w:rsidR="003E18BD">
        <w:rPr>
          <w:sz w:val="20"/>
        </w:rPr>
        <w:t>completion</w:t>
      </w:r>
      <w:r w:rsidR="003E18BD">
        <w:rPr>
          <w:spacing w:val="-5"/>
          <w:sz w:val="20"/>
        </w:rPr>
        <w:t xml:space="preserve"> </w:t>
      </w:r>
      <w:r w:rsidR="003E18BD">
        <w:rPr>
          <w:sz w:val="20"/>
        </w:rPr>
        <w:t>of</w:t>
      </w:r>
      <w:r w:rsidR="003E18BD">
        <w:rPr>
          <w:spacing w:val="-6"/>
          <w:sz w:val="20"/>
        </w:rPr>
        <w:t xml:space="preserve"> </w:t>
      </w:r>
      <w:r w:rsidR="003E18BD">
        <w:rPr>
          <w:sz w:val="20"/>
        </w:rPr>
        <w:t>the</w:t>
      </w:r>
      <w:r w:rsidR="003E18BD">
        <w:rPr>
          <w:spacing w:val="-4"/>
          <w:sz w:val="20"/>
        </w:rPr>
        <w:t xml:space="preserve"> </w:t>
      </w:r>
      <w:r w:rsidR="003E18BD">
        <w:rPr>
          <w:sz w:val="20"/>
        </w:rPr>
        <w:t>staff</w:t>
      </w:r>
      <w:r w:rsidR="003E18BD">
        <w:rPr>
          <w:spacing w:val="-6"/>
          <w:sz w:val="20"/>
        </w:rPr>
        <w:t xml:space="preserve"> </w:t>
      </w:r>
      <w:r w:rsidR="003E18BD">
        <w:rPr>
          <w:sz w:val="20"/>
        </w:rPr>
        <w:t>development</w:t>
      </w:r>
      <w:r w:rsidR="003E18BD">
        <w:rPr>
          <w:spacing w:val="-5"/>
          <w:sz w:val="20"/>
        </w:rPr>
        <w:t xml:space="preserve"> </w:t>
      </w:r>
      <w:r w:rsidR="003E18BD">
        <w:rPr>
          <w:sz w:val="20"/>
        </w:rPr>
        <w:t>plan.</w:t>
      </w:r>
    </w:p>
    <w:p w14:paraId="2AD6CAFA" w14:textId="77777777" w:rsidR="003E18BD" w:rsidRDefault="003E18BD" w:rsidP="003E18BD">
      <w:pPr>
        <w:pStyle w:val="ListParagraph"/>
        <w:numPr>
          <w:ilvl w:val="1"/>
          <w:numId w:val="20"/>
        </w:numPr>
        <w:tabs>
          <w:tab w:val="left" w:pos="1180"/>
          <w:tab w:val="left" w:pos="1181"/>
        </w:tabs>
        <w:ind w:right="398"/>
        <w:rPr>
          <w:sz w:val="20"/>
        </w:rPr>
      </w:pPr>
      <w:r>
        <w:rPr>
          <w:sz w:val="20"/>
        </w:rPr>
        <w:t>Employees are to work with the designated staff member to ensure that all training requirements</w:t>
      </w:r>
      <w:r>
        <w:rPr>
          <w:spacing w:val="-31"/>
          <w:sz w:val="20"/>
        </w:rPr>
        <w:t xml:space="preserve"> </w:t>
      </w:r>
      <w:r>
        <w:rPr>
          <w:sz w:val="20"/>
        </w:rPr>
        <w:t>are met and documented in his/her personnel</w:t>
      </w:r>
      <w:r>
        <w:rPr>
          <w:spacing w:val="-9"/>
          <w:sz w:val="20"/>
        </w:rPr>
        <w:t xml:space="preserve"> </w:t>
      </w:r>
      <w:r>
        <w:rPr>
          <w:sz w:val="20"/>
        </w:rPr>
        <w:t>file.</w:t>
      </w:r>
    </w:p>
    <w:p w14:paraId="0D35B01D" w14:textId="77777777" w:rsidR="003E18BD" w:rsidRDefault="003E18BD" w:rsidP="003E18BD">
      <w:pPr>
        <w:pStyle w:val="ListParagraph"/>
        <w:numPr>
          <w:ilvl w:val="1"/>
          <w:numId w:val="20"/>
        </w:numPr>
        <w:tabs>
          <w:tab w:val="left" w:pos="1180"/>
          <w:tab w:val="left" w:pos="1181"/>
        </w:tabs>
        <w:spacing w:line="229" w:lineRule="exact"/>
        <w:rPr>
          <w:sz w:val="20"/>
        </w:rPr>
      </w:pPr>
      <w:r>
        <w:rPr>
          <w:sz w:val="20"/>
        </w:rPr>
        <w:t>All</w:t>
      </w:r>
      <w:r>
        <w:rPr>
          <w:spacing w:val="-3"/>
          <w:sz w:val="20"/>
        </w:rPr>
        <w:t xml:space="preserve"> </w:t>
      </w:r>
      <w:r>
        <w:rPr>
          <w:sz w:val="20"/>
        </w:rPr>
        <w:t>staff</w:t>
      </w:r>
      <w:r>
        <w:rPr>
          <w:spacing w:val="-6"/>
          <w:sz w:val="20"/>
        </w:rPr>
        <w:t xml:space="preserve"> </w:t>
      </w:r>
      <w:r>
        <w:rPr>
          <w:sz w:val="20"/>
        </w:rPr>
        <w:t>trainings</w:t>
      </w:r>
      <w:r>
        <w:rPr>
          <w:spacing w:val="-5"/>
          <w:sz w:val="20"/>
        </w:rPr>
        <w:t xml:space="preserve"> </w:t>
      </w:r>
      <w:r>
        <w:rPr>
          <w:sz w:val="20"/>
        </w:rPr>
        <w:t>shall</w:t>
      </w:r>
      <w:r>
        <w:rPr>
          <w:spacing w:val="-4"/>
          <w:sz w:val="20"/>
        </w:rPr>
        <w:t xml:space="preserve"> </w:t>
      </w:r>
      <w:r>
        <w:rPr>
          <w:sz w:val="20"/>
        </w:rPr>
        <w:t>be</w:t>
      </w:r>
      <w:r>
        <w:rPr>
          <w:spacing w:val="-4"/>
          <w:sz w:val="20"/>
        </w:rPr>
        <w:t xml:space="preserve"> </w:t>
      </w:r>
      <w:r>
        <w:rPr>
          <w:sz w:val="20"/>
        </w:rPr>
        <w:t>documented</w:t>
      </w:r>
      <w:r>
        <w:rPr>
          <w:spacing w:val="-2"/>
          <w:sz w:val="20"/>
        </w:rPr>
        <w:t xml:space="preserve"> </w:t>
      </w:r>
      <w:r>
        <w:rPr>
          <w:sz w:val="20"/>
        </w:rPr>
        <w:t>within</w:t>
      </w:r>
      <w:r>
        <w:rPr>
          <w:spacing w:val="-5"/>
          <w:sz w:val="20"/>
        </w:rPr>
        <w:t xml:space="preserve"> </w:t>
      </w:r>
      <w:proofErr w:type="gramStart"/>
      <w:r>
        <w:rPr>
          <w:sz w:val="20"/>
        </w:rPr>
        <w:t>each</w:t>
      </w:r>
      <w:r>
        <w:rPr>
          <w:spacing w:val="-5"/>
          <w:sz w:val="20"/>
        </w:rPr>
        <w:t xml:space="preserve"> </w:t>
      </w:r>
      <w:r>
        <w:rPr>
          <w:sz w:val="20"/>
        </w:rPr>
        <w:t>individual’s</w:t>
      </w:r>
      <w:proofErr w:type="gramEnd"/>
      <w:r>
        <w:rPr>
          <w:spacing w:val="-5"/>
          <w:sz w:val="20"/>
        </w:rPr>
        <w:t xml:space="preserve"> </w:t>
      </w:r>
      <w:r>
        <w:rPr>
          <w:sz w:val="20"/>
        </w:rPr>
        <w:t>personnel</w:t>
      </w:r>
      <w:r>
        <w:rPr>
          <w:spacing w:val="-3"/>
          <w:sz w:val="20"/>
        </w:rPr>
        <w:t xml:space="preserve"> </w:t>
      </w:r>
      <w:r>
        <w:rPr>
          <w:sz w:val="20"/>
        </w:rPr>
        <w:t>file.</w:t>
      </w:r>
    </w:p>
    <w:p w14:paraId="5FB21376" w14:textId="77777777" w:rsidR="003E18BD" w:rsidRPr="0038204C" w:rsidRDefault="003E18BD" w:rsidP="003E18BD">
      <w:pPr>
        <w:pStyle w:val="ListParagraph"/>
        <w:numPr>
          <w:ilvl w:val="1"/>
          <w:numId w:val="20"/>
        </w:numPr>
        <w:tabs>
          <w:tab w:val="left" w:pos="1180"/>
          <w:tab w:val="left" w:pos="1181"/>
        </w:tabs>
        <w:spacing w:line="229" w:lineRule="exact"/>
        <w:rPr>
          <w:sz w:val="20"/>
        </w:rPr>
      </w:pPr>
      <w:r w:rsidRPr="0038204C">
        <w:rPr>
          <w:sz w:val="20"/>
        </w:rPr>
        <w:t>Twenty</w:t>
      </w:r>
      <w:r w:rsidRPr="0038204C">
        <w:rPr>
          <w:spacing w:val="-7"/>
          <w:sz w:val="20"/>
        </w:rPr>
        <w:t xml:space="preserve"> </w:t>
      </w:r>
      <w:r w:rsidRPr="0038204C">
        <w:rPr>
          <w:sz w:val="20"/>
        </w:rPr>
        <w:t>(20)</w:t>
      </w:r>
      <w:r w:rsidRPr="0038204C">
        <w:rPr>
          <w:spacing w:val="-3"/>
          <w:sz w:val="20"/>
        </w:rPr>
        <w:t xml:space="preserve"> </w:t>
      </w:r>
      <w:r w:rsidRPr="0038204C">
        <w:rPr>
          <w:sz w:val="20"/>
        </w:rPr>
        <w:t>hours</w:t>
      </w:r>
      <w:r w:rsidRPr="0038204C">
        <w:rPr>
          <w:spacing w:val="-4"/>
          <w:sz w:val="20"/>
        </w:rPr>
        <w:t xml:space="preserve"> </w:t>
      </w:r>
      <w:r w:rsidRPr="0038204C">
        <w:rPr>
          <w:sz w:val="20"/>
        </w:rPr>
        <w:t>of</w:t>
      </w:r>
      <w:r w:rsidRPr="0038204C">
        <w:rPr>
          <w:spacing w:val="-5"/>
          <w:sz w:val="20"/>
        </w:rPr>
        <w:t xml:space="preserve"> </w:t>
      </w:r>
      <w:r w:rsidRPr="0038204C">
        <w:rPr>
          <w:sz w:val="20"/>
        </w:rPr>
        <w:t>training</w:t>
      </w:r>
      <w:r w:rsidRPr="0038204C">
        <w:rPr>
          <w:spacing w:val="-4"/>
          <w:sz w:val="20"/>
        </w:rPr>
        <w:t xml:space="preserve"> </w:t>
      </w:r>
      <w:r w:rsidRPr="0038204C">
        <w:rPr>
          <w:sz w:val="20"/>
        </w:rPr>
        <w:t>for</w:t>
      </w:r>
      <w:r w:rsidRPr="0038204C">
        <w:rPr>
          <w:spacing w:val="-3"/>
          <w:sz w:val="20"/>
        </w:rPr>
        <w:t xml:space="preserve"> </w:t>
      </w:r>
      <w:r w:rsidRPr="0038204C">
        <w:rPr>
          <w:sz w:val="20"/>
        </w:rPr>
        <w:t>direct</w:t>
      </w:r>
      <w:r w:rsidRPr="0038204C">
        <w:rPr>
          <w:spacing w:val="-4"/>
          <w:sz w:val="20"/>
        </w:rPr>
        <w:t xml:space="preserve"> </w:t>
      </w:r>
      <w:r w:rsidRPr="0038204C">
        <w:rPr>
          <w:sz w:val="20"/>
        </w:rPr>
        <w:t>service</w:t>
      </w:r>
      <w:r w:rsidRPr="0038204C">
        <w:rPr>
          <w:spacing w:val="-3"/>
          <w:sz w:val="20"/>
        </w:rPr>
        <w:t xml:space="preserve"> </w:t>
      </w:r>
      <w:r w:rsidRPr="0038204C">
        <w:rPr>
          <w:sz w:val="20"/>
        </w:rPr>
        <w:t>employees</w:t>
      </w:r>
      <w:r w:rsidRPr="0038204C">
        <w:rPr>
          <w:spacing w:val="-2"/>
          <w:sz w:val="20"/>
        </w:rPr>
        <w:t xml:space="preserve"> </w:t>
      </w:r>
      <w:r w:rsidRPr="0038204C">
        <w:rPr>
          <w:sz w:val="20"/>
        </w:rPr>
        <w:t>will</w:t>
      </w:r>
      <w:r w:rsidRPr="0038204C">
        <w:rPr>
          <w:spacing w:val="-4"/>
          <w:sz w:val="20"/>
        </w:rPr>
        <w:t xml:space="preserve"> </w:t>
      </w:r>
      <w:r w:rsidRPr="0038204C">
        <w:rPr>
          <w:sz w:val="20"/>
        </w:rPr>
        <w:t>be</w:t>
      </w:r>
      <w:r w:rsidRPr="0038204C">
        <w:rPr>
          <w:spacing w:val="-3"/>
          <w:sz w:val="20"/>
        </w:rPr>
        <w:t xml:space="preserve"> </w:t>
      </w:r>
      <w:r w:rsidRPr="0038204C">
        <w:rPr>
          <w:sz w:val="20"/>
        </w:rPr>
        <w:t>required</w:t>
      </w:r>
      <w:r w:rsidRPr="0038204C">
        <w:rPr>
          <w:spacing w:val="-2"/>
          <w:sz w:val="20"/>
        </w:rPr>
        <w:t xml:space="preserve"> </w:t>
      </w:r>
      <w:r w:rsidRPr="0038204C">
        <w:rPr>
          <w:sz w:val="20"/>
        </w:rPr>
        <w:t>for 1</w:t>
      </w:r>
      <w:r w:rsidRPr="0038204C">
        <w:rPr>
          <w:sz w:val="20"/>
          <w:vertAlign w:val="superscript"/>
        </w:rPr>
        <w:t>st</w:t>
      </w:r>
      <w:r w:rsidRPr="0038204C">
        <w:rPr>
          <w:sz w:val="20"/>
        </w:rPr>
        <w:t xml:space="preserve"> year – 16 hours thereafter.</w:t>
      </w:r>
    </w:p>
    <w:p w14:paraId="4DA18848" w14:textId="77777777" w:rsidR="003E18BD" w:rsidRPr="0038204C" w:rsidRDefault="003E18BD" w:rsidP="003E18BD">
      <w:pPr>
        <w:pStyle w:val="ListParagraph"/>
        <w:numPr>
          <w:ilvl w:val="1"/>
          <w:numId w:val="20"/>
        </w:numPr>
        <w:tabs>
          <w:tab w:val="left" w:pos="1180"/>
          <w:tab w:val="left" w:pos="1181"/>
        </w:tabs>
        <w:ind w:right="396"/>
        <w:rPr>
          <w:sz w:val="20"/>
        </w:rPr>
      </w:pPr>
      <w:r w:rsidRPr="0038204C">
        <w:rPr>
          <w:noProof/>
        </w:rPr>
        <mc:AlternateContent>
          <mc:Choice Requires="wps">
            <w:drawing>
              <wp:anchor distT="0" distB="0" distL="114300" distR="114300" simplePos="0" relativeHeight="251662336" behindDoc="1" locked="0" layoutInCell="1" allowOverlap="1" wp14:anchorId="26C027DD" wp14:editId="34C6206E">
                <wp:simplePos x="0" y="0"/>
                <wp:positionH relativeFrom="page">
                  <wp:posOffset>2682875</wp:posOffset>
                </wp:positionH>
                <wp:positionV relativeFrom="paragraph">
                  <wp:posOffset>135255</wp:posOffset>
                </wp:positionV>
                <wp:extent cx="31750" cy="0"/>
                <wp:effectExtent l="6350" t="11430" r="9525" b="7620"/>
                <wp:wrapNone/>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C40DB" id="Line 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1.25pt,10.65pt" to="213.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Y63EQIAACc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" strokeweight=".48pt">
                <w10:wrap anchorx="page"/>
              </v:line>
            </w:pict>
          </mc:Fallback>
        </mc:AlternateContent>
      </w:r>
      <w:r w:rsidRPr="0038204C">
        <w:rPr>
          <w:sz w:val="20"/>
        </w:rPr>
        <w:t>For those courses not</w:t>
      </w:r>
      <w:r w:rsidRPr="0038204C">
        <w:rPr>
          <w:sz w:val="20"/>
          <w:u w:val="single"/>
        </w:rPr>
        <w:t xml:space="preserve"> </w:t>
      </w:r>
      <w:r w:rsidRPr="0038204C">
        <w:rPr>
          <w:sz w:val="20"/>
        </w:rPr>
        <w:t>specifically required, the employees of Drug Prevention Resource Center</w:t>
      </w:r>
      <w:r w:rsidRPr="0038204C">
        <w:rPr>
          <w:spacing w:val="-32"/>
          <w:sz w:val="20"/>
        </w:rPr>
        <w:t xml:space="preserve"> </w:t>
      </w:r>
      <w:r w:rsidRPr="0038204C">
        <w:rPr>
          <w:sz w:val="20"/>
        </w:rPr>
        <w:t xml:space="preserve">dba </w:t>
      </w:r>
      <w:proofErr w:type="spellStart"/>
      <w:r w:rsidRPr="0038204C">
        <w:rPr>
          <w:sz w:val="20"/>
        </w:rPr>
        <w:t>InnerAct</w:t>
      </w:r>
      <w:proofErr w:type="spellEnd"/>
      <w:r w:rsidRPr="0038204C">
        <w:rPr>
          <w:sz w:val="20"/>
        </w:rPr>
        <w:t xml:space="preserve"> Alliance will receive training in subjects related to Level I/Level II</w:t>
      </w:r>
      <w:r w:rsidRPr="0038204C">
        <w:rPr>
          <w:spacing w:val="-28"/>
          <w:sz w:val="20"/>
        </w:rPr>
        <w:t xml:space="preserve"> </w:t>
      </w:r>
      <w:r w:rsidRPr="0038204C">
        <w:rPr>
          <w:sz w:val="20"/>
        </w:rPr>
        <w:t>prevention.</w:t>
      </w:r>
    </w:p>
    <w:p w14:paraId="48F61A02" w14:textId="77777777" w:rsidR="003E18BD" w:rsidRPr="0038204C" w:rsidRDefault="003E18BD" w:rsidP="003E18BD">
      <w:pPr>
        <w:pStyle w:val="ListParagraph"/>
        <w:numPr>
          <w:ilvl w:val="1"/>
          <w:numId w:val="20"/>
        </w:numPr>
        <w:tabs>
          <w:tab w:val="left" w:pos="1180"/>
          <w:tab w:val="left" w:pos="1181"/>
        </w:tabs>
        <w:ind w:right="747"/>
        <w:rPr>
          <w:sz w:val="20"/>
        </w:rPr>
      </w:pPr>
      <w:r w:rsidRPr="0038204C">
        <w:rPr>
          <w:sz w:val="20"/>
        </w:rPr>
        <w:t>The</w:t>
      </w:r>
      <w:r w:rsidRPr="0038204C">
        <w:rPr>
          <w:spacing w:val="-4"/>
          <w:sz w:val="20"/>
        </w:rPr>
        <w:t xml:space="preserve"> </w:t>
      </w:r>
      <w:r w:rsidRPr="0038204C">
        <w:rPr>
          <w:sz w:val="20"/>
        </w:rPr>
        <w:t>Executive</w:t>
      </w:r>
      <w:r w:rsidRPr="0038204C">
        <w:rPr>
          <w:spacing w:val="-4"/>
          <w:sz w:val="20"/>
        </w:rPr>
        <w:t xml:space="preserve"> </w:t>
      </w:r>
      <w:r w:rsidRPr="0038204C">
        <w:rPr>
          <w:sz w:val="20"/>
        </w:rPr>
        <w:t>Director</w:t>
      </w:r>
      <w:r w:rsidRPr="0038204C">
        <w:rPr>
          <w:spacing w:val="-1"/>
          <w:sz w:val="20"/>
        </w:rPr>
        <w:t xml:space="preserve"> </w:t>
      </w:r>
      <w:r w:rsidRPr="0038204C">
        <w:rPr>
          <w:sz w:val="20"/>
        </w:rPr>
        <w:t>will</w:t>
      </w:r>
      <w:r w:rsidRPr="0038204C">
        <w:rPr>
          <w:spacing w:val="-5"/>
          <w:sz w:val="20"/>
        </w:rPr>
        <w:t xml:space="preserve"> </w:t>
      </w:r>
      <w:r w:rsidRPr="0038204C">
        <w:rPr>
          <w:sz w:val="20"/>
        </w:rPr>
        <w:t>approve</w:t>
      </w:r>
      <w:r w:rsidRPr="0038204C">
        <w:rPr>
          <w:spacing w:val="-4"/>
          <w:sz w:val="20"/>
        </w:rPr>
        <w:t xml:space="preserve"> </w:t>
      </w:r>
      <w:r w:rsidRPr="0038204C">
        <w:rPr>
          <w:sz w:val="20"/>
        </w:rPr>
        <w:t>the</w:t>
      </w:r>
      <w:r w:rsidRPr="0038204C">
        <w:rPr>
          <w:spacing w:val="-4"/>
          <w:sz w:val="20"/>
        </w:rPr>
        <w:t xml:space="preserve"> </w:t>
      </w:r>
      <w:r w:rsidRPr="0038204C">
        <w:rPr>
          <w:sz w:val="20"/>
        </w:rPr>
        <w:t>information</w:t>
      </w:r>
      <w:r w:rsidRPr="0038204C">
        <w:rPr>
          <w:spacing w:val="-5"/>
          <w:sz w:val="20"/>
        </w:rPr>
        <w:t xml:space="preserve"> </w:t>
      </w:r>
      <w:r w:rsidRPr="0038204C">
        <w:rPr>
          <w:sz w:val="20"/>
        </w:rPr>
        <w:t>covered</w:t>
      </w:r>
      <w:r w:rsidRPr="0038204C">
        <w:rPr>
          <w:spacing w:val="-3"/>
          <w:sz w:val="20"/>
        </w:rPr>
        <w:t xml:space="preserve"> </w:t>
      </w:r>
      <w:r w:rsidRPr="0038204C">
        <w:rPr>
          <w:sz w:val="20"/>
        </w:rPr>
        <w:t>in</w:t>
      </w:r>
      <w:r w:rsidRPr="0038204C">
        <w:rPr>
          <w:spacing w:val="-5"/>
          <w:sz w:val="20"/>
        </w:rPr>
        <w:t xml:space="preserve"> </w:t>
      </w:r>
      <w:r w:rsidRPr="0038204C">
        <w:rPr>
          <w:sz w:val="20"/>
        </w:rPr>
        <w:t>advance</w:t>
      </w:r>
      <w:r w:rsidRPr="0038204C">
        <w:rPr>
          <w:spacing w:val="-4"/>
          <w:sz w:val="20"/>
        </w:rPr>
        <w:t xml:space="preserve"> </w:t>
      </w:r>
      <w:r w:rsidRPr="0038204C">
        <w:rPr>
          <w:sz w:val="20"/>
        </w:rPr>
        <w:t>and</w:t>
      </w:r>
      <w:r w:rsidRPr="0038204C">
        <w:rPr>
          <w:spacing w:val="-3"/>
          <w:sz w:val="20"/>
        </w:rPr>
        <w:t xml:space="preserve"> </w:t>
      </w:r>
      <w:r w:rsidRPr="0038204C">
        <w:rPr>
          <w:sz w:val="20"/>
        </w:rPr>
        <w:t>employees</w:t>
      </w:r>
      <w:r w:rsidRPr="0038204C">
        <w:rPr>
          <w:spacing w:val="-3"/>
          <w:sz w:val="20"/>
        </w:rPr>
        <w:t xml:space="preserve"> </w:t>
      </w:r>
      <w:r w:rsidRPr="0038204C">
        <w:rPr>
          <w:sz w:val="20"/>
        </w:rPr>
        <w:t>will</w:t>
      </w:r>
      <w:r w:rsidRPr="0038204C">
        <w:rPr>
          <w:spacing w:val="-5"/>
          <w:sz w:val="20"/>
        </w:rPr>
        <w:t xml:space="preserve"> </w:t>
      </w:r>
      <w:r w:rsidRPr="0038204C">
        <w:rPr>
          <w:sz w:val="20"/>
        </w:rPr>
        <w:t>be required to provide documentation that training was</w:t>
      </w:r>
      <w:r w:rsidRPr="0038204C">
        <w:rPr>
          <w:spacing w:val="-30"/>
          <w:sz w:val="20"/>
        </w:rPr>
        <w:t xml:space="preserve"> </w:t>
      </w:r>
      <w:r w:rsidRPr="0038204C">
        <w:rPr>
          <w:sz w:val="20"/>
        </w:rPr>
        <w:t>accomplished.</w:t>
      </w:r>
    </w:p>
    <w:p w14:paraId="24508F20" w14:textId="77777777" w:rsidR="003E18BD" w:rsidRPr="0038204C" w:rsidRDefault="003E18BD" w:rsidP="003E18BD">
      <w:pPr>
        <w:pStyle w:val="ListParagraph"/>
        <w:numPr>
          <w:ilvl w:val="1"/>
          <w:numId w:val="20"/>
        </w:numPr>
        <w:tabs>
          <w:tab w:val="left" w:pos="1135"/>
        </w:tabs>
        <w:ind w:right="459"/>
        <w:rPr>
          <w:sz w:val="20"/>
        </w:rPr>
      </w:pPr>
      <w:r w:rsidRPr="0038204C">
        <w:rPr>
          <w:sz w:val="20"/>
        </w:rPr>
        <w:t>Teacher recertification courses do not qualify for part of continued education requirement</w:t>
      </w:r>
      <w:r w:rsidRPr="0038204C">
        <w:rPr>
          <w:spacing w:val="-29"/>
          <w:sz w:val="20"/>
        </w:rPr>
        <w:t xml:space="preserve"> </w:t>
      </w:r>
      <w:r w:rsidRPr="0038204C">
        <w:rPr>
          <w:sz w:val="20"/>
        </w:rPr>
        <w:t>UNLESS course is specifically related to Level I or Level II Prevention</w:t>
      </w:r>
      <w:r w:rsidRPr="0038204C">
        <w:rPr>
          <w:spacing w:val="-21"/>
          <w:sz w:val="20"/>
        </w:rPr>
        <w:t xml:space="preserve"> </w:t>
      </w:r>
      <w:r w:rsidRPr="0038204C">
        <w:rPr>
          <w:sz w:val="20"/>
        </w:rPr>
        <w:t>Services.</w:t>
      </w:r>
    </w:p>
    <w:p w14:paraId="418F94A5" w14:textId="28A3C65B" w:rsidR="003E18BD" w:rsidRDefault="00AE22A7" w:rsidP="003E18BD">
      <w:pPr>
        <w:pStyle w:val="ListParagraph"/>
        <w:numPr>
          <w:ilvl w:val="2"/>
          <w:numId w:val="20"/>
        </w:numPr>
        <w:tabs>
          <w:tab w:val="left" w:pos="1540"/>
          <w:tab w:val="left" w:pos="1541"/>
        </w:tabs>
        <w:ind w:right="798"/>
        <w:rPr>
          <w:sz w:val="20"/>
        </w:rPr>
      </w:pPr>
      <w:r w:rsidRPr="0038204C">
        <w:rPr>
          <w:sz w:val="20"/>
        </w:rPr>
        <w:t>Therefore,</w:t>
      </w:r>
      <w:r w:rsidR="003E18BD" w:rsidRPr="0038204C">
        <w:rPr>
          <w:spacing w:val="-3"/>
          <w:sz w:val="20"/>
        </w:rPr>
        <w:t xml:space="preserve"> </w:t>
      </w:r>
      <w:r w:rsidR="003E18BD" w:rsidRPr="0038204C">
        <w:rPr>
          <w:sz w:val="20"/>
        </w:rPr>
        <w:t>teachers</w:t>
      </w:r>
      <w:r w:rsidR="003E18BD" w:rsidRPr="0038204C">
        <w:rPr>
          <w:spacing w:val="-3"/>
          <w:sz w:val="20"/>
        </w:rPr>
        <w:t xml:space="preserve"> </w:t>
      </w:r>
      <w:r w:rsidR="003E18BD" w:rsidRPr="0038204C">
        <w:rPr>
          <w:sz w:val="20"/>
        </w:rPr>
        <w:t>may</w:t>
      </w:r>
      <w:r w:rsidR="003E18BD" w:rsidRPr="0038204C">
        <w:rPr>
          <w:spacing w:val="-4"/>
          <w:sz w:val="20"/>
        </w:rPr>
        <w:t xml:space="preserve"> </w:t>
      </w:r>
      <w:r w:rsidR="003E18BD" w:rsidRPr="0038204C">
        <w:rPr>
          <w:sz w:val="20"/>
        </w:rPr>
        <w:t>not</w:t>
      </w:r>
      <w:r w:rsidR="003E18BD" w:rsidRPr="0038204C">
        <w:rPr>
          <w:spacing w:val="-4"/>
          <w:sz w:val="20"/>
        </w:rPr>
        <w:t xml:space="preserve"> </w:t>
      </w:r>
      <w:r w:rsidR="003E18BD" w:rsidRPr="0038204C">
        <w:rPr>
          <w:sz w:val="20"/>
        </w:rPr>
        <w:t>be</w:t>
      </w:r>
      <w:r w:rsidR="003E18BD" w:rsidRPr="0038204C">
        <w:rPr>
          <w:spacing w:val="-3"/>
          <w:sz w:val="20"/>
        </w:rPr>
        <w:t xml:space="preserve"> </w:t>
      </w:r>
      <w:r w:rsidR="003E18BD" w:rsidRPr="0038204C">
        <w:rPr>
          <w:sz w:val="20"/>
        </w:rPr>
        <w:t>paid</w:t>
      </w:r>
      <w:r w:rsidR="003E18BD" w:rsidRPr="0038204C">
        <w:rPr>
          <w:spacing w:val="-3"/>
          <w:sz w:val="20"/>
        </w:rPr>
        <w:t xml:space="preserve"> </w:t>
      </w:r>
      <w:r w:rsidR="003E18BD" w:rsidRPr="0038204C">
        <w:rPr>
          <w:sz w:val="20"/>
        </w:rPr>
        <w:t>NOR</w:t>
      </w:r>
      <w:r w:rsidR="003E18BD" w:rsidRPr="0038204C">
        <w:rPr>
          <w:spacing w:val="-4"/>
          <w:sz w:val="20"/>
        </w:rPr>
        <w:t xml:space="preserve"> </w:t>
      </w:r>
      <w:r w:rsidR="003E18BD" w:rsidRPr="0038204C">
        <w:rPr>
          <w:sz w:val="20"/>
        </w:rPr>
        <w:t>compensated</w:t>
      </w:r>
      <w:r w:rsidR="003E18BD">
        <w:rPr>
          <w:spacing w:val="-3"/>
          <w:sz w:val="20"/>
        </w:rPr>
        <w:t xml:space="preserve"> </w:t>
      </w:r>
      <w:r w:rsidR="003E18BD">
        <w:rPr>
          <w:sz w:val="20"/>
        </w:rPr>
        <w:t>NOR</w:t>
      </w:r>
      <w:r w:rsidR="003E18BD">
        <w:rPr>
          <w:spacing w:val="-3"/>
          <w:sz w:val="20"/>
        </w:rPr>
        <w:t xml:space="preserve"> </w:t>
      </w:r>
      <w:r w:rsidR="003E18BD">
        <w:rPr>
          <w:sz w:val="20"/>
        </w:rPr>
        <w:t>reimbursed</w:t>
      </w:r>
      <w:r w:rsidR="003E18BD">
        <w:rPr>
          <w:spacing w:val="-3"/>
          <w:sz w:val="20"/>
        </w:rPr>
        <w:t xml:space="preserve"> </w:t>
      </w:r>
      <w:r w:rsidR="003E18BD">
        <w:rPr>
          <w:sz w:val="20"/>
        </w:rPr>
        <w:t>for</w:t>
      </w:r>
      <w:r w:rsidR="003E18BD">
        <w:rPr>
          <w:spacing w:val="-3"/>
          <w:sz w:val="20"/>
        </w:rPr>
        <w:t xml:space="preserve"> </w:t>
      </w:r>
      <w:r w:rsidR="003E18BD">
        <w:rPr>
          <w:sz w:val="20"/>
        </w:rPr>
        <w:t>these</w:t>
      </w:r>
      <w:r w:rsidR="003E18BD">
        <w:rPr>
          <w:spacing w:val="-3"/>
          <w:sz w:val="20"/>
        </w:rPr>
        <w:t xml:space="preserve"> </w:t>
      </w:r>
      <w:r w:rsidR="003E18BD">
        <w:rPr>
          <w:sz w:val="20"/>
        </w:rPr>
        <w:t>types</w:t>
      </w:r>
      <w:r w:rsidR="003E18BD">
        <w:rPr>
          <w:spacing w:val="-4"/>
          <w:sz w:val="20"/>
        </w:rPr>
        <w:t xml:space="preserve"> </w:t>
      </w:r>
      <w:r w:rsidR="003E18BD">
        <w:rPr>
          <w:sz w:val="20"/>
        </w:rPr>
        <w:t>of course</w:t>
      </w:r>
      <w:r w:rsidR="003E18BD">
        <w:rPr>
          <w:spacing w:val="-9"/>
          <w:sz w:val="20"/>
        </w:rPr>
        <w:t xml:space="preserve"> </w:t>
      </w:r>
      <w:r w:rsidR="003E18BD">
        <w:rPr>
          <w:sz w:val="20"/>
        </w:rPr>
        <w:t>work.</w:t>
      </w:r>
    </w:p>
    <w:p w14:paraId="3C464580" w14:textId="77777777" w:rsidR="003E18BD" w:rsidRDefault="003E18BD" w:rsidP="003E18BD">
      <w:pPr>
        <w:pStyle w:val="ListParagraph"/>
        <w:numPr>
          <w:ilvl w:val="2"/>
          <w:numId w:val="20"/>
        </w:numPr>
        <w:tabs>
          <w:tab w:val="left" w:pos="1540"/>
          <w:tab w:val="left" w:pos="1541"/>
        </w:tabs>
        <w:ind w:right="490"/>
        <w:rPr>
          <w:sz w:val="20"/>
        </w:rPr>
      </w:pPr>
      <w:r>
        <w:rPr>
          <w:sz w:val="20"/>
        </w:rPr>
        <w:t>Course work for the pursuit of certification in the prevention field would qualify</w:t>
      </w:r>
      <w:r>
        <w:rPr>
          <w:spacing w:val="-37"/>
          <w:sz w:val="20"/>
        </w:rPr>
        <w:t xml:space="preserve"> </w:t>
      </w:r>
      <w:r>
        <w:rPr>
          <w:sz w:val="20"/>
        </w:rPr>
        <w:t>for continued education</w:t>
      </w:r>
      <w:r>
        <w:rPr>
          <w:spacing w:val="-11"/>
          <w:sz w:val="20"/>
        </w:rPr>
        <w:t xml:space="preserve"> </w:t>
      </w:r>
      <w:r>
        <w:rPr>
          <w:sz w:val="20"/>
        </w:rPr>
        <w:t>requirements.</w:t>
      </w:r>
    </w:p>
    <w:p w14:paraId="6EE504E2" w14:textId="77777777" w:rsidR="003E18BD" w:rsidRDefault="003E18BD" w:rsidP="003E18BD">
      <w:pPr>
        <w:pStyle w:val="ListParagraph"/>
        <w:numPr>
          <w:ilvl w:val="1"/>
          <w:numId w:val="20"/>
        </w:numPr>
        <w:tabs>
          <w:tab w:val="left" w:pos="1180"/>
          <w:tab w:val="left" w:pos="1181"/>
        </w:tabs>
        <w:ind w:right="249"/>
        <w:rPr>
          <w:sz w:val="20"/>
        </w:rPr>
      </w:pPr>
      <w:r>
        <w:rPr>
          <w:sz w:val="20"/>
        </w:rPr>
        <w:t>As per Title VI and Title VII of the Civil Rights Act of 1964, Section 504 of the Rehabilitation Act of 1973, The Age Discrimination in Employment Act of 1967 &amp; 1975 and ADA, Training in diversity and sexual harassment is required of employees</w:t>
      </w:r>
      <w:r>
        <w:rPr>
          <w:spacing w:val="-7"/>
          <w:sz w:val="20"/>
        </w:rPr>
        <w:t xml:space="preserve"> </w:t>
      </w:r>
      <w:r>
        <w:rPr>
          <w:sz w:val="20"/>
        </w:rPr>
        <w:t>annually.</w:t>
      </w:r>
    </w:p>
    <w:p w14:paraId="62F93395" w14:textId="77777777" w:rsidR="003E18BD" w:rsidRDefault="003E18BD" w:rsidP="003E18BD">
      <w:pPr>
        <w:pStyle w:val="ListParagraph"/>
        <w:numPr>
          <w:ilvl w:val="1"/>
          <w:numId w:val="20"/>
        </w:numPr>
        <w:tabs>
          <w:tab w:val="left" w:pos="1180"/>
          <w:tab w:val="left" w:pos="1181"/>
        </w:tabs>
        <w:ind w:right="565"/>
        <w:rPr>
          <w:sz w:val="20"/>
        </w:rPr>
      </w:pPr>
      <w:r>
        <w:rPr>
          <w:sz w:val="20"/>
        </w:rPr>
        <w:t>New</w:t>
      </w:r>
      <w:r>
        <w:rPr>
          <w:spacing w:val="-7"/>
          <w:sz w:val="20"/>
        </w:rPr>
        <w:t xml:space="preserve"> </w:t>
      </w:r>
      <w:r>
        <w:rPr>
          <w:sz w:val="20"/>
        </w:rPr>
        <w:t>employees</w:t>
      </w:r>
      <w:r>
        <w:rPr>
          <w:spacing w:val="-1"/>
          <w:sz w:val="20"/>
        </w:rPr>
        <w:t xml:space="preserve"> </w:t>
      </w:r>
      <w:r>
        <w:rPr>
          <w:sz w:val="20"/>
        </w:rPr>
        <w:t>will</w:t>
      </w:r>
      <w:r>
        <w:rPr>
          <w:spacing w:val="-3"/>
          <w:sz w:val="20"/>
        </w:rPr>
        <w:t xml:space="preserve"> </w:t>
      </w:r>
      <w:r>
        <w:rPr>
          <w:sz w:val="20"/>
        </w:rPr>
        <w:t>receive</w:t>
      </w:r>
      <w:r>
        <w:rPr>
          <w:spacing w:val="-2"/>
          <w:sz w:val="20"/>
        </w:rPr>
        <w:t xml:space="preserve"> </w:t>
      </w:r>
      <w:r>
        <w:rPr>
          <w:sz w:val="20"/>
        </w:rPr>
        <w:t>training</w:t>
      </w:r>
      <w:r>
        <w:rPr>
          <w:spacing w:val="-3"/>
          <w:sz w:val="20"/>
        </w:rPr>
        <w:t xml:space="preserve"> </w:t>
      </w:r>
      <w:r>
        <w:rPr>
          <w:sz w:val="20"/>
        </w:rPr>
        <w:t>in</w:t>
      </w:r>
      <w:r>
        <w:rPr>
          <w:spacing w:val="-3"/>
          <w:sz w:val="20"/>
        </w:rPr>
        <w:t xml:space="preserve"> </w:t>
      </w:r>
      <w:r>
        <w:rPr>
          <w:sz w:val="20"/>
        </w:rPr>
        <w:t>HIV/AIDS</w:t>
      </w:r>
      <w:r>
        <w:rPr>
          <w:spacing w:val="-3"/>
          <w:sz w:val="20"/>
        </w:rPr>
        <w:t xml:space="preserve"> </w:t>
      </w:r>
      <w:r>
        <w:rPr>
          <w:sz w:val="20"/>
        </w:rPr>
        <w:t>and</w:t>
      </w:r>
      <w:r>
        <w:rPr>
          <w:spacing w:val="-1"/>
          <w:sz w:val="20"/>
        </w:rPr>
        <w:t xml:space="preserve"> </w:t>
      </w:r>
      <w:r>
        <w:rPr>
          <w:sz w:val="20"/>
        </w:rPr>
        <w:t>CPR</w:t>
      </w:r>
      <w:r>
        <w:rPr>
          <w:spacing w:val="-1"/>
          <w:sz w:val="20"/>
        </w:rPr>
        <w:t xml:space="preserve"> </w:t>
      </w:r>
      <w:r>
        <w:rPr>
          <w:sz w:val="20"/>
        </w:rPr>
        <w:t>within</w:t>
      </w:r>
      <w:r>
        <w:rPr>
          <w:spacing w:val="-3"/>
          <w:sz w:val="20"/>
        </w:rPr>
        <w:t xml:space="preserve"> </w:t>
      </w:r>
      <w:r>
        <w:rPr>
          <w:sz w:val="20"/>
        </w:rPr>
        <w:t>the</w:t>
      </w:r>
      <w:r>
        <w:rPr>
          <w:spacing w:val="-2"/>
          <w:sz w:val="20"/>
        </w:rPr>
        <w:t xml:space="preserve"> </w:t>
      </w:r>
      <w:r>
        <w:rPr>
          <w:sz w:val="20"/>
        </w:rPr>
        <w:t>first</w:t>
      </w:r>
      <w:r>
        <w:rPr>
          <w:spacing w:val="-3"/>
          <w:sz w:val="20"/>
        </w:rPr>
        <w:t xml:space="preserve"> </w:t>
      </w:r>
      <w:r>
        <w:rPr>
          <w:sz w:val="20"/>
        </w:rPr>
        <w:t>6 months</w:t>
      </w:r>
      <w:r>
        <w:rPr>
          <w:spacing w:val="-3"/>
          <w:sz w:val="20"/>
        </w:rPr>
        <w:t xml:space="preserve"> </w:t>
      </w:r>
      <w:r>
        <w:rPr>
          <w:sz w:val="20"/>
        </w:rPr>
        <w:t>and</w:t>
      </w:r>
      <w:r>
        <w:rPr>
          <w:spacing w:val="-1"/>
          <w:sz w:val="20"/>
        </w:rPr>
        <w:t xml:space="preserve"> </w:t>
      </w:r>
      <w:r>
        <w:rPr>
          <w:sz w:val="20"/>
        </w:rPr>
        <w:t>every</w:t>
      </w:r>
      <w:r>
        <w:rPr>
          <w:spacing w:val="-6"/>
          <w:sz w:val="20"/>
        </w:rPr>
        <w:t xml:space="preserve"> </w:t>
      </w:r>
      <w:r>
        <w:rPr>
          <w:sz w:val="20"/>
        </w:rPr>
        <w:t>2 years</w:t>
      </w:r>
      <w:r>
        <w:rPr>
          <w:spacing w:val="-8"/>
          <w:sz w:val="20"/>
        </w:rPr>
        <w:t xml:space="preserve"> </w:t>
      </w:r>
      <w:r>
        <w:rPr>
          <w:sz w:val="20"/>
        </w:rPr>
        <w:t>thereafter.</w:t>
      </w:r>
    </w:p>
    <w:p w14:paraId="0D3CC11C" w14:textId="77777777" w:rsidR="003E18BD" w:rsidRDefault="003E18BD" w:rsidP="003E18BD">
      <w:pPr>
        <w:pStyle w:val="ListParagraph"/>
        <w:numPr>
          <w:ilvl w:val="1"/>
          <w:numId w:val="20"/>
        </w:numPr>
        <w:tabs>
          <w:tab w:val="left" w:pos="1180"/>
          <w:tab w:val="left" w:pos="1181"/>
        </w:tabs>
        <w:ind w:right="936"/>
        <w:rPr>
          <w:sz w:val="20"/>
        </w:rPr>
      </w:pPr>
      <w:r>
        <w:rPr>
          <w:sz w:val="20"/>
        </w:rPr>
        <w:t>New employees will receive basic science-based prevention education within the first year</w:t>
      </w:r>
      <w:r>
        <w:rPr>
          <w:spacing w:val="-30"/>
          <w:sz w:val="20"/>
        </w:rPr>
        <w:t xml:space="preserve"> </w:t>
      </w:r>
      <w:r>
        <w:rPr>
          <w:sz w:val="20"/>
        </w:rPr>
        <w:t>of employment.</w:t>
      </w:r>
    </w:p>
    <w:p w14:paraId="6EC90AD0" w14:textId="71AC1759" w:rsidR="003E18BD" w:rsidRDefault="003E18BD" w:rsidP="003E18BD">
      <w:pPr>
        <w:pStyle w:val="ListParagraph"/>
        <w:numPr>
          <w:ilvl w:val="1"/>
          <w:numId w:val="20"/>
        </w:numPr>
        <w:tabs>
          <w:tab w:val="left" w:pos="1180"/>
          <w:tab w:val="left" w:pos="1181"/>
        </w:tabs>
        <w:rPr>
          <w:sz w:val="20"/>
        </w:rPr>
      </w:pPr>
      <w:r>
        <w:rPr>
          <w:sz w:val="20"/>
        </w:rPr>
        <w:t>All employees will receive science-based education annually</w:t>
      </w:r>
      <w:r>
        <w:rPr>
          <w:spacing w:val="-27"/>
          <w:sz w:val="20"/>
        </w:rPr>
        <w:t xml:space="preserve"> </w:t>
      </w:r>
      <w:r>
        <w:rPr>
          <w:sz w:val="20"/>
        </w:rPr>
        <w:t>thereafter.</w:t>
      </w:r>
    </w:p>
    <w:p w14:paraId="7208AEFC" w14:textId="5EDA707E" w:rsidR="00FA34EC" w:rsidRDefault="00FA34EC" w:rsidP="003E18BD">
      <w:pPr>
        <w:pStyle w:val="ListParagraph"/>
        <w:numPr>
          <w:ilvl w:val="1"/>
          <w:numId w:val="20"/>
        </w:numPr>
        <w:tabs>
          <w:tab w:val="left" w:pos="1180"/>
          <w:tab w:val="left" w:pos="1181"/>
        </w:tabs>
        <w:rPr>
          <w:sz w:val="20"/>
        </w:rPr>
      </w:pPr>
      <w:r>
        <w:rPr>
          <w:sz w:val="20"/>
        </w:rPr>
        <w:t>All employees will take HIPPA, Security Awareness and Deaf and Hard of Hearing Training annually.</w:t>
      </w:r>
    </w:p>
    <w:p w14:paraId="31B0BDE2" w14:textId="3D6D3435" w:rsidR="003E18BD" w:rsidRDefault="003E18BD" w:rsidP="003E18BD">
      <w:pPr>
        <w:pStyle w:val="ListParagraph"/>
        <w:numPr>
          <w:ilvl w:val="1"/>
          <w:numId w:val="20"/>
        </w:numPr>
        <w:tabs>
          <w:tab w:val="left" w:pos="1138"/>
        </w:tabs>
        <w:ind w:right="176"/>
        <w:rPr>
          <w:sz w:val="20"/>
        </w:rPr>
      </w:pPr>
      <w:r>
        <w:rPr>
          <w:sz w:val="20"/>
        </w:rPr>
        <w:t>Any</w:t>
      </w:r>
      <w:r>
        <w:rPr>
          <w:spacing w:val="-7"/>
          <w:sz w:val="20"/>
        </w:rPr>
        <w:t xml:space="preserve"> </w:t>
      </w:r>
      <w:r>
        <w:rPr>
          <w:sz w:val="20"/>
        </w:rPr>
        <w:t>direct</w:t>
      </w:r>
      <w:r>
        <w:rPr>
          <w:spacing w:val="-4"/>
          <w:sz w:val="20"/>
        </w:rPr>
        <w:t xml:space="preserve"> </w:t>
      </w:r>
      <w:r>
        <w:rPr>
          <w:sz w:val="20"/>
        </w:rPr>
        <w:t>service</w:t>
      </w:r>
      <w:r>
        <w:rPr>
          <w:spacing w:val="-3"/>
          <w:sz w:val="20"/>
        </w:rPr>
        <w:t xml:space="preserve"> </w:t>
      </w:r>
      <w:r>
        <w:rPr>
          <w:sz w:val="20"/>
        </w:rPr>
        <w:t>employee not</w:t>
      </w:r>
      <w:r>
        <w:rPr>
          <w:spacing w:val="-4"/>
          <w:sz w:val="20"/>
        </w:rPr>
        <w:t xml:space="preserve"> </w:t>
      </w:r>
      <w:r>
        <w:rPr>
          <w:sz w:val="20"/>
        </w:rPr>
        <w:t>acquiring</w:t>
      </w:r>
      <w:r>
        <w:rPr>
          <w:spacing w:val="-4"/>
          <w:sz w:val="20"/>
        </w:rPr>
        <w:t xml:space="preserve"> </w:t>
      </w:r>
      <w:r>
        <w:rPr>
          <w:sz w:val="20"/>
        </w:rPr>
        <w:t>the</w:t>
      </w:r>
      <w:r>
        <w:rPr>
          <w:spacing w:val="-3"/>
          <w:sz w:val="20"/>
        </w:rPr>
        <w:t xml:space="preserve"> </w:t>
      </w:r>
      <w:r>
        <w:rPr>
          <w:sz w:val="20"/>
        </w:rPr>
        <w:t>necessary</w:t>
      </w:r>
      <w:r>
        <w:rPr>
          <w:spacing w:val="-7"/>
          <w:sz w:val="20"/>
        </w:rPr>
        <w:t xml:space="preserve"> </w:t>
      </w:r>
      <w:r>
        <w:rPr>
          <w:sz w:val="20"/>
        </w:rPr>
        <w:t>training</w:t>
      </w:r>
      <w:r>
        <w:rPr>
          <w:spacing w:val="1"/>
          <w:sz w:val="20"/>
        </w:rPr>
        <w:t xml:space="preserve"> </w:t>
      </w:r>
      <w:r>
        <w:rPr>
          <w:sz w:val="20"/>
        </w:rPr>
        <w:t>by</w:t>
      </w:r>
      <w:r>
        <w:rPr>
          <w:spacing w:val="-4"/>
          <w:sz w:val="20"/>
        </w:rPr>
        <w:t xml:space="preserve"> </w:t>
      </w:r>
      <w:r>
        <w:rPr>
          <w:sz w:val="20"/>
        </w:rPr>
        <w:t>his/her</w:t>
      </w:r>
      <w:r>
        <w:rPr>
          <w:spacing w:val="-2"/>
          <w:sz w:val="20"/>
        </w:rPr>
        <w:t xml:space="preserve"> </w:t>
      </w:r>
      <w:r>
        <w:rPr>
          <w:sz w:val="20"/>
        </w:rPr>
        <w:t>anniversary</w:t>
      </w:r>
      <w:r>
        <w:rPr>
          <w:spacing w:val="-7"/>
          <w:sz w:val="20"/>
        </w:rPr>
        <w:t xml:space="preserve"> </w:t>
      </w:r>
      <w:r>
        <w:rPr>
          <w:sz w:val="20"/>
        </w:rPr>
        <w:t>date (within fiscal year thereafter)</w:t>
      </w:r>
      <w:r>
        <w:rPr>
          <w:spacing w:val="-3"/>
          <w:sz w:val="20"/>
        </w:rPr>
        <w:t xml:space="preserve"> </w:t>
      </w:r>
      <w:r>
        <w:rPr>
          <w:sz w:val="20"/>
        </w:rPr>
        <w:t>each</w:t>
      </w:r>
      <w:r>
        <w:rPr>
          <w:spacing w:val="-2"/>
          <w:sz w:val="20"/>
        </w:rPr>
        <w:t xml:space="preserve"> </w:t>
      </w:r>
      <w:r>
        <w:rPr>
          <w:sz w:val="20"/>
        </w:rPr>
        <w:t xml:space="preserve">year, will be given a written notice and a </w:t>
      </w:r>
      <w:r w:rsidR="00AE22A7">
        <w:rPr>
          <w:sz w:val="20"/>
        </w:rPr>
        <w:t>30-day</w:t>
      </w:r>
      <w:r>
        <w:rPr>
          <w:sz w:val="20"/>
        </w:rPr>
        <w:t xml:space="preserve"> period to complete the training, otherwise they will be terminated.</w:t>
      </w:r>
      <w:bookmarkEnd w:id="1"/>
      <w:r w:rsidR="00E2329B">
        <w:rPr>
          <w:sz w:val="20"/>
        </w:rPr>
        <w:br/>
      </w:r>
    </w:p>
    <w:p w14:paraId="6471455D" w14:textId="77777777" w:rsidR="003E18BD" w:rsidRDefault="003E18BD" w:rsidP="003E18BD">
      <w:pPr>
        <w:pStyle w:val="Heading2"/>
        <w:ind w:left="0"/>
      </w:pPr>
      <w:r>
        <w:t>Part A. Training Reimbursement.</w:t>
      </w:r>
    </w:p>
    <w:p w14:paraId="687EFED0" w14:textId="2178A8E0" w:rsidR="003E18BD" w:rsidRDefault="003E18BD" w:rsidP="003E18BD">
      <w:pPr>
        <w:pStyle w:val="ListParagraph"/>
        <w:numPr>
          <w:ilvl w:val="0"/>
          <w:numId w:val="19"/>
        </w:numPr>
        <w:tabs>
          <w:tab w:val="left" w:pos="1180"/>
          <w:tab w:val="left" w:pos="1181"/>
        </w:tabs>
        <w:ind w:right="702"/>
        <w:rPr>
          <w:sz w:val="20"/>
        </w:rPr>
      </w:pPr>
      <w:r>
        <w:rPr>
          <w:sz w:val="20"/>
        </w:rPr>
        <w:t xml:space="preserve">If Drug Prevention Resource Center dba </w:t>
      </w:r>
      <w:proofErr w:type="spellStart"/>
      <w:r>
        <w:rPr>
          <w:sz w:val="20"/>
        </w:rPr>
        <w:t>InnerAct</w:t>
      </w:r>
      <w:proofErr w:type="spellEnd"/>
      <w:r>
        <w:rPr>
          <w:sz w:val="20"/>
        </w:rPr>
        <w:t xml:space="preserve"> Alliance employees take courses or apply for certifications or licenses, the agency may reimburse the expense for those</w:t>
      </w:r>
      <w:r w:rsidR="00B12529">
        <w:rPr>
          <w:sz w:val="20"/>
        </w:rPr>
        <w:t xml:space="preserve"> </w:t>
      </w:r>
      <w:r>
        <w:rPr>
          <w:sz w:val="20"/>
        </w:rPr>
        <w:t>items.</w:t>
      </w:r>
    </w:p>
    <w:p w14:paraId="6B025F55" w14:textId="77777777" w:rsidR="003E18BD" w:rsidRDefault="003E18BD" w:rsidP="003E18BD">
      <w:pPr>
        <w:pStyle w:val="ListParagraph"/>
        <w:numPr>
          <w:ilvl w:val="0"/>
          <w:numId w:val="19"/>
        </w:numPr>
        <w:tabs>
          <w:tab w:val="left" w:pos="1180"/>
          <w:tab w:val="left" w:pos="1181"/>
        </w:tabs>
        <w:spacing w:before="2" w:line="229" w:lineRule="exact"/>
        <w:rPr>
          <w:sz w:val="20"/>
        </w:rPr>
      </w:pPr>
      <w:r>
        <w:rPr>
          <w:sz w:val="20"/>
        </w:rPr>
        <w:t>Reimbursement</w:t>
      </w:r>
      <w:r>
        <w:rPr>
          <w:spacing w:val="-2"/>
          <w:sz w:val="20"/>
        </w:rPr>
        <w:t xml:space="preserve"> </w:t>
      </w:r>
      <w:r>
        <w:rPr>
          <w:sz w:val="20"/>
        </w:rPr>
        <w:t>will</w:t>
      </w:r>
      <w:r>
        <w:rPr>
          <w:spacing w:val="-5"/>
          <w:sz w:val="20"/>
        </w:rPr>
        <w:t xml:space="preserve"> </w:t>
      </w:r>
      <w:r>
        <w:rPr>
          <w:sz w:val="20"/>
        </w:rPr>
        <w:t>be</w:t>
      </w:r>
      <w:r>
        <w:rPr>
          <w:spacing w:val="-4"/>
          <w:sz w:val="20"/>
        </w:rPr>
        <w:t xml:space="preserve"> </w:t>
      </w:r>
      <w:r>
        <w:rPr>
          <w:sz w:val="20"/>
        </w:rPr>
        <w:t>equivalent</w:t>
      </w:r>
      <w:r>
        <w:rPr>
          <w:spacing w:val="-5"/>
          <w:sz w:val="20"/>
        </w:rPr>
        <w:t xml:space="preserve"> </w:t>
      </w:r>
      <w:r>
        <w:rPr>
          <w:sz w:val="20"/>
        </w:rPr>
        <w:t>to</w:t>
      </w:r>
      <w:r>
        <w:rPr>
          <w:spacing w:val="-3"/>
          <w:sz w:val="20"/>
        </w:rPr>
        <w:t xml:space="preserve"> </w:t>
      </w:r>
      <w:r>
        <w:rPr>
          <w:sz w:val="20"/>
        </w:rPr>
        <w:t>public,</w:t>
      </w:r>
      <w:r>
        <w:rPr>
          <w:spacing w:val="-4"/>
          <w:sz w:val="20"/>
        </w:rPr>
        <w:t xml:space="preserve"> </w:t>
      </w:r>
      <w:r>
        <w:rPr>
          <w:sz w:val="20"/>
        </w:rPr>
        <w:t>or</w:t>
      </w:r>
      <w:r>
        <w:rPr>
          <w:spacing w:val="-4"/>
          <w:sz w:val="20"/>
        </w:rPr>
        <w:t xml:space="preserve"> </w:t>
      </w:r>
      <w:r>
        <w:rPr>
          <w:sz w:val="20"/>
        </w:rPr>
        <w:t>state</w:t>
      </w:r>
      <w:r>
        <w:rPr>
          <w:spacing w:val="-4"/>
          <w:sz w:val="20"/>
        </w:rPr>
        <w:t xml:space="preserve"> </w:t>
      </w:r>
      <w:r>
        <w:rPr>
          <w:sz w:val="20"/>
        </w:rPr>
        <w:t>college</w:t>
      </w:r>
      <w:r>
        <w:rPr>
          <w:spacing w:val="-1"/>
          <w:sz w:val="20"/>
        </w:rPr>
        <w:t xml:space="preserve"> </w:t>
      </w:r>
      <w:r>
        <w:rPr>
          <w:sz w:val="20"/>
        </w:rPr>
        <w:t>or</w:t>
      </w:r>
      <w:r>
        <w:rPr>
          <w:spacing w:val="-4"/>
          <w:sz w:val="20"/>
        </w:rPr>
        <w:t xml:space="preserve"> </w:t>
      </w:r>
      <w:r>
        <w:rPr>
          <w:sz w:val="20"/>
        </w:rPr>
        <w:t>university</w:t>
      </w:r>
      <w:r>
        <w:rPr>
          <w:spacing w:val="-7"/>
          <w:sz w:val="20"/>
        </w:rPr>
        <w:t xml:space="preserve"> </w:t>
      </w:r>
      <w:r>
        <w:rPr>
          <w:sz w:val="20"/>
        </w:rPr>
        <w:t>credit</w:t>
      </w:r>
      <w:r>
        <w:rPr>
          <w:spacing w:val="-2"/>
          <w:sz w:val="20"/>
        </w:rPr>
        <w:t xml:space="preserve"> </w:t>
      </w:r>
      <w:r>
        <w:rPr>
          <w:sz w:val="20"/>
        </w:rPr>
        <w:t>hour</w:t>
      </w:r>
      <w:r>
        <w:rPr>
          <w:spacing w:val="-4"/>
          <w:sz w:val="20"/>
        </w:rPr>
        <w:t xml:space="preserve"> </w:t>
      </w:r>
      <w:r>
        <w:rPr>
          <w:sz w:val="20"/>
        </w:rPr>
        <w:t>cost.</w:t>
      </w:r>
    </w:p>
    <w:p w14:paraId="55101DB0" w14:textId="77777777" w:rsidR="003E18BD" w:rsidRDefault="003E18BD" w:rsidP="003E18BD">
      <w:pPr>
        <w:pStyle w:val="ListParagraph"/>
        <w:numPr>
          <w:ilvl w:val="0"/>
          <w:numId w:val="19"/>
        </w:numPr>
        <w:tabs>
          <w:tab w:val="left" w:pos="1180"/>
          <w:tab w:val="left" w:pos="1181"/>
        </w:tabs>
        <w:ind w:right="361"/>
        <w:rPr>
          <w:sz w:val="20"/>
        </w:rPr>
      </w:pPr>
      <w:r>
        <w:rPr>
          <w:sz w:val="20"/>
        </w:rPr>
        <w:t>However, if the employee should leave the agency within one (1) year of the expense, she/he will be required to reimburse the agency</w:t>
      </w:r>
      <w:r>
        <w:rPr>
          <w:spacing w:val="-37"/>
          <w:sz w:val="20"/>
        </w:rPr>
        <w:t xml:space="preserve"> </w:t>
      </w:r>
      <w:r>
        <w:rPr>
          <w:sz w:val="20"/>
        </w:rPr>
        <w:t>for the certification and/or course work.</w:t>
      </w:r>
    </w:p>
    <w:p w14:paraId="664FD2A9" w14:textId="77777777" w:rsidR="003E18BD" w:rsidRDefault="003E18BD" w:rsidP="003E18BD">
      <w:pPr>
        <w:pStyle w:val="BodyText"/>
        <w:tabs>
          <w:tab w:val="left" w:pos="1180"/>
        </w:tabs>
        <w:spacing w:before="2"/>
        <w:ind w:left="1180" w:right="878" w:hanging="540"/>
      </w:pPr>
      <w:r>
        <w:lastRenderedPageBreak/>
        <w:t>IX.</w:t>
      </w:r>
      <w:r>
        <w:tab/>
        <w:t>All</w:t>
      </w:r>
      <w:r>
        <w:rPr>
          <w:spacing w:val="-4"/>
        </w:rPr>
        <w:t xml:space="preserve"> </w:t>
      </w:r>
      <w:r>
        <w:t>course work</w:t>
      </w:r>
      <w:r>
        <w:rPr>
          <w:spacing w:val="-2"/>
        </w:rPr>
        <w:t xml:space="preserve"> </w:t>
      </w:r>
      <w:r>
        <w:t>must</w:t>
      </w:r>
      <w:r>
        <w:rPr>
          <w:spacing w:val="-4"/>
        </w:rPr>
        <w:t xml:space="preserve"> </w:t>
      </w:r>
      <w:r>
        <w:t>be</w:t>
      </w:r>
      <w:r>
        <w:rPr>
          <w:spacing w:val="-3"/>
        </w:rPr>
        <w:t xml:space="preserve"> </w:t>
      </w:r>
      <w:r>
        <w:t>relevant</w:t>
      </w:r>
      <w:r>
        <w:rPr>
          <w:spacing w:val="-4"/>
        </w:rPr>
        <w:t xml:space="preserve"> </w:t>
      </w:r>
      <w:r>
        <w:t>to</w:t>
      </w:r>
      <w:r>
        <w:rPr>
          <w:spacing w:val="-2"/>
        </w:rPr>
        <w:t xml:space="preserve"> </w:t>
      </w:r>
      <w:r>
        <w:t>the</w:t>
      </w:r>
      <w:r>
        <w:rPr>
          <w:spacing w:val="-3"/>
        </w:rPr>
        <w:t xml:space="preserve"> </w:t>
      </w:r>
      <w:r>
        <w:t>employee’s</w:t>
      </w:r>
      <w:r>
        <w:rPr>
          <w:spacing w:val="-4"/>
        </w:rPr>
        <w:t xml:space="preserve"> </w:t>
      </w:r>
      <w:r>
        <w:t>position</w:t>
      </w:r>
      <w:r>
        <w:rPr>
          <w:spacing w:val="-2"/>
        </w:rPr>
        <w:t xml:space="preserve"> </w:t>
      </w:r>
      <w:r>
        <w:t>and</w:t>
      </w:r>
      <w:r>
        <w:rPr>
          <w:spacing w:val="-2"/>
        </w:rPr>
        <w:t xml:space="preserve"> </w:t>
      </w:r>
      <w:r>
        <w:t>receive</w:t>
      </w:r>
      <w:r>
        <w:rPr>
          <w:spacing w:val="-3"/>
        </w:rPr>
        <w:t xml:space="preserve"> </w:t>
      </w:r>
      <w:r>
        <w:t>prior</w:t>
      </w:r>
      <w:r>
        <w:rPr>
          <w:spacing w:val="-3"/>
        </w:rPr>
        <w:t xml:space="preserve"> </w:t>
      </w:r>
      <w:r>
        <w:t>approval</w:t>
      </w:r>
      <w:r>
        <w:rPr>
          <w:spacing w:val="-3"/>
        </w:rPr>
        <w:t xml:space="preserve"> </w:t>
      </w:r>
      <w:r>
        <w:t>by</w:t>
      </w:r>
      <w:r>
        <w:rPr>
          <w:spacing w:val="-4"/>
        </w:rPr>
        <w:t xml:space="preserve"> </w:t>
      </w:r>
      <w:r>
        <w:t>the</w:t>
      </w:r>
      <w:r>
        <w:rPr>
          <w:w w:val="99"/>
        </w:rPr>
        <w:t xml:space="preserve"> </w:t>
      </w:r>
      <w:r>
        <w:t>Executive</w:t>
      </w:r>
      <w:r>
        <w:rPr>
          <w:spacing w:val="-11"/>
        </w:rPr>
        <w:t xml:space="preserve"> </w:t>
      </w:r>
      <w:r>
        <w:t>Director.</w:t>
      </w:r>
    </w:p>
    <w:p w14:paraId="1F51828D" w14:textId="5C4F833E" w:rsidR="003E18BD" w:rsidRDefault="003E18BD" w:rsidP="003E18BD">
      <w:pPr>
        <w:pStyle w:val="ListParagraph"/>
        <w:numPr>
          <w:ilvl w:val="0"/>
          <w:numId w:val="18"/>
        </w:numPr>
        <w:tabs>
          <w:tab w:val="left" w:pos="1180"/>
          <w:tab w:val="left" w:pos="1181"/>
        </w:tabs>
        <w:rPr>
          <w:sz w:val="20"/>
        </w:rPr>
      </w:pPr>
      <w:r>
        <w:rPr>
          <w:sz w:val="20"/>
        </w:rPr>
        <w:t>The</w:t>
      </w:r>
      <w:r>
        <w:rPr>
          <w:spacing w:val="-4"/>
          <w:sz w:val="20"/>
        </w:rPr>
        <w:t xml:space="preserve"> </w:t>
      </w:r>
      <w:r>
        <w:rPr>
          <w:sz w:val="20"/>
        </w:rPr>
        <w:t>employee</w:t>
      </w:r>
      <w:r>
        <w:rPr>
          <w:spacing w:val="-1"/>
          <w:sz w:val="20"/>
        </w:rPr>
        <w:t xml:space="preserve"> </w:t>
      </w:r>
      <w:r>
        <w:rPr>
          <w:sz w:val="20"/>
        </w:rPr>
        <w:t>must</w:t>
      </w:r>
      <w:r>
        <w:rPr>
          <w:spacing w:val="-4"/>
          <w:sz w:val="20"/>
        </w:rPr>
        <w:t xml:space="preserve"> </w:t>
      </w:r>
      <w:r>
        <w:rPr>
          <w:sz w:val="20"/>
        </w:rPr>
        <w:t>provide</w:t>
      </w:r>
      <w:r>
        <w:rPr>
          <w:spacing w:val="-4"/>
          <w:sz w:val="20"/>
        </w:rPr>
        <w:t xml:space="preserve"> </w:t>
      </w:r>
      <w:r>
        <w:rPr>
          <w:sz w:val="20"/>
        </w:rPr>
        <w:t>documentation</w:t>
      </w:r>
      <w:r>
        <w:rPr>
          <w:spacing w:val="-4"/>
          <w:sz w:val="20"/>
        </w:rPr>
        <w:t xml:space="preserve"> </w:t>
      </w:r>
      <w:r>
        <w:rPr>
          <w:sz w:val="20"/>
        </w:rPr>
        <w:t>of</w:t>
      </w:r>
      <w:r>
        <w:rPr>
          <w:spacing w:val="-5"/>
          <w:sz w:val="20"/>
        </w:rPr>
        <w:t xml:space="preserve"> </w:t>
      </w:r>
      <w:r>
        <w:rPr>
          <w:sz w:val="20"/>
        </w:rPr>
        <w:t>passing</w:t>
      </w:r>
      <w:r>
        <w:rPr>
          <w:spacing w:val="-4"/>
          <w:sz w:val="20"/>
        </w:rPr>
        <w:t xml:space="preserve"> </w:t>
      </w:r>
      <w:r>
        <w:rPr>
          <w:sz w:val="20"/>
        </w:rPr>
        <w:t>grade</w:t>
      </w:r>
      <w:r>
        <w:rPr>
          <w:spacing w:val="-2"/>
          <w:sz w:val="20"/>
        </w:rPr>
        <w:t xml:space="preserve"> </w:t>
      </w:r>
      <w:r>
        <w:rPr>
          <w:sz w:val="20"/>
        </w:rPr>
        <w:t>(C</w:t>
      </w:r>
      <w:r>
        <w:rPr>
          <w:spacing w:val="-4"/>
          <w:sz w:val="20"/>
        </w:rPr>
        <w:t xml:space="preserve"> </w:t>
      </w:r>
      <w:r>
        <w:rPr>
          <w:sz w:val="20"/>
        </w:rPr>
        <w:t>or</w:t>
      </w:r>
      <w:r>
        <w:rPr>
          <w:spacing w:val="-4"/>
          <w:sz w:val="20"/>
        </w:rPr>
        <w:t xml:space="preserve"> </w:t>
      </w:r>
      <w:r>
        <w:rPr>
          <w:sz w:val="20"/>
        </w:rPr>
        <w:t>better)</w:t>
      </w:r>
      <w:r>
        <w:rPr>
          <w:spacing w:val="-5"/>
          <w:sz w:val="20"/>
        </w:rPr>
        <w:t xml:space="preserve"> </w:t>
      </w:r>
      <w:r>
        <w:rPr>
          <w:sz w:val="20"/>
        </w:rPr>
        <w:t>or</w:t>
      </w:r>
      <w:r>
        <w:rPr>
          <w:spacing w:val="-4"/>
          <w:sz w:val="20"/>
        </w:rPr>
        <w:t xml:space="preserve"> </w:t>
      </w:r>
      <w:r>
        <w:rPr>
          <w:sz w:val="20"/>
        </w:rPr>
        <w:t>certificate</w:t>
      </w:r>
      <w:r>
        <w:rPr>
          <w:spacing w:val="-4"/>
          <w:sz w:val="20"/>
        </w:rPr>
        <w:t xml:space="preserve"> </w:t>
      </w:r>
      <w:r>
        <w:rPr>
          <w:sz w:val="20"/>
        </w:rPr>
        <w:t>of</w:t>
      </w:r>
      <w:r>
        <w:rPr>
          <w:spacing w:val="-5"/>
          <w:sz w:val="20"/>
        </w:rPr>
        <w:t xml:space="preserve"> </w:t>
      </w:r>
      <w:r>
        <w:rPr>
          <w:sz w:val="20"/>
        </w:rPr>
        <w:t>completion.</w:t>
      </w:r>
    </w:p>
    <w:p w14:paraId="716ABCC9" w14:textId="77777777" w:rsidR="006A7024" w:rsidRDefault="006A7024" w:rsidP="006A7024">
      <w:pPr>
        <w:pStyle w:val="ListParagraph"/>
        <w:tabs>
          <w:tab w:val="left" w:pos="1180"/>
          <w:tab w:val="left" w:pos="1181"/>
        </w:tabs>
        <w:ind w:left="1180" w:firstLine="0"/>
        <w:rPr>
          <w:sz w:val="20"/>
        </w:rPr>
      </w:pPr>
    </w:p>
    <w:p w14:paraId="150A16F2" w14:textId="77777777" w:rsidR="003E18BD" w:rsidRDefault="003E18BD" w:rsidP="003E18BD">
      <w:pPr>
        <w:pStyle w:val="BodyText"/>
        <w:spacing w:before="1"/>
      </w:pPr>
    </w:p>
    <w:p w14:paraId="3F1EEC79" w14:textId="77777777" w:rsidR="003E18BD" w:rsidRDefault="003E18BD" w:rsidP="003E18BD">
      <w:pPr>
        <w:pStyle w:val="Heading2"/>
      </w:pPr>
      <w:r>
        <w:t>Section 18.  Facility Standards</w:t>
      </w:r>
    </w:p>
    <w:p w14:paraId="2062BE64" w14:textId="77777777" w:rsidR="003E18BD" w:rsidRDefault="003E18BD" w:rsidP="003E18BD">
      <w:pPr>
        <w:spacing w:line="228" w:lineRule="exact"/>
        <w:ind w:left="100"/>
        <w:rPr>
          <w:i/>
          <w:sz w:val="20"/>
        </w:rPr>
      </w:pPr>
      <w:r>
        <w:rPr>
          <w:i/>
          <w:sz w:val="20"/>
        </w:rPr>
        <w:t>Policy .004(34) (f-k)</w:t>
      </w:r>
    </w:p>
    <w:p w14:paraId="072ED368" w14:textId="1E2BA5E1" w:rsidR="003E18BD" w:rsidRDefault="003E18BD" w:rsidP="003E18BD">
      <w:pPr>
        <w:pStyle w:val="BodyText"/>
        <w:spacing w:before="1"/>
        <w:ind w:left="100"/>
      </w:pPr>
      <w:r>
        <w:t xml:space="preserve">Employee safety is </w:t>
      </w:r>
      <w:r w:rsidR="00AE22A7">
        <w:t>important,</w:t>
      </w:r>
      <w:r>
        <w:t xml:space="preserve"> and efforts will be made to make sure the work environment is safe.</w:t>
      </w:r>
    </w:p>
    <w:p w14:paraId="2A70DE6D" w14:textId="77777777" w:rsidR="003E18BD" w:rsidRDefault="003E18BD" w:rsidP="003E18BD">
      <w:pPr>
        <w:pStyle w:val="ListParagraph"/>
        <w:numPr>
          <w:ilvl w:val="1"/>
          <w:numId w:val="18"/>
        </w:numPr>
        <w:tabs>
          <w:tab w:val="left" w:pos="1540"/>
          <w:tab w:val="left" w:pos="1541"/>
        </w:tabs>
        <w:ind w:right="262"/>
        <w:rPr>
          <w:sz w:val="20"/>
        </w:rPr>
      </w:pPr>
      <w:r>
        <w:rPr>
          <w:sz w:val="20"/>
        </w:rPr>
        <w:t>If</w:t>
      </w:r>
      <w:r>
        <w:rPr>
          <w:spacing w:val="-4"/>
          <w:sz w:val="20"/>
        </w:rPr>
        <w:t xml:space="preserve"> </w:t>
      </w:r>
      <w:r>
        <w:rPr>
          <w:sz w:val="20"/>
        </w:rPr>
        <w:t>an</w:t>
      </w:r>
      <w:r>
        <w:rPr>
          <w:spacing w:val="-3"/>
          <w:sz w:val="20"/>
        </w:rPr>
        <w:t xml:space="preserve"> </w:t>
      </w:r>
      <w:r>
        <w:rPr>
          <w:sz w:val="20"/>
        </w:rPr>
        <w:t>area</w:t>
      </w:r>
      <w:r>
        <w:rPr>
          <w:spacing w:val="-2"/>
          <w:sz w:val="20"/>
        </w:rPr>
        <w:t xml:space="preserve"> </w:t>
      </w:r>
      <w:r>
        <w:rPr>
          <w:sz w:val="20"/>
        </w:rPr>
        <w:t>is</w:t>
      </w:r>
      <w:r>
        <w:rPr>
          <w:spacing w:val="-3"/>
          <w:sz w:val="20"/>
        </w:rPr>
        <w:t xml:space="preserve"> </w:t>
      </w:r>
      <w:r>
        <w:rPr>
          <w:sz w:val="20"/>
        </w:rPr>
        <w:t>believed</w:t>
      </w:r>
      <w:r>
        <w:rPr>
          <w:spacing w:val="-1"/>
          <w:sz w:val="20"/>
        </w:rPr>
        <w:t xml:space="preserve"> </w:t>
      </w:r>
      <w:r>
        <w:rPr>
          <w:sz w:val="20"/>
        </w:rPr>
        <w:t>to</w:t>
      </w:r>
      <w:r>
        <w:rPr>
          <w:spacing w:val="-1"/>
          <w:sz w:val="20"/>
        </w:rPr>
        <w:t xml:space="preserve"> </w:t>
      </w:r>
      <w:r>
        <w:rPr>
          <w:sz w:val="20"/>
        </w:rPr>
        <w:t>be</w:t>
      </w:r>
      <w:r>
        <w:rPr>
          <w:spacing w:val="-2"/>
          <w:sz w:val="20"/>
        </w:rPr>
        <w:t xml:space="preserve"> </w:t>
      </w:r>
      <w:r>
        <w:rPr>
          <w:sz w:val="20"/>
        </w:rPr>
        <w:t>unsafe</w:t>
      </w:r>
      <w:r>
        <w:rPr>
          <w:spacing w:val="-2"/>
          <w:sz w:val="20"/>
        </w:rPr>
        <w:t xml:space="preserve"> </w:t>
      </w:r>
      <w:r>
        <w:rPr>
          <w:sz w:val="20"/>
        </w:rPr>
        <w:t>by</w:t>
      </w:r>
      <w:r>
        <w:rPr>
          <w:spacing w:val="-6"/>
          <w:sz w:val="20"/>
        </w:rPr>
        <w:t xml:space="preserve"> </w:t>
      </w:r>
      <w:r>
        <w:rPr>
          <w:sz w:val="20"/>
        </w:rPr>
        <w:t>an</w:t>
      </w:r>
      <w:r>
        <w:rPr>
          <w:spacing w:val="-3"/>
          <w:sz w:val="20"/>
        </w:rPr>
        <w:t xml:space="preserve"> </w:t>
      </w:r>
      <w:r>
        <w:rPr>
          <w:sz w:val="20"/>
        </w:rPr>
        <w:t>employee, he/she</w:t>
      </w:r>
      <w:r>
        <w:rPr>
          <w:spacing w:val="-2"/>
          <w:sz w:val="20"/>
        </w:rPr>
        <w:t xml:space="preserve"> </w:t>
      </w:r>
      <w:r>
        <w:rPr>
          <w:sz w:val="20"/>
        </w:rPr>
        <w:t>needs</w:t>
      </w:r>
      <w:r>
        <w:rPr>
          <w:spacing w:val="-3"/>
          <w:sz w:val="20"/>
        </w:rPr>
        <w:t xml:space="preserve"> </w:t>
      </w:r>
      <w:r>
        <w:rPr>
          <w:sz w:val="20"/>
        </w:rPr>
        <w:t>to</w:t>
      </w:r>
      <w:r>
        <w:rPr>
          <w:spacing w:val="-1"/>
          <w:sz w:val="20"/>
        </w:rPr>
        <w:t xml:space="preserve"> </w:t>
      </w:r>
      <w:r>
        <w:rPr>
          <w:sz w:val="20"/>
        </w:rPr>
        <w:t>provide</w:t>
      </w:r>
      <w:r>
        <w:rPr>
          <w:spacing w:val="-2"/>
          <w:sz w:val="20"/>
        </w:rPr>
        <w:t xml:space="preserve"> </w:t>
      </w:r>
      <w:r>
        <w:rPr>
          <w:sz w:val="20"/>
        </w:rPr>
        <w:t>this</w:t>
      </w:r>
      <w:r>
        <w:rPr>
          <w:spacing w:val="-3"/>
          <w:sz w:val="20"/>
        </w:rPr>
        <w:t xml:space="preserve"> </w:t>
      </w:r>
      <w:r>
        <w:rPr>
          <w:sz w:val="20"/>
        </w:rPr>
        <w:t>in</w:t>
      </w:r>
      <w:r>
        <w:rPr>
          <w:spacing w:val="-1"/>
          <w:sz w:val="20"/>
        </w:rPr>
        <w:t xml:space="preserve"> </w:t>
      </w:r>
      <w:r>
        <w:rPr>
          <w:sz w:val="20"/>
        </w:rPr>
        <w:t>written</w:t>
      </w:r>
      <w:r>
        <w:rPr>
          <w:spacing w:val="-1"/>
          <w:sz w:val="20"/>
        </w:rPr>
        <w:t xml:space="preserve"> </w:t>
      </w:r>
      <w:r>
        <w:rPr>
          <w:sz w:val="20"/>
        </w:rPr>
        <w:t>form</w:t>
      </w:r>
      <w:r>
        <w:rPr>
          <w:spacing w:val="-6"/>
          <w:sz w:val="20"/>
        </w:rPr>
        <w:t xml:space="preserve"> </w:t>
      </w:r>
      <w:r>
        <w:rPr>
          <w:sz w:val="20"/>
        </w:rPr>
        <w:t>to the Executive Director who will be responsible for the reasonable correction of the</w:t>
      </w:r>
      <w:r>
        <w:rPr>
          <w:spacing w:val="-33"/>
          <w:sz w:val="20"/>
        </w:rPr>
        <w:t xml:space="preserve"> </w:t>
      </w:r>
      <w:r>
        <w:rPr>
          <w:sz w:val="20"/>
        </w:rPr>
        <w:t>situation.</w:t>
      </w:r>
    </w:p>
    <w:p w14:paraId="4711C46E" w14:textId="77777777" w:rsidR="003E18BD" w:rsidRDefault="003E18BD" w:rsidP="003E18BD">
      <w:pPr>
        <w:pStyle w:val="ListParagraph"/>
        <w:numPr>
          <w:ilvl w:val="1"/>
          <w:numId w:val="18"/>
        </w:numPr>
        <w:tabs>
          <w:tab w:val="left" w:pos="1540"/>
          <w:tab w:val="left" w:pos="1541"/>
        </w:tabs>
        <w:rPr>
          <w:sz w:val="20"/>
        </w:rPr>
      </w:pPr>
      <w:r>
        <w:rPr>
          <w:sz w:val="20"/>
        </w:rPr>
        <w:t>Fire exit drill training will be held quarterly and</w:t>
      </w:r>
      <w:r>
        <w:rPr>
          <w:spacing w:val="-20"/>
          <w:sz w:val="20"/>
        </w:rPr>
        <w:t xml:space="preserve"> </w:t>
      </w:r>
      <w:r>
        <w:rPr>
          <w:sz w:val="20"/>
        </w:rPr>
        <w:t>documented.</w:t>
      </w:r>
    </w:p>
    <w:p w14:paraId="0FA978B8" w14:textId="0619D9AC" w:rsidR="003E18BD" w:rsidRDefault="003E18BD" w:rsidP="003E18BD">
      <w:pPr>
        <w:pStyle w:val="ListParagraph"/>
        <w:numPr>
          <w:ilvl w:val="1"/>
          <w:numId w:val="18"/>
        </w:numPr>
        <w:tabs>
          <w:tab w:val="left" w:pos="1540"/>
          <w:tab w:val="left" w:pos="1541"/>
        </w:tabs>
        <w:spacing w:before="1"/>
        <w:ind w:right="624"/>
        <w:rPr>
          <w:sz w:val="20"/>
        </w:rPr>
      </w:pPr>
      <w:r>
        <w:rPr>
          <w:sz w:val="20"/>
        </w:rPr>
        <w:t xml:space="preserve">In the event of an impending natural disaster, hurricane, etc., the office will be </w:t>
      </w:r>
      <w:r w:rsidR="00E16B19">
        <w:rPr>
          <w:sz w:val="20"/>
        </w:rPr>
        <w:t>closed,</w:t>
      </w:r>
      <w:r>
        <w:rPr>
          <w:sz w:val="20"/>
        </w:rPr>
        <w:t xml:space="preserve"> and</w:t>
      </w:r>
      <w:r>
        <w:rPr>
          <w:spacing w:val="-34"/>
          <w:sz w:val="20"/>
        </w:rPr>
        <w:t xml:space="preserve"> </w:t>
      </w:r>
      <w:r>
        <w:rPr>
          <w:sz w:val="20"/>
        </w:rPr>
        <w:t>all personnel are to immediately proceed to an area of</w:t>
      </w:r>
      <w:r>
        <w:rPr>
          <w:spacing w:val="-26"/>
          <w:sz w:val="20"/>
        </w:rPr>
        <w:t xml:space="preserve"> </w:t>
      </w:r>
      <w:r>
        <w:rPr>
          <w:sz w:val="20"/>
        </w:rPr>
        <w:t>safety.</w:t>
      </w:r>
    </w:p>
    <w:p w14:paraId="7388ECA1" w14:textId="61EBF2A2" w:rsidR="003E18BD" w:rsidRDefault="003E18BD" w:rsidP="003E18BD">
      <w:pPr>
        <w:pStyle w:val="ListParagraph"/>
        <w:numPr>
          <w:ilvl w:val="1"/>
          <w:numId w:val="18"/>
        </w:numPr>
        <w:tabs>
          <w:tab w:val="left" w:pos="1541"/>
        </w:tabs>
        <w:ind w:right="377"/>
        <w:jc w:val="both"/>
        <w:rPr>
          <w:sz w:val="20"/>
        </w:rPr>
      </w:pPr>
      <w:r>
        <w:rPr>
          <w:sz w:val="20"/>
        </w:rPr>
        <w:t xml:space="preserve">Employees conducting programming on site, other than Drug Prevention Resource Center dba </w:t>
      </w:r>
      <w:proofErr w:type="spellStart"/>
      <w:r>
        <w:rPr>
          <w:sz w:val="20"/>
        </w:rPr>
        <w:t>InnerAct</w:t>
      </w:r>
      <w:proofErr w:type="spellEnd"/>
      <w:r>
        <w:rPr>
          <w:sz w:val="20"/>
        </w:rPr>
        <w:t xml:space="preserve"> Alliance office (if non-governmental building) MUST request and receive proof that</w:t>
      </w:r>
      <w:r>
        <w:rPr>
          <w:spacing w:val="-36"/>
          <w:sz w:val="20"/>
        </w:rPr>
        <w:t xml:space="preserve"> </w:t>
      </w:r>
      <w:r>
        <w:rPr>
          <w:sz w:val="20"/>
        </w:rPr>
        <w:t>a current fire safety inspection certificate is on file at that satellite service</w:t>
      </w:r>
      <w:r>
        <w:rPr>
          <w:spacing w:val="-19"/>
          <w:sz w:val="20"/>
        </w:rPr>
        <w:t xml:space="preserve"> </w:t>
      </w:r>
      <w:r>
        <w:rPr>
          <w:sz w:val="20"/>
        </w:rPr>
        <w:t>site.</w:t>
      </w:r>
    </w:p>
    <w:p w14:paraId="33C8212C" w14:textId="1C1DB24C" w:rsidR="00E2329B" w:rsidRDefault="00E2329B" w:rsidP="003E18BD">
      <w:pPr>
        <w:pStyle w:val="ListParagraph"/>
        <w:numPr>
          <w:ilvl w:val="1"/>
          <w:numId w:val="18"/>
        </w:numPr>
        <w:tabs>
          <w:tab w:val="left" w:pos="1541"/>
        </w:tabs>
        <w:ind w:right="377"/>
        <w:jc w:val="both"/>
        <w:rPr>
          <w:sz w:val="20"/>
        </w:rPr>
      </w:pPr>
      <w:proofErr w:type="spellStart"/>
      <w:r>
        <w:rPr>
          <w:sz w:val="20"/>
        </w:rPr>
        <w:t>InnerAct</w:t>
      </w:r>
      <w:proofErr w:type="spellEnd"/>
      <w:r>
        <w:rPr>
          <w:sz w:val="20"/>
        </w:rPr>
        <w:t xml:space="preserve"> Alliance will have procedures to respond to medical emergencies on site. Employees should follow host agency/school medical emergencies when offsite. </w:t>
      </w:r>
    </w:p>
    <w:p w14:paraId="66EAC8C2" w14:textId="15DFED9C" w:rsidR="003E18BD" w:rsidRDefault="003E18BD" w:rsidP="00E2329B">
      <w:pPr>
        <w:pStyle w:val="ListParagraph"/>
        <w:tabs>
          <w:tab w:val="left" w:pos="1541"/>
        </w:tabs>
        <w:ind w:left="1530" w:right="488" w:firstLine="0"/>
        <w:rPr>
          <w:sz w:val="20"/>
        </w:rPr>
      </w:pPr>
    </w:p>
    <w:p w14:paraId="5824A672" w14:textId="77777777" w:rsidR="003E18BD" w:rsidRDefault="003E18BD" w:rsidP="003E18BD">
      <w:pPr>
        <w:pStyle w:val="BodyText"/>
        <w:spacing w:before="4"/>
      </w:pPr>
    </w:p>
    <w:p w14:paraId="111259CE" w14:textId="77777777" w:rsidR="003E18BD" w:rsidRDefault="003E18BD" w:rsidP="003E18BD">
      <w:pPr>
        <w:pStyle w:val="Heading2"/>
      </w:pPr>
      <w:r>
        <w:t>Section 19.  Disaster Preparedness Plan</w:t>
      </w:r>
    </w:p>
    <w:p w14:paraId="080BE704" w14:textId="77777777" w:rsidR="003E18BD" w:rsidRDefault="003E18BD" w:rsidP="003E18BD">
      <w:pPr>
        <w:spacing w:line="228" w:lineRule="exact"/>
        <w:ind w:left="100"/>
        <w:rPr>
          <w:i/>
          <w:sz w:val="20"/>
        </w:rPr>
      </w:pPr>
      <w:r>
        <w:rPr>
          <w:i/>
          <w:sz w:val="20"/>
        </w:rPr>
        <w:t>Policy .004(34) (g)</w:t>
      </w:r>
    </w:p>
    <w:p w14:paraId="4BAA3A40" w14:textId="77777777" w:rsidR="003E18BD" w:rsidRDefault="003E18BD" w:rsidP="00E2329B">
      <w:pPr>
        <w:pStyle w:val="ListParagraph"/>
        <w:numPr>
          <w:ilvl w:val="3"/>
          <w:numId w:val="18"/>
        </w:numPr>
        <w:ind w:left="990" w:right="126" w:hanging="270"/>
        <w:jc w:val="left"/>
        <w:rPr>
          <w:sz w:val="20"/>
        </w:rPr>
      </w:pPr>
      <w:r>
        <w:rPr>
          <w:sz w:val="20"/>
        </w:rPr>
        <w:t xml:space="preserve">The Drug Prevention Resource Center dba </w:t>
      </w:r>
      <w:proofErr w:type="spellStart"/>
      <w:r>
        <w:rPr>
          <w:sz w:val="20"/>
        </w:rPr>
        <w:t>InnerAct</w:t>
      </w:r>
      <w:proofErr w:type="spellEnd"/>
      <w:r>
        <w:rPr>
          <w:sz w:val="20"/>
        </w:rPr>
        <w:t xml:space="preserve"> Alliance will determine necessity to</w:t>
      </w:r>
      <w:r>
        <w:rPr>
          <w:spacing w:val="-28"/>
          <w:sz w:val="20"/>
        </w:rPr>
        <w:t xml:space="preserve"> </w:t>
      </w:r>
      <w:r>
        <w:rPr>
          <w:sz w:val="20"/>
        </w:rPr>
        <w:t>close business in cases of natural or other disasters (bomb threat, utility failures, medical emergencies safety during violent or other threatening situations) with the following guidelines.</w:t>
      </w:r>
    </w:p>
    <w:p w14:paraId="5C89931F" w14:textId="77777777" w:rsidR="003E18BD" w:rsidRDefault="003E18BD" w:rsidP="003E18BD">
      <w:pPr>
        <w:pStyle w:val="ListParagraph"/>
        <w:numPr>
          <w:ilvl w:val="4"/>
          <w:numId w:val="18"/>
        </w:numPr>
        <w:tabs>
          <w:tab w:val="left" w:pos="1900"/>
          <w:tab w:val="left" w:pos="1901"/>
        </w:tabs>
        <w:rPr>
          <w:sz w:val="20"/>
        </w:rPr>
      </w:pPr>
      <w:r>
        <w:rPr>
          <w:sz w:val="20"/>
        </w:rPr>
        <w:t>It will follow</w:t>
      </w:r>
      <w:r>
        <w:rPr>
          <w:spacing w:val="-37"/>
          <w:sz w:val="20"/>
        </w:rPr>
        <w:t xml:space="preserve"> </w:t>
      </w:r>
      <w:r>
        <w:rPr>
          <w:sz w:val="20"/>
        </w:rPr>
        <w:t>Polk County School Board’s example for school closures</w:t>
      </w:r>
    </w:p>
    <w:p w14:paraId="24DDFF5B" w14:textId="77777777" w:rsidR="003E18BD" w:rsidRDefault="003E18BD" w:rsidP="003E18BD">
      <w:pPr>
        <w:pStyle w:val="ListParagraph"/>
        <w:numPr>
          <w:ilvl w:val="4"/>
          <w:numId w:val="18"/>
        </w:numPr>
        <w:tabs>
          <w:tab w:val="left" w:pos="1900"/>
          <w:tab w:val="left" w:pos="1901"/>
        </w:tabs>
        <w:rPr>
          <w:sz w:val="20"/>
        </w:rPr>
      </w:pPr>
      <w:r>
        <w:rPr>
          <w:sz w:val="20"/>
        </w:rPr>
        <w:t>It</w:t>
      </w:r>
      <w:r>
        <w:rPr>
          <w:spacing w:val="-1"/>
          <w:sz w:val="20"/>
        </w:rPr>
        <w:t xml:space="preserve"> </w:t>
      </w:r>
      <w:r>
        <w:rPr>
          <w:sz w:val="20"/>
        </w:rPr>
        <w:t>will</w:t>
      </w:r>
      <w:r>
        <w:rPr>
          <w:spacing w:val="-1"/>
          <w:sz w:val="20"/>
        </w:rPr>
        <w:t xml:space="preserve"> </w:t>
      </w:r>
      <w:r>
        <w:rPr>
          <w:sz w:val="20"/>
        </w:rPr>
        <w:t>notify</w:t>
      </w:r>
      <w:r>
        <w:rPr>
          <w:spacing w:val="-7"/>
          <w:sz w:val="20"/>
        </w:rPr>
        <w:t xml:space="preserve"> </w:t>
      </w:r>
      <w:r>
        <w:rPr>
          <w:sz w:val="20"/>
        </w:rPr>
        <w:t>other</w:t>
      </w:r>
      <w:r>
        <w:rPr>
          <w:spacing w:val="-2"/>
          <w:sz w:val="20"/>
        </w:rPr>
        <w:t xml:space="preserve"> </w:t>
      </w:r>
      <w:r>
        <w:rPr>
          <w:sz w:val="20"/>
        </w:rPr>
        <w:t>(non-school-based)</w:t>
      </w:r>
      <w:r>
        <w:rPr>
          <w:spacing w:val="-3"/>
          <w:sz w:val="20"/>
        </w:rPr>
        <w:t xml:space="preserve"> </w:t>
      </w:r>
      <w:r>
        <w:rPr>
          <w:sz w:val="20"/>
        </w:rPr>
        <w:t>participants</w:t>
      </w:r>
      <w:r>
        <w:rPr>
          <w:spacing w:val="-4"/>
          <w:sz w:val="20"/>
        </w:rPr>
        <w:t xml:space="preserve"> </w:t>
      </w:r>
      <w:r>
        <w:rPr>
          <w:sz w:val="20"/>
        </w:rPr>
        <w:t>in</w:t>
      </w:r>
      <w:r>
        <w:rPr>
          <w:spacing w:val="-4"/>
          <w:sz w:val="20"/>
        </w:rPr>
        <w:t xml:space="preserve"> </w:t>
      </w:r>
      <w:r>
        <w:rPr>
          <w:sz w:val="20"/>
        </w:rPr>
        <w:t>the</w:t>
      </w:r>
      <w:r>
        <w:rPr>
          <w:spacing w:val="-3"/>
          <w:sz w:val="20"/>
        </w:rPr>
        <w:t xml:space="preserve"> </w:t>
      </w:r>
      <w:r>
        <w:rPr>
          <w:sz w:val="20"/>
        </w:rPr>
        <w:t>event</w:t>
      </w:r>
      <w:r>
        <w:rPr>
          <w:spacing w:val="-4"/>
          <w:sz w:val="20"/>
        </w:rPr>
        <w:t xml:space="preserve"> </w:t>
      </w:r>
      <w:r>
        <w:rPr>
          <w:sz w:val="20"/>
        </w:rPr>
        <w:t>of</w:t>
      </w:r>
      <w:r>
        <w:rPr>
          <w:spacing w:val="-5"/>
          <w:sz w:val="20"/>
        </w:rPr>
        <w:t xml:space="preserve"> </w:t>
      </w:r>
      <w:r>
        <w:rPr>
          <w:sz w:val="20"/>
        </w:rPr>
        <w:t>closure</w:t>
      </w:r>
      <w:r>
        <w:rPr>
          <w:spacing w:val="-3"/>
          <w:sz w:val="20"/>
        </w:rPr>
        <w:t xml:space="preserve"> </w:t>
      </w:r>
      <w:r>
        <w:rPr>
          <w:sz w:val="20"/>
        </w:rPr>
        <w:t>due</w:t>
      </w:r>
      <w:r>
        <w:rPr>
          <w:spacing w:val="-3"/>
          <w:sz w:val="20"/>
        </w:rPr>
        <w:t xml:space="preserve"> </w:t>
      </w:r>
      <w:r>
        <w:rPr>
          <w:sz w:val="20"/>
        </w:rPr>
        <w:t>to</w:t>
      </w:r>
      <w:r>
        <w:rPr>
          <w:spacing w:val="-2"/>
          <w:sz w:val="20"/>
        </w:rPr>
        <w:t xml:space="preserve"> </w:t>
      </w:r>
      <w:r>
        <w:rPr>
          <w:sz w:val="20"/>
        </w:rPr>
        <w:t>disaster.</w:t>
      </w:r>
    </w:p>
    <w:p w14:paraId="7399F988" w14:textId="77777777" w:rsidR="003E18BD" w:rsidRDefault="003E18BD" w:rsidP="00E2329B">
      <w:pPr>
        <w:pStyle w:val="ListParagraph"/>
        <w:numPr>
          <w:ilvl w:val="4"/>
          <w:numId w:val="18"/>
        </w:numPr>
        <w:tabs>
          <w:tab w:val="left" w:pos="1900"/>
          <w:tab w:val="left" w:pos="1901"/>
        </w:tabs>
        <w:ind w:right="40"/>
        <w:rPr>
          <w:sz w:val="20"/>
        </w:rPr>
      </w:pPr>
      <w:r>
        <w:rPr>
          <w:sz w:val="20"/>
        </w:rPr>
        <w:t xml:space="preserve">Staff members are to call the Drug Prevention Resource Center dba </w:t>
      </w:r>
      <w:proofErr w:type="spellStart"/>
      <w:r>
        <w:rPr>
          <w:sz w:val="20"/>
        </w:rPr>
        <w:t>InnerAct</w:t>
      </w:r>
      <w:proofErr w:type="spellEnd"/>
      <w:r>
        <w:rPr>
          <w:sz w:val="20"/>
        </w:rPr>
        <w:t xml:space="preserve"> office on morning of impending disaster to ascertain whether agency is</w:t>
      </w:r>
      <w:r>
        <w:rPr>
          <w:spacing w:val="-25"/>
          <w:sz w:val="20"/>
        </w:rPr>
        <w:t xml:space="preserve"> </w:t>
      </w:r>
      <w:r>
        <w:rPr>
          <w:sz w:val="20"/>
        </w:rPr>
        <w:t>closing.</w:t>
      </w:r>
    </w:p>
    <w:p w14:paraId="7506CE70" w14:textId="77777777" w:rsidR="003E18BD" w:rsidRDefault="003E18BD" w:rsidP="003E18BD">
      <w:pPr>
        <w:pStyle w:val="ListParagraph"/>
        <w:numPr>
          <w:ilvl w:val="4"/>
          <w:numId w:val="18"/>
        </w:numPr>
        <w:tabs>
          <w:tab w:val="left" w:pos="1900"/>
          <w:tab w:val="left" w:pos="1901"/>
        </w:tabs>
        <w:ind w:right="437"/>
        <w:rPr>
          <w:sz w:val="20"/>
        </w:rPr>
      </w:pPr>
      <w:r>
        <w:rPr>
          <w:sz w:val="20"/>
        </w:rPr>
        <w:t xml:space="preserve">Should disaster occur without warning during the operational hours of Drug Prevention Resource Center dba </w:t>
      </w:r>
      <w:proofErr w:type="spellStart"/>
      <w:r>
        <w:rPr>
          <w:sz w:val="20"/>
        </w:rPr>
        <w:t>InnerAct</w:t>
      </w:r>
      <w:proofErr w:type="spellEnd"/>
      <w:r>
        <w:rPr>
          <w:sz w:val="20"/>
        </w:rPr>
        <w:t xml:space="preserve"> Alliance, staff is to follow directions of Executive</w:t>
      </w:r>
      <w:r>
        <w:rPr>
          <w:spacing w:val="-30"/>
          <w:sz w:val="20"/>
        </w:rPr>
        <w:t xml:space="preserve"> </w:t>
      </w:r>
      <w:r>
        <w:rPr>
          <w:sz w:val="20"/>
        </w:rPr>
        <w:t>Director, who will determine most prudent course of action based upon local news reports and Emergency Services</w:t>
      </w:r>
      <w:r>
        <w:rPr>
          <w:spacing w:val="-17"/>
          <w:sz w:val="20"/>
        </w:rPr>
        <w:t xml:space="preserve"> </w:t>
      </w:r>
      <w:r>
        <w:rPr>
          <w:sz w:val="20"/>
        </w:rPr>
        <w:t>recommendation.</w:t>
      </w:r>
    </w:p>
    <w:p w14:paraId="212A9E98" w14:textId="77777777" w:rsidR="003E18BD" w:rsidRDefault="003E18BD" w:rsidP="003E18BD">
      <w:pPr>
        <w:pStyle w:val="ListParagraph"/>
        <w:numPr>
          <w:ilvl w:val="4"/>
          <w:numId w:val="18"/>
        </w:numPr>
        <w:tabs>
          <w:tab w:val="left" w:pos="1893"/>
          <w:tab w:val="left" w:pos="1894"/>
        </w:tabs>
        <w:ind w:right="315"/>
        <w:rPr>
          <w:sz w:val="20"/>
        </w:rPr>
      </w:pPr>
      <w:r>
        <w:rPr>
          <w:sz w:val="20"/>
        </w:rPr>
        <w:t xml:space="preserve">Drug Prevention Resource Center dba </w:t>
      </w:r>
      <w:proofErr w:type="spellStart"/>
      <w:r>
        <w:rPr>
          <w:sz w:val="20"/>
        </w:rPr>
        <w:t>InnerAct</w:t>
      </w:r>
      <w:proofErr w:type="spellEnd"/>
      <w:r>
        <w:rPr>
          <w:sz w:val="20"/>
        </w:rPr>
        <w:t xml:space="preserve"> Alliance Board of Directors will review</w:t>
      </w:r>
      <w:r>
        <w:rPr>
          <w:spacing w:val="-36"/>
          <w:sz w:val="20"/>
        </w:rPr>
        <w:t xml:space="preserve"> </w:t>
      </w:r>
      <w:r>
        <w:rPr>
          <w:sz w:val="20"/>
        </w:rPr>
        <w:t>this plan annually to access its</w:t>
      </w:r>
      <w:r>
        <w:rPr>
          <w:spacing w:val="-18"/>
          <w:sz w:val="20"/>
        </w:rPr>
        <w:t xml:space="preserve"> </w:t>
      </w:r>
      <w:r>
        <w:rPr>
          <w:sz w:val="20"/>
        </w:rPr>
        <w:t>appropriateness.</w:t>
      </w:r>
    </w:p>
    <w:p w14:paraId="7B12E317" w14:textId="77777777" w:rsidR="003E18BD" w:rsidRDefault="003E18BD" w:rsidP="003E18BD">
      <w:pPr>
        <w:pStyle w:val="ListParagraph"/>
        <w:numPr>
          <w:ilvl w:val="4"/>
          <w:numId w:val="18"/>
        </w:numPr>
        <w:tabs>
          <w:tab w:val="left" w:pos="1900"/>
          <w:tab w:val="left" w:pos="1901"/>
        </w:tabs>
        <w:ind w:right="306"/>
        <w:rPr>
          <w:sz w:val="20"/>
        </w:rPr>
      </w:pPr>
      <w:r>
        <w:rPr>
          <w:sz w:val="20"/>
        </w:rPr>
        <w:t xml:space="preserve">The agency will hold at least one disaster drill every year. (See </w:t>
      </w:r>
      <w:proofErr w:type="spellStart"/>
      <w:r>
        <w:rPr>
          <w:sz w:val="20"/>
        </w:rPr>
        <w:t>InnerAct</w:t>
      </w:r>
      <w:proofErr w:type="spellEnd"/>
      <w:r>
        <w:rPr>
          <w:sz w:val="20"/>
        </w:rPr>
        <w:t xml:space="preserve"> Alliance’s Disaster Preparedness Policy attached as Addendum</w:t>
      </w:r>
      <w:r>
        <w:rPr>
          <w:spacing w:val="-18"/>
          <w:sz w:val="20"/>
        </w:rPr>
        <w:t xml:space="preserve"> </w:t>
      </w:r>
      <w:r>
        <w:rPr>
          <w:sz w:val="20"/>
        </w:rPr>
        <w:t>#3).</w:t>
      </w:r>
    </w:p>
    <w:p w14:paraId="1E9EDA33" w14:textId="77777777" w:rsidR="003E18BD" w:rsidRDefault="003E18BD" w:rsidP="003E18BD">
      <w:pPr>
        <w:pStyle w:val="BodyText"/>
      </w:pPr>
    </w:p>
    <w:p w14:paraId="4F259F48" w14:textId="7C84E4AC" w:rsidR="003E18BD" w:rsidRDefault="003E18BD" w:rsidP="00E2329B">
      <w:pPr>
        <w:pStyle w:val="ListParagraph"/>
        <w:numPr>
          <w:ilvl w:val="3"/>
          <w:numId w:val="18"/>
        </w:numPr>
        <w:ind w:left="990" w:right="220" w:hanging="270"/>
        <w:jc w:val="left"/>
        <w:rPr>
          <w:sz w:val="20"/>
        </w:rPr>
      </w:pPr>
      <w:r>
        <w:rPr>
          <w:sz w:val="20"/>
        </w:rPr>
        <w:t>Training of staff on Disaster Preparedness Plan will be held as part of the New</w:t>
      </w:r>
      <w:r>
        <w:rPr>
          <w:spacing w:val="-32"/>
          <w:sz w:val="20"/>
        </w:rPr>
        <w:t xml:space="preserve"> </w:t>
      </w:r>
      <w:r>
        <w:rPr>
          <w:sz w:val="20"/>
        </w:rPr>
        <w:t>Staff Orientation.</w:t>
      </w:r>
    </w:p>
    <w:p w14:paraId="715C754E" w14:textId="77777777" w:rsidR="003E18BD" w:rsidRDefault="003E18BD" w:rsidP="003E18BD">
      <w:pPr>
        <w:pStyle w:val="BodyText"/>
        <w:spacing w:before="1"/>
      </w:pPr>
    </w:p>
    <w:p w14:paraId="030D1D9D" w14:textId="77777777" w:rsidR="003E18BD" w:rsidRDefault="003E18BD" w:rsidP="003E18BD">
      <w:pPr>
        <w:pStyle w:val="Heading2"/>
        <w:spacing w:before="1"/>
      </w:pPr>
      <w:r>
        <w:t>Section 20.  Compliance with Local Codes</w:t>
      </w:r>
    </w:p>
    <w:p w14:paraId="2935AF48" w14:textId="77777777" w:rsidR="003E18BD" w:rsidRDefault="003E18BD" w:rsidP="003E18BD">
      <w:pPr>
        <w:pStyle w:val="BodyText"/>
        <w:ind w:left="100" w:right="166"/>
      </w:pPr>
      <w:r>
        <w:t xml:space="preserve">All licensed facilities used by a provider shall comply with fire and safety standards enforced by the State Fire Marshall, pursuant to Section 633.022, F.S. rules established pursuant to Rule 4A-44.012, F.A.C. and with health and zoning codes enforced at the local level. Drug Prevention Resource Center dba </w:t>
      </w:r>
      <w:proofErr w:type="spellStart"/>
      <w:r>
        <w:t>InnerAct</w:t>
      </w:r>
      <w:proofErr w:type="spellEnd"/>
      <w:r>
        <w:t xml:space="preserve"> Alliance shall update and have proof of compliance with local fire and safety inspections annually. Drug Prevention Resource Center dba </w:t>
      </w:r>
      <w:proofErr w:type="spellStart"/>
      <w:r>
        <w:t>InnerAct</w:t>
      </w:r>
      <w:proofErr w:type="spellEnd"/>
      <w:r>
        <w:t xml:space="preserve"> Alliance shall update and have proof of compliance with local zoning codes enforced at the local level annually.</w:t>
      </w:r>
    </w:p>
    <w:p w14:paraId="0B922D2F" w14:textId="77777777" w:rsidR="003E18BD" w:rsidRDefault="003E18BD" w:rsidP="003E18BD">
      <w:pPr>
        <w:pStyle w:val="Heading2"/>
        <w:spacing w:before="90"/>
        <w:ind w:left="0"/>
      </w:pPr>
      <w:r>
        <w:t>Section 21.  Standards for Prevention</w:t>
      </w:r>
    </w:p>
    <w:p w14:paraId="01DC2E42" w14:textId="77777777" w:rsidR="003E18BD" w:rsidRDefault="003E18BD" w:rsidP="003E18BD">
      <w:pPr>
        <w:spacing w:line="228" w:lineRule="exact"/>
        <w:ind w:left="100"/>
        <w:rPr>
          <w:i/>
          <w:sz w:val="20"/>
        </w:rPr>
      </w:pPr>
      <w:r>
        <w:rPr>
          <w:i/>
          <w:sz w:val="20"/>
        </w:rPr>
        <w:t>Policy 65D-30.013</w:t>
      </w:r>
    </w:p>
    <w:p w14:paraId="76E746B5" w14:textId="77777777" w:rsidR="003E18BD" w:rsidRDefault="003E18BD" w:rsidP="003E18BD">
      <w:pPr>
        <w:spacing w:before="1"/>
        <w:ind w:left="820"/>
        <w:rPr>
          <w:i/>
          <w:sz w:val="20"/>
        </w:rPr>
      </w:pPr>
      <w:r>
        <w:rPr>
          <w:i/>
          <w:sz w:val="20"/>
        </w:rPr>
        <w:t>Licensing</w:t>
      </w:r>
    </w:p>
    <w:p w14:paraId="21907875" w14:textId="77777777" w:rsidR="003E18BD" w:rsidRPr="00550EB1" w:rsidRDefault="003E18BD" w:rsidP="003E18BD">
      <w:pPr>
        <w:pStyle w:val="ListParagraph"/>
        <w:numPr>
          <w:ilvl w:val="0"/>
          <w:numId w:val="17"/>
        </w:numPr>
        <w:tabs>
          <w:tab w:val="left" w:pos="1360"/>
          <w:tab w:val="left" w:pos="1361"/>
        </w:tabs>
        <w:ind w:right="211"/>
        <w:rPr>
          <w:sz w:val="20"/>
        </w:rPr>
      </w:pPr>
      <w:r w:rsidRPr="00550EB1">
        <w:rPr>
          <w:sz w:val="20"/>
        </w:rPr>
        <w:t xml:space="preserve">Level 1 and Level 2 Prevention License shall be displayed in a prominent, publicly accessible place within Drug Prevention Resource Center dba </w:t>
      </w:r>
      <w:proofErr w:type="spellStart"/>
      <w:r w:rsidRPr="00550EB1">
        <w:rPr>
          <w:sz w:val="20"/>
        </w:rPr>
        <w:t>InnerAct</w:t>
      </w:r>
      <w:proofErr w:type="spellEnd"/>
      <w:r w:rsidRPr="00550EB1">
        <w:rPr>
          <w:sz w:val="20"/>
        </w:rPr>
        <w:t xml:space="preserve"> Alliance</w:t>
      </w:r>
      <w:r w:rsidRPr="00550EB1">
        <w:rPr>
          <w:spacing w:val="-25"/>
          <w:sz w:val="20"/>
        </w:rPr>
        <w:t xml:space="preserve"> </w:t>
      </w:r>
      <w:r w:rsidRPr="00550EB1">
        <w:rPr>
          <w:sz w:val="20"/>
        </w:rPr>
        <w:t>facility.</w:t>
      </w:r>
    </w:p>
    <w:p w14:paraId="3E69DDDF" w14:textId="77777777" w:rsidR="003E18BD" w:rsidRPr="00550EB1" w:rsidRDefault="003E18BD" w:rsidP="003E18BD">
      <w:pPr>
        <w:pStyle w:val="ListParagraph"/>
        <w:numPr>
          <w:ilvl w:val="0"/>
          <w:numId w:val="17"/>
        </w:numPr>
        <w:tabs>
          <w:tab w:val="left" w:pos="1360"/>
          <w:tab w:val="left" w:pos="1361"/>
        </w:tabs>
        <w:rPr>
          <w:sz w:val="20"/>
        </w:rPr>
      </w:pPr>
      <w:r w:rsidRPr="00550EB1">
        <w:rPr>
          <w:sz w:val="20"/>
        </w:rPr>
        <w:t>The License is valid for a period of 12 months from date of</w:t>
      </w:r>
      <w:r w:rsidRPr="00550EB1">
        <w:rPr>
          <w:spacing w:val="-26"/>
          <w:sz w:val="20"/>
        </w:rPr>
        <w:t xml:space="preserve"> </w:t>
      </w:r>
      <w:r w:rsidRPr="00550EB1">
        <w:rPr>
          <w:sz w:val="20"/>
        </w:rPr>
        <w:t>issuance.</w:t>
      </w:r>
    </w:p>
    <w:p w14:paraId="7E7184C8" w14:textId="77777777" w:rsidR="003E18BD" w:rsidRPr="00550EB1" w:rsidRDefault="003E18BD" w:rsidP="003E18BD">
      <w:pPr>
        <w:pStyle w:val="ListParagraph"/>
        <w:numPr>
          <w:ilvl w:val="0"/>
          <w:numId w:val="17"/>
        </w:numPr>
        <w:tabs>
          <w:tab w:val="left" w:pos="1360"/>
          <w:tab w:val="left" w:pos="1361"/>
        </w:tabs>
        <w:ind w:right="182"/>
        <w:rPr>
          <w:sz w:val="20"/>
        </w:rPr>
      </w:pPr>
      <w:r w:rsidRPr="00550EB1">
        <w:rPr>
          <w:sz w:val="20"/>
        </w:rPr>
        <w:t>Annual application for renewal will be submitted to the department (DCF) within 60 days before</w:t>
      </w:r>
      <w:r w:rsidRPr="00550EB1">
        <w:rPr>
          <w:spacing w:val="-31"/>
          <w:sz w:val="20"/>
        </w:rPr>
        <w:t xml:space="preserve"> </w:t>
      </w:r>
      <w:r w:rsidRPr="00550EB1">
        <w:rPr>
          <w:sz w:val="20"/>
        </w:rPr>
        <w:t>the license</w:t>
      </w:r>
      <w:r w:rsidRPr="00550EB1">
        <w:rPr>
          <w:spacing w:val="-7"/>
          <w:sz w:val="20"/>
        </w:rPr>
        <w:t xml:space="preserve"> </w:t>
      </w:r>
      <w:r w:rsidRPr="00550EB1">
        <w:rPr>
          <w:sz w:val="20"/>
        </w:rPr>
        <w:t>expires.</w:t>
      </w:r>
    </w:p>
    <w:p w14:paraId="63FFE584" w14:textId="65FC1590" w:rsidR="003E18BD" w:rsidRPr="00550EB1" w:rsidRDefault="003E18BD" w:rsidP="003E18BD">
      <w:pPr>
        <w:pStyle w:val="ListParagraph"/>
        <w:numPr>
          <w:ilvl w:val="0"/>
          <w:numId w:val="17"/>
        </w:numPr>
        <w:tabs>
          <w:tab w:val="left" w:pos="1360"/>
          <w:tab w:val="left" w:pos="1361"/>
        </w:tabs>
        <w:ind w:right="182"/>
        <w:rPr>
          <w:sz w:val="20"/>
        </w:rPr>
      </w:pPr>
      <w:r w:rsidRPr="00550EB1">
        <w:rPr>
          <w:sz w:val="20"/>
        </w:rPr>
        <w:t>Staffing levels and maintained as required by applicable rules and statu</w:t>
      </w:r>
      <w:r>
        <w:rPr>
          <w:sz w:val="20"/>
        </w:rPr>
        <w:t>t</w:t>
      </w:r>
      <w:r w:rsidRPr="00550EB1">
        <w:rPr>
          <w:sz w:val="20"/>
        </w:rPr>
        <w:t xml:space="preserve">es and licensing standards. Please note Board of Director has given Executive Director flexibly to substitute experience </w:t>
      </w:r>
      <w:r w:rsidR="00B12529" w:rsidRPr="00550EB1">
        <w:rPr>
          <w:sz w:val="20"/>
        </w:rPr>
        <w:t>for degree</w:t>
      </w:r>
      <w:r w:rsidRPr="00550EB1">
        <w:rPr>
          <w:sz w:val="20"/>
        </w:rPr>
        <w:t xml:space="preserve"> when viable degreed applicants are not available.</w:t>
      </w:r>
    </w:p>
    <w:p w14:paraId="6B14D257" w14:textId="77777777" w:rsidR="003E18BD" w:rsidRDefault="003E18BD" w:rsidP="003E18BD">
      <w:pPr>
        <w:pStyle w:val="Heading2"/>
        <w:spacing w:before="1" w:line="240" w:lineRule="auto"/>
        <w:rPr>
          <w:b w:val="0"/>
          <w:bCs w:val="0"/>
          <w:i w:val="0"/>
          <w:sz w:val="22"/>
          <w:szCs w:val="20"/>
        </w:rPr>
      </w:pPr>
    </w:p>
    <w:p w14:paraId="18D64832" w14:textId="77777777" w:rsidR="003E18BD" w:rsidRDefault="003E18BD" w:rsidP="003E18BD">
      <w:pPr>
        <w:pStyle w:val="Heading2"/>
        <w:spacing w:before="1" w:line="240" w:lineRule="auto"/>
      </w:pPr>
      <w:r>
        <w:lastRenderedPageBreak/>
        <w:t>Section 22.  General Procedural Policies</w:t>
      </w:r>
    </w:p>
    <w:p w14:paraId="6F9C71EA" w14:textId="77777777" w:rsidR="003E18BD" w:rsidRDefault="003E18BD" w:rsidP="003E18BD">
      <w:pPr>
        <w:pStyle w:val="Heading4"/>
        <w:spacing w:before="1"/>
      </w:pPr>
      <w:r>
        <w:t>Part A.  Applicants/New Hires</w:t>
      </w:r>
    </w:p>
    <w:p w14:paraId="5FCB1059" w14:textId="77777777" w:rsidR="003E18BD" w:rsidRDefault="003E18BD" w:rsidP="003E18BD">
      <w:pPr>
        <w:pStyle w:val="ListParagraph"/>
        <w:numPr>
          <w:ilvl w:val="1"/>
          <w:numId w:val="17"/>
        </w:numPr>
        <w:tabs>
          <w:tab w:val="left" w:pos="1540"/>
          <w:tab w:val="left" w:pos="1541"/>
        </w:tabs>
        <w:spacing w:line="228" w:lineRule="exact"/>
        <w:rPr>
          <w:sz w:val="20"/>
        </w:rPr>
      </w:pPr>
      <w:r>
        <w:rPr>
          <w:sz w:val="20"/>
        </w:rPr>
        <w:t>The</w:t>
      </w:r>
      <w:r>
        <w:rPr>
          <w:spacing w:val="-3"/>
          <w:sz w:val="20"/>
        </w:rPr>
        <w:t xml:space="preserve"> </w:t>
      </w:r>
      <w:r>
        <w:rPr>
          <w:sz w:val="20"/>
        </w:rPr>
        <w:t>following</w:t>
      </w:r>
      <w:r>
        <w:rPr>
          <w:spacing w:val="-4"/>
          <w:sz w:val="20"/>
        </w:rPr>
        <w:t xml:space="preserve"> </w:t>
      </w:r>
      <w:r>
        <w:rPr>
          <w:sz w:val="20"/>
        </w:rPr>
        <w:t>processes</w:t>
      </w:r>
      <w:r>
        <w:rPr>
          <w:spacing w:val="-3"/>
          <w:sz w:val="20"/>
        </w:rPr>
        <w:t xml:space="preserve"> </w:t>
      </w:r>
      <w:r>
        <w:rPr>
          <w:sz w:val="20"/>
        </w:rPr>
        <w:t>must</w:t>
      </w:r>
      <w:r>
        <w:rPr>
          <w:spacing w:val="-4"/>
          <w:sz w:val="20"/>
        </w:rPr>
        <w:t xml:space="preserve"> </w:t>
      </w:r>
      <w:r>
        <w:rPr>
          <w:sz w:val="20"/>
        </w:rPr>
        <w:t>be</w:t>
      </w:r>
      <w:r>
        <w:rPr>
          <w:spacing w:val="-3"/>
          <w:sz w:val="20"/>
        </w:rPr>
        <w:t xml:space="preserve"> </w:t>
      </w:r>
      <w:r>
        <w:rPr>
          <w:sz w:val="20"/>
        </w:rPr>
        <w:t>completed</w:t>
      </w:r>
      <w:r>
        <w:rPr>
          <w:spacing w:val="-3"/>
          <w:sz w:val="20"/>
        </w:rPr>
        <w:t xml:space="preserve"> </w:t>
      </w:r>
      <w:r>
        <w:rPr>
          <w:sz w:val="20"/>
        </w:rPr>
        <w:t>before</w:t>
      </w:r>
      <w:r>
        <w:rPr>
          <w:spacing w:val="-3"/>
          <w:sz w:val="20"/>
        </w:rPr>
        <w:t xml:space="preserve"> </w:t>
      </w:r>
      <w:r>
        <w:rPr>
          <w:sz w:val="20"/>
        </w:rPr>
        <w:t>a</w:t>
      </w:r>
      <w:r>
        <w:rPr>
          <w:spacing w:val="-3"/>
          <w:sz w:val="20"/>
        </w:rPr>
        <w:t xml:space="preserve"> </w:t>
      </w:r>
      <w:r>
        <w:rPr>
          <w:sz w:val="20"/>
        </w:rPr>
        <w:t>start</w:t>
      </w:r>
      <w:r>
        <w:rPr>
          <w:spacing w:val="-4"/>
          <w:sz w:val="20"/>
        </w:rPr>
        <w:t xml:space="preserve"> </w:t>
      </w:r>
      <w:r>
        <w:rPr>
          <w:sz w:val="20"/>
        </w:rPr>
        <w:t>date</w:t>
      </w:r>
      <w:r>
        <w:rPr>
          <w:spacing w:val="-3"/>
          <w:sz w:val="20"/>
        </w:rPr>
        <w:t xml:space="preserve"> </w:t>
      </w:r>
      <w:r>
        <w:rPr>
          <w:sz w:val="20"/>
        </w:rPr>
        <w:t>can</w:t>
      </w:r>
      <w:r>
        <w:rPr>
          <w:spacing w:val="-4"/>
          <w:sz w:val="20"/>
        </w:rPr>
        <w:t xml:space="preserve"> </w:t>
      </w:r>
      <w:r>
        <w:rPr>
          <w:sz w:val="20"/>
        </w:rPr>
        <w:t>occur</w:t>
      </w:r>
      <w:r>
        <w:rPr>
          <w:spacing w:val="-1"/>
          <w:sz w:val="20"/>
        </w:rPr>
        <w:t xml:space="preserve"> </w:t>
      </w:r>
      <w:r>
        <w:rPr>
          <w:sz w:val="20"/>
        </w:rPr>
        <w:t>with</w:t>
      </w:r>
      <w:r>
        <w:rPr>
          <w:spacing w:val="-4"/>
          <w:sz w:val="20"/>
        </w:rPr>
        <w:t xml:space="preserve"> </w:t>
      </w:r>
      <w:r>
        <w:rPr>
          <w:sz w:val="20"/>
        </w:rPr>
        <w:t>new</w:t>
      </w:r>
      <w:r>
        <w:rPr>
          <w:spacing w:val="-5"/>
          <w:sz w:val="20"/>
        </w:rPr>
        <w:t xml:space="preserve"> </w:t>
      </w:r>
      <w:r>
        <w:rPr>
          <w:sz w:val="20"/>
        </w:rPr>
        <w:t>employees.</w:t>
      </w:r>
    </w:p>
    <w:p w14:paraId="0C3F075E" w14:textId="77777777" w:rsidR="003E18BD" w:rsidRDefault="003E18BD" w:rsidP="003E18BD">
      <w:pPr>
        <w:pStyle w:val="ListParagraph"/>
        <w:numPr>
          <w:ilvl w:val="2"/>
          <w:numId w:val="17"/>
        </w:numPr>
        <w:tabs>
          <w:tab w:val="left" w:pos="1747"/>
        </w:tabs>
        <w:spacing w:before="1"/>
        <w:rPr>
          <w:sz w:val="20"/>
        </w:rPr>
      </w:pPr>
      <w:r>
        <w:rPr>
          <w:sz w:val="20"/>
        </w:rPr>
        <w:t>Good Moral Character form signed and</w:t>
      </w:r>
      <w:r>
        <w:rPr>
          <w:spacing w:val="-19"/>
          <w:sz w:val="20"/>
        </w:rPr>
        <w:t xml:space="preserve"> </w:t>
      </w:r>
      <w:r>
        <w:rPr>
          <w:sz w:val="20"/>
        </w:rPr>
        <w:t>notarized</w:t>
      </w:r>
    </w:p>
    <w:p w14:paraId="690A5D3D" w14:textId="77777777" w:rsidR="003E18BD" w:rsidRPr="00B12529" w:rsidRDefault="003E18BD" w:rsidP="003E18BD">
      <w:pPr>
        <w:pStyle w:val="ListParagraph"/>
        <w:numPr>
          <w:ilvl w:val="2"/>
          <w:numId w:val="17"/>
        </w:numPr>
        <w:tabs>
          <w:tab w:val="left" w:pos="1759"/>
        </w:tabs>
        <w:spacing w:before="1"/>
        <w:ind w:left="1758" w:hanging="218"/>
        <w:rPr>
          <w:sz w:val="20"/>
        </w:rPr>
      </w:pPr>
      <w:r w:rsidRPr="00B12529">
        <w:rPr>
          <w:sz w:val="20"/>
        </w:rPr>
        <w:t>Local and Level 2 background checks will be</w:t>
      </w:r>
      <w:r w:rsidRPr="00B12529">
        <w:rPr>
          <w:spacing w:val="-28"/>
          <w:sz w:val="20"/>
        </w:rPr>
        <w:t xml:space="preserve"> </w:t>
      </w:r>
      <w:r w:rsidRPr="00B12529">
        <w:rPr>
          <w:sz w:val="20"/>
        </w:rPr>
        <w:t>completed</w:t>
      </w:r>
    </w:p>
    <w:p w14:paraId="4DA7E0ED" w14:textId="77777777" w:rsidR="003E18BD" w:rsidRDefault="003E18BD" w:rsidP="003E18BD">
      <w:pPr>
        <w:pStyle w:val="ListParagraph"/>
        <w:numPr>
          <w:ilvl w:val="2"/>
          <w:numId w:val="17"/>
        </w:numPr>
        <w:tabs>
          <w:tab w:val="left" w:pos="1747"/>
        </w:tabs>
        <w:rPr>
          <w:sz w:val="20"/>
        </w:rPr>
      </w:pPr>
      <w:r>
        <w:rPr>
          <w:sz w:val="20"/>
        </w:rPr>
        <w:t>I9 will be submitted by</w:t>
      </w:r>
      <w:r>
        <w:rPr>
          <w:spacing w:val="-18"/>
          <w:sz w:val="20"/>
        </w:rPr>
        <w:t xml:space="preserve"> </w:t>
      </w:r>
      <w:r>
        <w:rPr>
          <w:sz w:val="20"/>
        </w:rPr>
        <w:t>employee</w:t>
      </w:r>
    </w:p>
    <w:p w14:paraId="3C6CAFED" w14:textId="77777777" w:rsidR="003E18BD" w:rsidRDefault="003E18BD" w:rsidP="003E18BD">
      <w:pPr>
        <w:pStyle w:val="ListParagraph"/>
        <w:numPr>
          <w:ilvl w:val="1"/>
          <w:numId w:val="17"/>
        </w:numPr>
        <w:tabs>
          <w:tab w:val="left" w:pos="1540"/>
          <w:tab w:val="left" w:pos="1541"/>
        </w:tabs>
        <w:ind w:right="235"/>
        <w:rPr>
          <w:sz w:val="20"/>
        </w:rPr>
      </w:pPr>
      <w:r>
        <w:rPr>
          <w:sz w:val="20"/>
        </w:rPr>
        <w:t xml:space="preserve">Drug Prevention Resource Center dba </w:t>
      </w:r>
      <w:proofErr w:type="spellStart"/>
      <w:r>
        <w:rPr>
          <w:sz w:val="20"/>
        </w:rPr>
        <w:t>InnerAct</w:t>
      </w:r>
      <w:proofErr w:type="spellEnd"/>
      <w:r>
        <w:rPr>
          <w:sz w:val="20"/>
        </w:rPr>
        <w:t xml:space="preserve"> Alliance will adhere to State and Federal law which requires employers to provide information to the Florida Department of Revenue on</w:t>
      </w:r>
      <w:r>
        <w:rPr>
          <w:spacing w:val="-33"/>
          <w:sz w:val="20"/>
        </w:rPr>
        <w:t xml:space="preserve"> </w:t>
      </w:r>
      <w:r>
        <w:rPr>
          <w:sz w:val="20"/>
        </w:rPr>
        <w:t>newly hired or rehired employees within 20 days of their hire date. This law is effective for the employees hired on or after 10/01/98. Forms can be obtained from the Florida Department of Revenue or from the Internet</w:t>
      </w:r>
      <w:r>
        <w:rPr>
          <w:spacing w:val="-25"/>
          <w:sz w:val="20"/>
        </w:rPr>
        <w:t xml:space="preserve"> </w:t>
      </w:r>
      <w:r>
        <w:rPr>
          <w:sz w:val="20"/>
        </w:rPr>
        <w:t>(</w:t>
      </w:r>
      <w:hyperlink r:id="rId13">
        <w:r>
          <w:rPr>
            <w:sz w:val="20"/>
            <w:u w:val="single"/>
          </w:rPr>
          <w:t>http://www.fl-newhire.com</w:t>
        </w:r>
      </w:hyperlink>
      <w:r>
        <w:rPr>
          <w:sz w:val="20"/>
        </w:rPr>
        <w:t>).</w:t>
      </w:r>
    </w:p>
    <w:p w14:paraId="30A5EA0B" w14:textId="77777777" w:rsidR="003E18BD" w:rsidRDefault="003E18BD" w:rsidP="003E18BD">
      <w:pPr>
        <w:pStyle w:val="ListParagraph"/>
        <w:numPr>
          <w:ilvl w:val="1"/>
          <w:numId w:val="17"/>
        </w:numPr>
        <w:tabs>
          <w:tab w:val="left" w:pos="1540"/>
          <w:tab w:val="left" w:pos="1541"/>
        </w:tabs>
        <w:ind w:right="206"/>
        <w:rPr>
          <w:sz w:val="20"/>
        </w:rPr>
      </w:pPr>
      <w:r>
        <w:rPr>
          <w:sz w:val="20"/>
        </w:rPr>
        <w:t xml:space="preserve">Under the Immigration Reform and Control Act of 1986, Drug Prevention Resource Center dba </w:t>
      </w:r>
      <w:proofErr w:type="spellStart"/>
      <w:r>
        <w:rPr>
          <w:sz w:val="20"/>
        </w:rPr>
        <w:t>InnerAct</w:t>
      </w:r>
      <w:proofErr w:type="spellEnd"/>
      <w:r>
        <w:rPr>
          <w:sz w:val="20"/>
        </w:rPr>
        <w:t xml:space="preserve"> Alliance will require that each new employee provide proof of eligibility to work. This will include completing the Immigration and Naturalization Service (INS) Form I-9, Employment Eligibility Verification Form. Must completed before establishing a date of</w:t>
      </w:r>
      <w:r>
        <w:rPr>
          <w:spacing w:val="-23"/>
          <w:sz w:val="20"/>
        </w:rPr>
        <w:t xml:space="preserve"> </w:t>
      </w:r>
      <w:r>
        <w:rPr>
          <w:sz w:val="20"/>
        </w:rPr>
        <w:t>hire.</w:t>
      </w:r>
    </w:p>
    <w:p w14:paraId="681084C1" w14:textId="77777777" w:rsidR="003E18BD" w:rsidRDefault="003E18BD" w:rsidP="003E18BD">
      <w:pPr>
        <w:pStyle w:val="ListParagraph"/>
        <w:numPr>
          <w:ilvl w:val="1"/>
          <w:numId w:val="17"/>
        </w:numPr>
        <w:tabs>
          <w:tab w:val="left" w:pos="1540"/>
          <w:tab w:val="left" w:pos="1541"/>
        </w:tabs>
        <w:rPr>
          <w:sz w:val="20"/>
        </w:rPr>
      </w:pPr>
      <w:r>
        <w:rPr>
          <w:sz w:val="20"/>
        </w:rPr>
        <w:t>Applications will be kept for a minimum of one (1)</w:t>
      </w:r>
      <w:r>
        <w:rPr>
          <w:spacing w:val="-31"/>
          <w:sz w:val="20"/>
        </w:rPr>
        <w:t xml:space="preserve"> </w:t>
      </w:r>
      <w:r>
        <w:rPr>
          <w:sz w:val="20"/>
        </w:rPr>
        <w:t>year.</w:t>
      </w:r>
    </w:p>
    <w:p w14:paraId="5CC1DB5E" w14:textId="77777777" w:rsidR="003E18BD" w:rsidRDefault="003E18BD" w:rsidP="003E18BD">
      <w:pPr>
        <w:pStyle w:val="ListParagraph"/>
        <w:numPr>
          <w:ilvl w:val="1"/>
          <w:numId w:val="17"/>
        </w:numPr>
        <w:tabs>
          <w:tab w:val="left" w:pos="1540"/>
          <w:tab w:val="left" w:pos="1541"/>
        </w:tabs>
        <w:rPr>
          <w:sz w:val="20"/>
        </w:rPr>
      </w:pPr>
      <w:r>
        <w:rPr>
          <w:sz w:val="20"/>
        </w:rPr>
        <w:t>Agency</w:t>
      </w:r>
      <w:r>
        <w:rPr>
          <w:spacing w:val="-4"/>
          <w:sz w:val="20"/>
        </w:rPr>
        <w:t xml:space="preserve"> </w:t>
      </w:r>
      <w:r>
        <w:rPr>
          <w:sz w:val="20"/>
        </w:rPr>
        <w:t>will</w:t>
      </w:r>
      <w:r>
        <w:rPr>
          <w:spacing w:val="-4"/>
          <w:sz w:val="20"/>
        </w:rPr>
        <w:t xml:space="preserve"> </w:t>
      </w:r>
      <w:r>
        <w:rPr>
          <w:sz w:val="20"/>
        </w:rPr>
        <w:t>conduct</w:t>
      </w:r>
      <w:r>
        <w:rPr>
          <w:spacing w:val="-3"/>
          <w:sz w:val="20"/>
        </w:rPr>
        <w:t xml:space="preserve"> </w:t>
      </w:r>
      <w:r>
        <w:rPr>
          <w:sz w:val="20"/>
        </w:rPr>
        <w:t>and</w:t>
      </w:r>
      <w:r>
        <w:rPr>
          <w:spacing w:val="-2"/>
          <w:sz w:val="20"/>
        </w:rPr>
        <w:t xml:space="preserve"> </w:t>
      </w:r>
      <w:r>
        <w:rPr>
          <w:sz w:val="20"/>
        </w:rPr>
        <w:t>document</w:t>
      </w:r>
      <w:r>
        <w:rPr>
          <w:spacing w:val="-4"/>
          <w:sz w:val="20"/>
        </w:rPr>
        <w:t xml:space="preserve"> </w:t>
      </w:r>
      <w:r>
        <w:rPr>
          <w:sz w:val="20"/>
        </w:rPr>
        <w:t>a</w:t>
      </w:r>
      <w:r>
        <w:rPr>
          <w:spacing w:val="-3"/>
          <w:sz w:val="20"/>
        </w:rPr>
        <w:t xml:space="preserve"> </w:t>
      </w:r>
      <w:r>
        <w:rPr>
          <w:sz w:val="20"/>
        </w:rPr>
        <w:t>2-year</w:t>
      </w:r>
      <w:r>
        <w:rPr>
          <w:spacing w:val="-3"/>
          <w:sz w:val="20"/>
        </w:rPr>
        <w:t xml:space="preserve"> </w:t>
      </w:r>
      <w:r>
        <w:rPr>
          <w:sz w:val="20"/>
        </w:rPr>
        <w:t>employment</w:t>
      </w:r>
      <w:r>
        <w:rPr>
          <w:spacing w:val="-4"/>
          <w:sz w:val="20"/>
        </w:rPr>
        <w:t xml:space="preserve"> </w:t>
      </w:r>
      <w:r>
        <w:rPr>
          <w:sz w:val="20"/>
        </w:rPr>
        <w:t>history</w:t>
      </w:r>
      <w:r>
        <w:rPr>
          <w:spacing w:val="-7"/>
          <w:sz w:val="20"/>
        </w:rPr>
        <w:t xml:space="preserve"> </w:t>
      </w:r>
      <w:r>
        <w:rPr>
          <w:sz w:val="20"/>
        </w:rPr>
        <w:t>check</w:t>
      </w:r>
      <w:r>
        <w:rPr>
          <w:spacing w:val="-4"/>
          <w:sz w:val="20"/>
        </w:rPr>
        <w:t xml:space="preserve"> </w:t>
      </w:r>
      <w:r>
        <w:rPr>
          <w:sz w:val="20"/>
        </w:rPr>
        <w:t>on</w:t>
      </w:r>
      <w:r>
        <w:rPr>
          <w:spacing w:val="-4"/>
          <w:sz w:val="20"/>
        </w:rPr>
        <w:t xml:space="preserve"> </w:t>
      </w:r>
      <w:r>
        <w:rPr>
          <w:sz w:val="20"/>
        </w:rPr>
        <w:t>all</w:t>
      </w:r>
      <w:r>
        <w:rPr>
          <w:spacing w:val="-3"/>
          <w:sz w:val="20"/>
        </w:rPr>
        <w:t xml:space="preserve"> </w:t>
      </w:r>
      <w:r>
        <w:rPr>
          <w:sz w:val="20"/>
        </w:rPr>
        <w:t>potential</w:t>
      </w:r>
      <w:r>
        <w:rPr>
          <w:spacing w:val="-4"/>
          <w:sz w:val="20"/>
        </w:rPr>
        <w:t xml:space="preserve"> </w:t>
      </w:r>
      <w:r>
        <w:rPr>
          <w:sz w:val="20"/>
        </w:rPr>
        <w:t>employees.</w:t>
      </w:r>
    </w:p>
    <w:p w14:paraId="14099DA3" w14:textId="77777777" w:rsidR="003E18BD" w:rsidRDefault="003E18BD" w:rsidP="003E18BD">
      <w:pPr>
        <w:pStyle w:val="ListParagraph"/>
        <w:numPr>
          <w:ilvl w:val="1"/>
          <w:numId w:val="17"/>
        </w:numPr>
        <w:tabs>
          <w:tab w:val="left" w:pos="1540"/>
          <w:tab w:val="left" w:pos="1541"/>
        </w:tabs>
        <w:spacing w:line="229" w:lineRule="exact"/>
        <w:rPr>
          <w:sz w:val="20"/>
        </w:rPr>
      </w:pPr>
      <w:r>
        <w:rPr>
          <w:sz w:val="20"/>
        </w:rPr>
        <w:t>Applicants</w:t>
      </w:r>
      <w:r>
        <w:rPr>
          <w:spacing w:val="-5"/>
          <w:sz w:val="20"/>
        </w:rPr>
        <w:t xml:space="preserve"> </w:t>
      </w:r>
      <w:r>
        <w:rPr>
          <w:sz w:val="20"/>
        </w:rPr>
        <w:t>are</w:t>
      </w:r>
      <w:r>
        <w:rPr>
          <w:spacing w:val="-4"/>
          <w:sz w:val="20"/>
        </w:rPr>
        <w:t xml:space="preserve"> </w:t>
      </w:r>
      <w:r>
        <w:rPr>
          <w:sz w:val="20"/>
        </w:rPr>
        <w:t>required</w:t>
      </w:r>
      <w:r>
        <w:rPr>
          <w:spacing w:val="-3"/>
          <w:sz w:val="20"/>
        </w:rPr>
        <w:t xml:space="preserve"> </w:t>
      </w:r>
      <w:r>
        <w:rPr>
          <w:sz w:val="20"/>
        </w:rPr>
        <w:t>to</w:t>
      </w:r>
      <w:r>
        <w:rPr>
          <w:spacing w:val="-3"/>
          <w:sz w:val="20"/>
        </w:rPr>
        <w:t xml:space="preserve"> </w:t>
      </w:r>
      <w:r>
        <w:rPr>
          <w:sz w:val="20"/>
        </w:rPr>
        <w:t>submit</w:t>
      </w:r>
      <w:r>
        <w:rPr>
          <w:spacing w:val="-5"/>
          <w:sz w:val="20"/>
        </w:rPr>
        <w:t xml:space="preserve"> </w:t>
      </w:r>
      <w:r>
        <w:rPr>
          <w:sz w:val="20"/>
        </w:rPr>
        <w:t>3</w:t>
      </w:r>
      <w:r>
        <w:rPr>
          <w:spacing w:val="-1"/>
          <w:sz w:val="20"/>
        </w:rPr>
        <w:t xml:space="preserve"> </w:t>
      </w:r>
      <w:r>
        <w:rPr>
          <w:sz w:val="20"/>
        </w:rPr>
        <w:t>written</w:t>
      </w:r>
      <w:r>
        <w:rPr>
          <w:spacing w:val="-5"/>
          <w:sz w:val="20"/>
        </w:rPr>
        <w:t xml:space="preserve"> </w:t>
      </w:r>
      <w:r>
        <w:rPr>
          <w:sz w:val="20"/>
        </w:rPr>
        <w:t>recommendations</w:t>
      </w:r>
      <w:r>
        <w:rPr>
          <w:spacing w:val="-5"/>
          <w:sz w:val="20"/>
        </w:rPr>
        <w:t xml:space="preserve"> </w:t>
      </w:r>
      <w:r>
        <w:rPr>
          <w:sz w:val="20"/>
        </w:rPr>
        <w:t>from</w:t>
      </w:r>
      <w:r>
        <w:rPr>
          <w:spacing w:val="-8"/>
          <w:sz w:val="20"/>
        </w:rPr>
        <w:t xml:space="preserve"> </w:t>
      </w:r>
      <w:r>
        <w:rPr>
          <w:sz w:val="20"/>
        </w:rPr>
        <w:t>persons</w:t>
      </w:r>
      <w:r>
        <w:rPr>
          <w:spacing w:val="-5"/>
          <w:sz w:val="20"/>
        </w:rPr>
        <w:t xml:space="preserve"> </w:t>
      </w:r>
      <w:r>
        <w:rPr>
          <w:sz w:val="20"/>
        </w:rPr>
        <w:t>other</w:t>
      </w:r>
      <w:r>
        <w:rPr>
          <w:spacing w:val="-3"/>
          <w:sz w:val="20"/>
        </w:rPr>
        <w:t xml:space="preserve"> </w:t>
      </w:r>
      <w:r>
        <w:rPr>
          <w:sz w:val="20"/>
        </w:rPr>
        <w:t>than</w:t>
      </w:r>
      <w:r>
        <w:rPr>
          <w:spacing w:val="-5"/>
          <w:sz w:val="20"/>
        </w:rPr>
        <w:t xml:space="preserve"> </w:t>
      </w:r>
      <w:r>
        <w:rPr>
          <w:sz w:val="20"/>
        </w:rPr>
        <w:t>relatives.</w:t>
      </w:r>
    </w:p>
    <w:p w14:paraId="4FF12CB0" w14:textId="77777777" w:rsidR="003E18BD" w:rsidRDefault="003E18BD" w:rsidP="003E18BD">
      <w:pPr>
        <w:pStyle w:val="ListParagraph"/>
        <w:numPr>
          <w:ilvl w:val="1"/>
          <w:numId w:val="17"/>
        </w:numPr>
        <w:tabs>
          <w:tab w:val="left" w:pos="1540"/>
          <w:tab w:val="left" w:pos="1541"/>
        </w:tabs>
        <w:ind w:right="326"/>
        <w:rPr>
          <w:sz w:val="20"/>
        </w:rPr>
      </w:pPr>
      <w:r>
        <w:rPr>
          <w:sz w:val="20"/>
        </w:rPr>
        <w:t>Approval by the Board is required prior to hiring of the Executive Director. All other hires are approved</w:t>
      </w:r>
      <w:r>
        <w:rPr>
          <w:spacing w:val="-1"/>
          <w:sz w:val="20"/>
        </w:rPr>
        <w:t xml:space="preserve"> </w:t>
      </w:r>
      <w:r>
        <w:rPr>
          <w:sz w:val="20"/>
        </w:rPr>
        <w:t>by</w:t>
      </w:r>
      <w:r>
        <w:rPr>
          <w:spacing w:val="-7"/>
          <w:sz w:val="20"/>
        </w:rPr>
        <w:t xml:space="preserve"> </w:t>
      </w:r>
      <w:r>
        <w:rPr>
          <w:sz w:val="20"/>
        </w:rPr>
        <w:t>the</w:t>
      </w:r>
      <w:r>
        <w:rPr>
          <w:spacing w:val="-3"/>
          <w:sz w:val="20"/>
        </w:rPr>
        <w:t xml:space="preserve"> </w:t>
      </w:r>
      <w:r>
        <w:rPr>
          <w:sz w:val="20"/>
        </w:rPr>
        <w:t>Board</w:t>
      </w:r>
      <w:r>
        <w:rPr>
          <w:spacing w:val="-2"/>
          <w:sz w:val="20"/>
        </w:rPr>
        <w:t xml:space="preserve"> </w:t>
      </w:r>
      <w:r>
        <w:rPr>
          <w:sz w:val="20"/>
        </w:rPr>
        <w:t>during</w:t>
      </w:r>
      <w:r>
        <w:rPr>
          <w:spacing w:val="-2"/>
          <w:sz w:val="20"/>
        </w:rPr>
        <w:t xml:space="preserve"> </w:t>
      </w:r>
      <w:r>
        <w:rPr>
          <w:sz w:val="20"/>
        </w:rPr>
        <w:t>the</w:t>
      </w:r>
      <w:r>
        <w:rPr>
          <w:spacing w:val="-3"/>
          <w:sz w:val="20"/>
        </w:rPr>
        <w:t xml:space="preserve"> </w:t>
      </w:r>
      <w:r>
        <w:rPr>
          <w:sz w:val="20"/>
        </w:rPr>
        <w:t>probationary</w:t>
      </w:r>
      <w:r>
        <w:rPr>
          <w:spacing w:val="-7"/>
          <w:sz w:val="20"/>
        </w:rPr>
        <w:t xml:space="preserve"> </w:t>
      </w:r>
      <w:r>
        <w:rPr>
          <w:sz w:val="20"/>
        </w:rPr>
        <w:t>period.</w:t>
      </w:r>
      <w:r>
        <w:rPr>
          <w:spacing w:val="-3"/>
          <w:sz w:val="20"/>
        </w:rPr>
        <w:t xml:space="preserve"> </w:t>
      </w:r>
      <w:r>
        <w:rPr>
          <w:sz w:val="20"/>
        </w:rPr>
        <w:t>Documentation</w:t>
      </w:r>
      <w:r>
        <w:rPr>
          <w:spacing w:val="-4"/>
          <w:sz w:val="20"/>
        </w:rPr>
        <w:t xml:space="preserve"> </w:t>
      </w:r>
      <w:r>
        <w:rPr>
          <w:sz w:val="20"/>
        </w:rPr>
        <w:t>of</w:t>
      </w:r>
      <w:r>
        <w:rPr>
          <w:spacing w:val="-5"/>
          <w:sz w:val="20"/>
        </w:rPr>
        <w:t xml:space="preserve"> </w:t>
      </w:r>
      <w:r>
        <w:rPr>
          <w:sz w:val="20"/>
        </w:rPr>
        <w:t>this</w:t>
      </w:r>
      <w:r>
        <w:rPr>
          <w:spacing w:val="-4"/>
          <w:sz w:val="20"/>
        </w:rPr>
        <w:t xml:space="preserve"> </w:t>
      </w:r>
      <w:r>
        <w:rPr>
          <w:sz w:val="20"/>
        </w:rPr>
        <w:t>approval</w:t>
      </w:r>
      <w:r>
        <w:rPr>
          <w:spacing w:val="-3"/>
          <w:sz w:val="20"/>
        </w:rPr>
        <w:t xml:space="preserve"> </w:t>
      </w:r>
      <w:r>
        <w:rPr>
          <w:sz w:val="20"/>
        </w:rPr>
        <w:t>is</w:t>
      </w:r>
      <w:r>
        <w:rPr>
          <w:spacing w:val="-4"/>
          <w:sz w:val="20"/>
        </w:rPr>
        <w:t xml:space="preserve"> </w:t>
      </w:r>
      <w:r>
        <w:rPr>
          <w:sz w:val="20"/>
        </w:rPr>
        <w:t>placed in the employee</w:t>
      </w:r>
      <w:r>
        <w:rPr>
          <w:spacing w:val="-10"/>
          <w:sz w:val="20"/>
        </w:rPr>
        <w:t xml:space="preserve"> </w:t>
      </w:r>
      <w:r>
        <w:rPr>
          <w:sz w:val="20"/>
        </w:rPr>
        <w:t>record.</w:t>
      </w:r>
    </w:p>
    <w:p w14:paraId="724C37CC" w14:textId="77777777" w:rsidR="003E18BD" w:rsidRDefault="003E18BD" w:rsidP="003E18BD">
      <w:pPr>
        <w:pStyle w:val="ListParagraph"/>
        <w:numPr>
          <w:ilvl w:val="1"/>
          <w:numId w:val="17"/>
        </w:numPr>
        <w:tabs>
          <w:tab w:val="left" w:pos="1541"/>
        </w:tabs>
        <w:spacing w:before="1"/>
        <w:ind w:right="326"/>
        <w:rPr>
          <w:sz w:val="20"/>
        </w:rPr>
      </w:pPr>
      <w:r>
        <w:rPr>
          <w:sz w:val="20"/>
        </w:rPr>
        <w:t>New Employee Orientation will be held for all employees within first 5 days of employment. Orientation will include overview of programs, review of all bylaws, policies and procedures, procedural</w:t>
      </w:r>
      <w:r>
        <w:rPr>
          <w:spacing w:val="-4"/>
          <w:sz w:val="20"/>
        </w:rPr>
        <w:t xml:space="preserve"> </w:t>
      </w:r>
      <w:r>
        <w:rPr>
          <w:sz w:val="20"/>
        </w:rPr>
        <w:t>orientation</w:t>
      </w:r>
      <w:r>
        <w:rPr>
          <w:spacing w:val="-5"/>
          <w:sz w:val="20"/>
        </w:rPr>
        <w:t xml:space="preserve"> </w:t>
      </w:r>
      <w:r>
        <w:rPr>
          <w:sz w:val="20"/>
        </w:rPr>
        <w:t>all</w:t>
      </w:r>
      <w:r>
        <w:rPr>
          <w:spacing w:val="-1"/>
          <w:sz w:val="20"/>
        </w:rPr>
        <w:t xml:space="preserve"> </w:t>
      </w:r>
      <w:r>
        <w:rPr>
          <w:sz w:val="20"/>
        </w:rPr>
        <w:t>office</w:t>
      </w:r>
      <w:r>
        <w:rPr>
          <w:spacing w:val="-4"/>
          <w:sz w:val="20"/>
        </w:rPr>
        <w:t xml:space="preserve"> </w:t>
      </w:r>
      <w:r>
        <w:rPr>
          <w:sz w:val="20"/>
        </w:rPr>
        <w:t>and</w:t>
      </w:r>
      <w:r>
        <w:rPr>
          <w:spacing w:val="-3"/>
          <w:sz w:val="20"/>
        </w:rPr>
        <w:t xml:space="preserve"> </w:t>
      </w:r>
      <w:r>
        <w:rPr>
          <w:sz w:val="20"/>
        </w:rPr>
        <w:t>specific</w:t>
      </w:r>
      <w:r>
        <w:rPr>
          <w:spacing w:val="-4"/>
          <w:sz w:val="20"/>
        </w:rPr>
        <w:t xml:space="preserve"> </w:t>
      </w:r>
      <w:r>
        <w:rPr>
          <w:sz w:val="20"/>
        </w:rPr>
        <w:t>job</w:t>
      </w:r>
      <w:r>
        <w:rPr>
          <w:spacing w:val="-3"/>
          <w:sz w:val="20"/>
        </w:rPr>
        <w:t xml:space="preserve"> </w:t>
      </w:r>
      <w:r>
        <w:rPr>
          <w:sz w:val="20"/>
        </w:rPr>
        <w:t>duties.</w:t>
      </w:r>
      <w:r>
        <w:rPr>
          <w:spacing w:val="-4"/>
          <w:sz w:val="20"/>
        </w:rPr>
        <w:t xml:space="preserve"> </w:t>
      </w:r>
      <w:r>
        <w:rPr>
          <w:sz w:val="20"/>
        </w:rPr>
        <w:t>Employee</w:t>
      </w:r>
      <w:r>
        <w:rPr>
          <w:spacing w:val="-1"/>
          <w:sz w:val="20"/>
        </w:rPr>
        <w:t xml:space="preserve"> </w:t>
      </w:r>
      <w:r>
        <w:rPr>
          <w:sz w:val="20"/>
        </w:rPr>
        <w:t>will</w:t>
      </w:r>
      <w:r>
        <w:rPr>
          <w:spacing w:val="-5"/>
          <w:sz w:val="20"/>
        </w:rPr>
        <w:t xml:space="preserve"> </w:t>
      </w:r>
      <w:r>
        <w:rPr>
          <w:sz w:val="20"/>
        </w:rPr>
        <w:t>sign</w:t>
      </w:r>
      <w:r>
        <w:rPr>
          <w:spacing w:val="-5"/>
          <w:sz w:val="20"/>
        </w:rPr>
        <w:t xml:space="preserve"> </w:t>
      </w:r>
      <w:r>
        <w:rPr>
          <w:sz w:val="20"/>
        </w:rPr>
        <w:t>document</w:t>
      </w:r>
      <w:r>
        <w:rPr>
          <w:spacing w:val="-5"/>
          <w:sz w:val="20"/>
        </w:rPr>
        <w:t xml:space="preserve"> </w:t>
      </w:r>
      <w:r>
        <w:rPr>
          <w:sz w:val="20"/>
        </w:rPr>
        <w:t>that</w:t>
      </w:r>
      <w:r>
        <w:rPr>
          <w:spacing w:val="-2"/>
          <w:sz w:val="20"/>
        </w:rPr>
        <w:t xml:space="preserve"> </w:t>
      </w:r>
      <w:r>
        <w:rPr>
          <w:sz w:val="20"/>
        </w:rPr>
        <w:t>states he/she has received orientation and this document shall appear in his/her personnel</w:t>
      </w:r>
      <w:r>
        <w:rPr>
          <w:spacing w:val="-7"/>
          <w:sz w:val="20"/>
        </w:rPr>
        <w:t xml:space="preserve"> </w:t>
      </w:r>
      <w:r>
        <w:rPr>
          <w:sz w:val="20"/>
        </w:rPr>
        <w:t>file.</w:t>
      </w:r>
    </w:p>
    <w:p w14:paraId="71058178" w14:textId="77777777" w:rsidR="003E18BD" w:rsidRDefault="003E18BD" w:rsidP="003E18BD">
      <w:pPr>
        <w:pStyle w:val="ListParagraph"/>
        <w:numPr>
          <w:ilvl w:val="1"/>
          <w:numId w:val="17"/>
        </w:numPr>
        <w:tabs>
          <w:tab w:val="left" w:pos="1540"/>
          <w:tab w:val="left" w:pos="1541"/>
        </w:tabs>
        <w:ind w:right="121"/>
        <w:rPr>
          <w:sz w:val="20"/>
        </w:rPr>
      </w:pPr>
      <w:r>
        <w:rPr>
          <w:sz w:val="20"/>
        </w:rPr>
        <w:t>Personnel files shall include individual’s current job description, employment application and/or resume, annual performance appraisal, signed document indicating that the employee has received new staff orientation and understands the policies, infectious disease risk of working at the</w:t>
      </w:r>
      <w:r>
        <w:rPr>
          <w:spacing w:val="-34"/>
          <w:sz w:val="20"/>
        </w:rPr>
        <w:t xml:space="preserve"> </w:t>
      </w:r>
      <w:r>
        <w:rPr>
          <w:sz w:val="20"/>
        </w:rPr>
        <w:t>agency, the provider’s universal infection control procedures, standards of ethical conduct including sexual harassment, abuse line reporting procedures, and policies regarding client rights and confidentiality.</w:t>
      </w:r>
    </w:p>
    <w:p w14:paraId="7B44DC3D" w14:textId="77777777" w:rsidR="003E18BD" w:rsidRDefault="003E18BD" w:rsidP="003E18BD">
      <w:pPr>
        <w:pStyle w:val="ListParagraph"/>
        <w:numPr>
          <w:ilvl w:val="1"/>
          <w:numId w:val="17"/>
        </w:numPr>
        <w:tabs>
          <w:tab w:val="left" w:pos="1540"/>
          <w:tab w:val="left" w:pos="1541"/>
        </w:tabs>
        <w:ind w:right="228"/>
        <w:rPr>
          <w:sz w:val="20"/>
        </w:rPr>
      </w:pPr>
      <w:r>
        <w:rPr>
          <w:sz w:val="20"/>
        </w:rPr>
        <w:t>A</w:t>
      </w:r>
      <w:r>
        <w:rPr>
          <w:spacing w:val="-3"/>
          <w:sz w:val="20"/>
        </w:rPr>
        <w:t xml:space="preserve"> </w:t>
      </w:r>
      <w:r>
        <w:rPr>
          <w:sz w:val="20"/>
        </w:rPr>
        <w:t>verified</w:t>
      </w:r>
      <w:r>
        <w:rPr>
          <w:spacing w:val="-2"/>
          <w:sz w:val="20"/>
        </w:rPr>
        <w:t xml:space="preserve"> </w:t>
      </w:r>
      <w:r>
        <w:rPr>
          <w:sz w:val="20"/>
        </w:rPr>
        <w:t>or</w:t>
      </w:r>
      <w:r>
        <w:rPr>
          <w:spacing w:val="-3"/>
          <w:sz w:val="20"/>
        </w:rPr>
        <w:t xml:space="preserve"> </w:t>
      </w:r>
      <w:r>
        <w:rPr>
          <w:sz w:val="20"/>
        </w:rPr>
        <w:t>certified</w:t>
      </w:r>
      <w:r>
        <w:rPr>
          <w:spacing w:val="-2"/>
          <w:sz w:val="20"/>
        </w:rPr>
        <w:t xml:space="preserve"> </w:t>
      </w:r>
      <w:r>
        <w:rPr>
          <w:sz w:val="20"/>
        </w:rPr>
        <w:t>copy</w:t>
      </w:r>
      <w:r>
        <w:rPr>
          <w:spacing w:val="-6"/>
          <w:sz w:val="20"/>
        </w:rPr>
        <w:t xml:space="preserve"> </w:t>
      </w:r>
      <w:r>
        <w:rPr>
          <w:sz w:val="20"/>
        </w:rPr>
        <w:t>of</w:t>
      </w:r>
      <w:r>
        <w:rPr>
          <w:spacing w:val="-3"/>
          <w:sz w:val="20"/>
        </w:rPr>
        <w:t xml:space="preserve"> </w:t>
      </w:r>
      <w:r>
        <w:rPr>
          <w:sz w:val="20"/>
        </w:rPr>
        <w:t>degrees,</w:t>
      </w:r>
      <w:r>
        <w:rPr>
          <w:spacing w:val="-3"/>
          <w:sz w:val="20"/>
        </w:rPr>
        <w:t xml:space="preserve"> </w:t>
      </w:r>
      <w:r>
        <w:rPr>
          <w:sz w:val="20"/>
        </w:rPr>
        <w:t>licenses</w:t>
      </w:r>
      <w:r>
        <w:rPr>
          <w:spacing w:val="-4"/>
          <w:sz w:val="20"/>
        </w:rPr>
        <w:t xml:space="preserve"> </w:t>
      </w:r>
      <w:r>
        <w:rPr>
          <w:sz w:val="20"/>
        </w:rPr>
        <w:t>or</w:t>
      </w:r>
      <w:r>
        <w:rPr>
          <w:spacing w:val="-3"/>
          <w:sz w:val="20"/>
        </w:rPr>
        <w:t xml:space="preserve"> </w:t>
      </w:r>
      <w:r>
        <w:rPr>
          <w:sz w:val="20"/>
        </w:rPr>
        <w:t>certificates</w:t>
      </w:r>
      <w:r>
        <w:rPr>
          <w:spacing w:val="-4"/>
          <w:sz w:val="20"/>
        </w:rPr>
        <w:t xml:space="preserve"> </w:t>
      </w:r>
      <w:r>
        <w:rPr>
          <w:sz w:val="20"/>
        </w:rPr>
        <w:t>of</w:t>
      </w:r>
      <w:r>
        <w:rPr>
          <w:spacing w:val="-5"/>
          <w:sz w:val="20"/>
        </w:rPr>
        <w:t xml:space="preserve"> </w:t>
      </w:r>
      <w:r>
        <w:rPr>
          <w:sz w:val="20"/>
        </w:rPr>
        <w:t>each</w:t>
      </w:r>
      <w:r>
        <w:rPr>
          <w:spacing w:val="-4"/>
          <w:sz w:val="20"/>
        </w:rPr>
        <w:t xml:space="preserve"> </w:t>
      </w:r>
      <w:r>
        <w:rPr>
          <w:sz w:val="20"/>
        </w:rPr>
        <w:t>employee must</w:t>
      </w:r>
      <w:r>
        <w:rPr>
          <w:spacing w:val="-4"/>
          <w:sz w:val="20"/>
        </w:rPr>
        <w:t xml:space="preserve"> </w:t>
      </w:r>
      <w:r>
        <w:rPr>
          <w:sz w:val="20"/>
        </w:rPr>
        <w:t>be</w:t>
      </w:r>
      <w:r>
        <w:rPr>
          <w:spacing w:val="-3"/>
          <w:sz w:val="20"/>
        </w:rPr>
        <w:t xml:space="preserve"> </w:t>
      </w:r>
      <w:r>
        <w:rPr>
          <w:sz w:val="20"/>
        </w:rPr>
        <w:t>obtained by the employee and will be placed in his/her file within 5 days of hire date. Acceptable verification is defined as official transcripts OR letter from college on school</w:t>
      </w:r>
      <w:r>
        <w:rPr>
          <w:spacing w:val="-33"/>
          <w:sz w:val="20"/>
        </w:rPr>
        <w:t xml:space="preserve"> </w:t>
      </w:r>
      <w:r>
        <w:rPr>
          <w:sz w:val="20"/>
        </w:rPr>
        <w:t>letterhead.</w:t>
      </w:r>
    </w:p>
    <w:p w14:paraId="1BC215E9" w14:textId="77777777" w:rsidR="003E18BD" w:rsidRPr="00550EB1" w:rsidRDefault="003E18BD" w:rsidP="003E18BD">
      <w:pPr>
        <w:pStyle w:val="ListParagraph"/>
        <w:numPr>
          <w:ilvl w:val="1"/>
          <w:numId w:val="17"/>
        </w:numPr>
        <w:tabs>
          <w:tab w:val="left" w:pos="1540"/>
          <w:tab w:val="left" w:pos="1541"/>
        </w:tabs>
        <w:ind w:right="228"/>
        <w:rPr>
          <w:sz w:val="20"/>
        </w:rPr>
      </w:pPr>
      <w:r w:rsidRPr="00550EB1">
        <w:rPr>
          <w:sz w:val="20"/>
        </w:rPr>
        <w:t>Staff must have required credentials to apply with applicable rules, statutes programs and specific programs and standards.</w:t>
      </w:r>
    </w:p>
    <w:p w14:paraId="7FCF47F5" w14:textId="77777777" w:rsidR="003E18BD" w:rsidRPr="00550EB1" w:rsidRDefault="003E18BD" w:rsidP="003E18BD">
      <w:pPr>
        <w:pStyle w:val="BodyText"/>
        <w:spacing w:before="1"/>
      </w:pPr>
    </w:p>
    <w:p w14:paraId="4E088AAC" w14:textId="77777777" w:rsidR="003E18BD" w:rsidRPr="00550EB1" w:rsidRDefault="003E18BD" w:rsidP="003E18BD">
      <w:pPr>
        <w:pStyle w:val="Heading2"/>
        <w:spacing w:before="1"/>
      </w:pPr>
      <w:r w:rsidRPr="00550EB1">
        <w:t>Part B.  Prevention Program Description</w:t>
      </w:r>
    </w:p>
    <w:p w14:paraId="38BCCE50" w14:textId="77777777" w:rsidR="003E18BD" w:rsidRPr="00550EB1" w:rsidRDefault="003E18BD" w:rsidP="003E18BD">
      <w:pPr>
        <w:pStyle w:val="ListParagraph"/>
        <w:numPr>
          <w:ilvl w:val="0"/>
          <w:numId w:val="16"/>
        </w:numPr>
        <w:tabs>
          <w:tab w:val="left" w:pos="1540"/>
          <w:tab w:val="left" w:pos="1541"/>
        </w:tabs>
        <w:ind w:right="165"/>
        <w:rPr>
          <w:sz w:val="20"/>
        </w:rPr>
      </w:pPr>
      <w:r w:rsidRPr="00550EB1">
        <w:rPr>
          <w:sz w:val="20"/>
        </w:rPr>
        <w:t xml:space="preserve">The Drug Prevention Resource Center dba </w:t>
      </w:r>
      <w:proofErr w:type="spellStart"/>
      <w:r w:rsidRPr="00550EB1">
        <w:rPr>
          <w:sz w:val="20"/>
        </w:rPr>
        <w:t>InnerAct</w:t>
      </w:r>
      <w:proofErr w:type="spellEnd"/>
      <w:r w:rsidRPr="00550EB1">
        <w:rPr>
          <w:sz w:val="20"/>
        </w:rPr>
        <w:t xml:space="preserve"> Alliance’s Program Description is submitted annually to the funder</w:t>
      </w:r>
    </w:p>
    <w:p w14:paraId="3E43A722" w14:textId="77777777" w:rsidR="003E18BD" w:rsidRPr="00550EB1" w:rsidRDefault="003E18BD" w:rsidP="003E18BD">
      <w:pPr>
        <w:pStyle w:val="ListParagraph"/>
        <w:numPr>
          <w:ilvl w:val="0"/>
          <w:numId w:val="16"/>
        </w:numPr>
        <w:tabs>
          <w:tab w:val="left" w:pos="1540"/>
          <w:tab w:val="left" w:pos="1541"/>
        </w:tabs>
        <w:spacing w:before="2"/>
        <w:ind w:right="275"/>
        <w:rPr>
          <w:sz w:val="20"/>
        </w:rPr>
      </w:pPr>
      <w:r w:rsidRPr="00550EB1">
        <w:rPr>
          <w:sz w:val="20"/>
        </w:rPr>
        <w:t>This document includes a description of Level 1 and Level 2 Prevention practices</w:t>
      </w:r>
      <w:r w:rsidRPr="00550EB1">
        <w:rPr>
          <w:spacing w:val="-36"/>
          <w:sz w:val="20"/>
        </w:rPr>
        <w:t xml:space="preserve"> </w:t>
      </w:r>
      <w:r w:rsidRPr="00550EB1">
        <w:rPr>
          <w:sz w:val="20"/>
        </w:rPr>
        <w:t>available to the community through the</w:t>
      </w:r>
      <w:r w:rsidRPr="00550EB1">
        <w:rPr>
          <w:spacing w:val="-12"/>
          <w:sz w:val="20"/>
        </w:rPr>
        <w:t xml:space="preserve"> </w:t>
      </w:r>
      <w:r w:rsidRPr="00550EB1">
        <w:rPr>
          <w:sz w:val="20"/>
        </w:rPr>
        <w:t>agency.</w:t>
      </w:r>
    </w:p>
    <w:p w14:paraId="446F958C" w14:textId="6A9357D3" w:rsidR="003E18BD" w:rsidRDefault="003E18BD" w:rsidP="003E18BD">
      <w:pPr>
        <w:pStyle w:val="ListParagraph"/>
        <w:numPr>
          <w:ilvl w:val="0"/>
          <w:numId w:val="16"/>
        </w:numPr>
        <w:tabs>
          <w:tab w:val="left" w:pos="1540"/>
          <w:tab w:val="left" w:pos="1541"/>
        </w:tabs>
        <w:ind w:right="559"/>
        <w:rPr>
          <w:sz w:val="20"/>
        </w:rPr>
      </w:pPr>
      <w:r>
        <w:rPr>
          <w:sz w:val="20"/>
        </w:rPr>
        <w:t>This</w:t>
      </w:r>
      <w:r>
        <w:rPr>
          <w:spacing w:val="-5"/>
          <w:sz w:val="20"/>
        </w:rPr>
        <w:t xml:space="preserve"> </w:t>
      </w:r>
      <w:r>
        <w:rPr>
          <w:sz w:val="20"/>
        </w:rPr>
        <w:t>Description</w:t>
      </w:r>
      <w:r>
        <w:rPr>
          <w:spacing w:val="-5"/>
          <w:sz w:val="20"/>
        </w:rPr>
        <w:t xml:space="preserve"> </w:t>
      </w:r>
      <w:r>
        <w:rPr>
          <w:sz w:val="20"/>
        </w:rPr>
        <w:t>includes</w:t>
      </w:r>
      <w:r>
        <w:rPr>
          <w:spacing w:val="-5"/>
          <w:sz w:val="20"/>
        </w:rPr>
        <w:t xml:space="preserve"> </w:t>
      </w:r>
      <w:r>
        <w:rPr>
          <w:sz w:val="20"/>
        </w:rPr>
        <w:t>target</w:t>
      </w:r>
      <w:r>
        <w:rPr>
          <w:spacing w:val="-4"/>
          <w:sz w:val="20"/>
        </w:rPr>
        <w:t xml:space="preserve"> </w:t>
      </w:r>
      <w:r>
        <w:rPr>
          <w:sz w:val="20"/>
        </w:rPr>
        <w:t>population,</w:t>
      </w:r>
      <w:r>
        <w:rPr>
          <w:spacing w:val="-4"/>
          <w:sz w:val="20"/>
        </w:rPr>
        <w:t xml:space="preserve"> </w:t>
      </w:r>
      <w:r>
        <w:rPr>
          <w:sz w:val="20"/>
        </w:rPr>
        <w:t>relevant</w:t>
      </w:r>
      <w:r>
        <w:rPr>
          <w:spacing w:val="-5"/>
          <w:sz w:val="20"/>
        </w:rPr>
        <w:t xml:space="preserve"> </w:t>
      </w:r>
      <w:r>
        <w:rPr>
          <w:sz w:val="20"/>
        </w:rPr>
        <w:t>demographic</w:t>
      </w:r>
      <w:r>
        <w:rPr>
          <w:spacing w:val="-4"/>
          <w:sz w:val="20"/>
        </w:rPr>
        <w:t xml:space="preserve"> </w:t>
      </w:r>
      <w:r>
        <w:rPr>
          <w:sz w:val="20"/>
        </w:rPr>
        <w:t>factors,</w:t>
      </w:r>
      <w:r>
        <w:rPr>
          <w:spacing w:val="-4"/>
          <w:sz w:val="20"/>
        </w:rPr>
        <w:t xml:space="preserve"> </w:t>
      </w:r>
      <w:r>
        <w:rPr>
          <w:sz w:val="20"/>
        </w:rPr>
        <w:t>risk</w:t>
      </w:r>
      <w:r>
        <w:rPr>
          <w:spacing w:val="-5"/>
          <w:sz w:val="20"/>
        </w:rPr>
        <w:t xml:space="preserve"> </w:t>
      </w:r>
      <w:r>
        <w:rPr>
          <w:sz w:val="20"/>
        </w:rPr>
        <w:t>and</w:t>
      </w:r>
      <w:r>
        <w:rPr>
          <w:spacing w:val="-3"/>
          <w:sz w:val="20"/>
        </w:rPr>
        <w:t xml:space="preserve"> </w:t>
      </w:r>
      <w:r>
        <w:rPr>
          <w:sz w:val="20"/>
        </w:rPr>
        <w:t>protective factors addressed by programs, how effectiveness is evaluated, staffing patterns, referral availability for</w:t>
      </w:r>
      <w:r>
        <w:rPr>
          <w:spacing w:val="-11"/>
          <w:sz w:val="20"/>
        </w:rPr>
        <w:t xml:space="preserve"> </w:t>
      </w:r>
      <w:r>
        <w:rPr>
          <w:sz w:val="20"/>
        </w:rPr>
        <w:t>participants.</w:t>
      </w:r>
    </w:p>
    <w:p w14:paraId="0D70202B" w14:textId="77777777" w:rsidR="004F3F80" w:rsidRPr="004F3F80" w:rsidRDefault="004F3F80" w:rsidP="004F3F80">
      <w:pPr>
        <w:pStyle w:val="ListParagraph"/>
        <w:numPr>
          <w:ilvl w:val="0"/>
          <w:numId w:val="16"/>
        </w:numPr>
        <w:rPr>
          <w:sz w:val="20"/>
        </w:rPr>
      </w:pPr>
      <w:r w:rsidRPr="004F3F80">
        <w:rPr>
          <w:sz w:val="20"/>
        </w:rPr>
        <w:t xml:space="preserve">The process of attaining clients is done through recruitment of schools for prevention education and through community partnership for outreach and community-based prevention practices. Due to this targeted population approach, there is never a waiting list for services at </w:t>
      </w:r>
      <w:proofErr w:type="spellStart"/>
      <w:r w:rsidRPr="004F3F80">
        <w:rPr>
          <w:sz w:val="20"/>
        </w:rPr>
        <w:t>InnerAct</w:t>
      </w:r>
      <w:proofErr w:type="spellEnd"/>
      <w:r w:rsidRPr="004F3F80">
        <w:rPr>
          <w:sz w:val="20"/>
        </w:rPr>
        <w:t xml:space="preserve"> Alliance. When there is a request from the community or school, these requests are filled when at all possible. Otherwise the staff does not create more demand than can be filled therefore waiting lists are avoided. </w:t>
      </w:r>
    </w:p>
    <w:p w14:paraId="319D2D58" w14:textId="4C979E7E" w:rsidR="004F3F80" w:rsidRPr="004F3F80" w:rsidRDefault="004F3F80" w:rsidP="004F3F80">
      <w:pPr>
        <w:tabs>
          <w:tab w:val="left" w:pos="1540"/>
          <w:tab w:val="left" w:pos="1541"/>
        </w:tabs>
        <w:ind w:left="1000" w:right="559"/>
        <w:rPr>
          <w:sz w:val="20"/>
        </w:rPr>
      </w:pPr>
    </w:p>
    <w:p w14:paraId="07C8FFAB" w14:textId="77777777" w:rsidR="003E18BD" w:rsidRDefault="003E18BD" w:rsidP="003E18BD">
      <w:pPr>
        <w:rPr>
          <w:sz w:val="20"/>
        </w:rPr>
      </w:pPr>
    </w:p>
    <w:p w14:paraId="4504F480" w14:textId="77777777" w:rsidR="003E18BD" w:rsidRDefault="003E18BD" w:rsidP="003E18BD">
      <w:pPr>
        <w:pStyle w:val="Heading2"/>
      </w:pPr>
      <w:r>
        <w:t>Part C.  Referral Plan</w:t>
      </w:r>
    </w:p>
    <w:p w14:paraId="6A24A0DF" w14:textId="77777777" w:rsidR="003E18BD" w:rsidRDefault="003E18BD" w:rsidP="003E18BD">
      <w:pPr>
        <w:pStyle w:val="ListParagraph"/>
        <w:numPr>
          <w:ilvl w:val="0"/>
          <w:numId w:val="15"/>
        </w:numPr>
        <w:tabs>
          <w:tab w:val="left" w:pos="1540"/>
          <w:tab w:val="left" w:pos="1541"/>
        </w:tabs>
        <w:ind w:right="971"/>
        <w:rPr>
          <w:sz w:val="20"/>
        </w:rPr>
      </w:pPr>
      <w:r>
        <w:rPr>
          <w:sz w:val="20"/>
        </w:rPr>
        <w:t>Each</w:t>
      </w:r>
      <w:r>
        <w:rPr>
          <w:spacing w:val="-4"/>
          <w:sz w:val="20"/>
        </w:rPr>
        <w:t xml:space="preserve"> </w:t>
      </w:r>
      <w:r>
        <w:rPr>
          <w:sz w:val="20"/>
        </w:rPr>
        <w:t>staff</w:t>
      </w:r>
      <w:r>
        <w:rPr>
          <w:spacing w:val="-3"/>
          <w:sz w:val="20"/>
        </w:rPr>
        <w:t xml:space="preserve"> </w:t>
      </w:r>
      <w:r>
        <w:rPr>
          <w:sz w:val="20"/>
        </w:rPr>
        <w:t>member will</w:t>
      </w:r>
      <w:r>
        <w:rPr>
          <w:spacing w:val="-4"/>
          <w:sz w:val="20"/>
        </w:rPr>
        <w:t xml:space="preserve"> </w:t>
      </w:r>
      <w:r>
        <w:rPr>
          <w:sz w:val="20"/>
        </w:rPr>
        <w:t>be</w:t>
      </w:r>
      <w:r>
        <w:rPr>
          <w:spacing w:val="-3"/>
          <w:sz w:val="20"/>
        </w:rPr>
        <w:t xml:space="preserve"> </w:t>
      </w:r>
      <w:r>
        <w:rPr>
          <w:sz w:val="20"/>
        </w:rPr>
        <w:t>trained</w:t>
      </w:r>
      <w:r>
        <w:rPr>
          <w:spacing w:val="-2"/>
          <w:sz w:val="20"/>
        </w:rPr>
        <w:t xml:space="preserve"> </w:t>
      </w:r>
      <w:r>
        <w:rPr>
          <w:sz w:val="20"/>
        </w:rPr>
        <w:t>on</w:t>
      </w:r>
      <w:r>
        <w:rPr>
          <w:spacing w:val="-4"/>
          <w:sz w:val="20"/>
        </w:rPr>
        <w:t xml:space="preserve"> </w:t>
      </w:r>
      <w:r>
        <w:rPr>
          <w:sz w:val="20"/>
        </w:rPr>
        <w:t>referral</w:t>
      </w:r>
      <w:r>
        <w:rPr>
          <w:spacing w:val="-3"/>
          <w:sz w:val="20"/>
        </w:rPr>
        <w:t xml:space="preserve"> </w:t>
      </w:r>
      <w:r>
        <w:rPr>
          <w:sz w:val="20"/>
        </w:rPr>
        <w:t>procedures</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agency</w:t>
      </w:r>
      <w:r>
        <w:rPr>
          <w:spacing w:val="-7"/>
          <w:sz w:val="20"/>
        </w:rPr>
        <w:t xml:space="preserve"> </w:t>
      </w:r>
      <w:r>
        <w:rPr>
          <w:sz w:val="20"/>
        </w:rPr>
        <w:t>during</w:t>
      </w:r>
      <w:r>
        <w:rPr>
          <w:spacing w:val="-4"/>
          <w:sz w:val="20"/>
        </w:rPr>
        <w:t xml:space="preserve"> </w:t>
      </w:r>
      <w:r>
        <w:rPr>
          <w:sz w:val="20"/>
        </w:rPr>
        <w:t>their</w:t>
      </w:r>
      <w:r>
        <w:rPr>
          <w:spacing w:val="-2"/>
          <w:sz w:val="20"/>
        </w:rPr>
        <w:t xml:space="preserve"> </w:t>
      </w:r>
      <w:r>
        <w:rPr>
          <w:sz w:val="20"/>
        </w:rPr>
        <w:t>New Employee</w:t>
      </w:r>
      <w:r>
        <w:rPr>
          <w:spacing w:val="-10"/>
          <w:sz w:val="20"/>
        </w:rPr>
        <w:t xml:space="preserve"> </w:t>
      </w:r>
      <w:r>
        <w:rPr>
          <w:sz w:val="20"/>
        </w:rPr>
        <w:t>Orientation.</w:t>
      </w:r>
    </w:p>
    <w:p w14:paraId="1A3C8B11" w14:textId="77777777" w:rsidR="003E18BD" w:rsidRDefault="003E18BD" w:rsidP="003E18BD">
      <w:pPr>
        <w:pStyle w:val="ListParagraph"/>
        <w:numPr>
          <w:ilvl w:val="0"/>
          <w:numId w:val="15"/>
        </w:numPr>
        <w:tabs>
          <w:tab w:val="left" w:pos="1540"/>
          <w:tab w:val="left" w:pos="1541"/>
        </w:tabs>
        <w:ind w:right="190"/>
        <w:rPr>
          <w:sz w:val="20"/>
        </w:rPr>
      </w:pPr>
      <w:r>
        <w:rPr>
          <w:sz w:val="20"/>
        </w:rPr>
        <w:t>At such time a directory of available treatment facilities and other human services will be given</w:t>
      </w:r>
      <w:r>
        <w:rPr>
          <w:spacing w:val="-35"/>
          <w:sz w:val="20"/>
        </w:rPr>
        <w:t xml:space="preserve"> </w:t>
      </w:r>
      <w:r>
        <w:rPr>
          <w:sz w:val="20"/>
        </w:rPr>
        <w:t>to employees to use during referral phone calls or face-to-face</w:t>
      </w:r>
      <w:r>
        <w:rPr>
          <w:spacing w:val="-32"/>
          <w:sz w:val="20"/>
        </w:rPr>
        <w:t xml:space="preserve"> </w:t>
      </w:r>
      <w:r>
        <w:rPr>
          <w:sz w:val="20"/>
        </w:rPr>
        <w:t>inquiries.</w:t>
      </w:r>
    </w:p>
    <w:p w14:paraId="1FAFCEEA" w14:textId="77777777" w:rsidR="003E18BD" w:rsidRPr="00550EB1" w:rsidRDefault="003E18BD" w:rsidP="003E18BD">
      <w:pPr>
        <w:pStyle w:val="ListParagraph"/>
        <w:numPr>
          <w:ilvl w:val="0"/>
          <w:numId w:val="15"/>
        </w:numPr>
        <w:tabs>
          <w:tab w:val="left" w:pos="1540"/>
          <w:tab w:val="left" w:pos="1541"/>
        </w:tabs>
        <w:ind w:right="190"/>
        <w:rPr>
          <w:sz w:val="20"/>
        </w:rPr>
      </w:pPr>
      <w:r w:rsidRPr="00550EB1">
        <w:rPr>
          <w:sz w:val="20"/>
        </w:rPr>
        <w:t xml:space="preserve">Deaf and Hard of Hearing issues are typically handled by the school that hosts our programs.  </w:t>
      </w:r>
      <w:r w:rsidRPr="00550EB1">
        <w:rPr>
          <w:sz w:val="20"/>
        </w:rPr>
        <w:lastRenderedPageBreak/>
        <w:t xml:space="preserve">However, in the event of a client who is not served by school personnel it will be staff responsibility to attain any and all hearing device or professional assistance as needed.  </w:t>
      </w:r>
      <w:r w:rsidRPr="00550EB1">
        <w:rPr>
          <w:b/>
          <w:sz w:val="20"/>
          <w:u w:val="single"/>
        </w:rPr>
        <w:t>Procedure</w:t>
      </w:r>
      <w:r w:rsidRPr="00550EB1">
        <w:rPr>
          <w:sz w:val="20"/>
        </w:rPr>
        <w:t xml:space="preserve"> – when hearing assistance is needed, the staff person in charge will notify the Executive Director and the two employees work together to secure all assistance needed within 48 hours.  If auxiliary aid or service is ineffective the staff will reschedule service within 48 hours and secure more effective aid.  Note no client will be denied based upon disability.  </w:t>
      </w:r>
    </w:p>
    <w:p w14:paraId="36A1A247" w14:textId="77777777" w:rsidR="003E18BD" w:rsidRDefault="003E18BD" w:rsidP="003E18BD">
      <w:pPr>
        <w:pStyle w:val="Heading2"/>
        <w:spacing w:before="4"/>
      </w:pPr>
      <w:r w:rsidRPr="00550EB1">
        <w:t>Part D.</w:t>
      </w:r>
      <w:r w:rsidRPr="00550EB1">
        <w:rPr>
          <w:spacing w:val="57"/>
        </w:rPr>
        <w:t xml:space="preserve"> </w:t>
      </w:r>
      <w:r w:rsidRPr="00550EB1">
        <w:t>Evaluation</w:t>
      </w:r>
    </w:p>
    <w:p w14:paraId="71DB4B44" w14:textId="77777777" w:rsidR="003E18BD" w:rsidRDefault="003E18BD" w:rsidP="003E18BD">
      <w:pPr>
        <w:pStyle w:val="ListParagraph"/>
        <w:numPr>
          <w:ilvl w:val="0"/>
          <w:numId w:val="14"/>
        </w:numPr>
        <w:tabs>
          <w:tab w:val="left" w:pos="1540"/>
          <w:tab w:val="left" w:pos="1541"/>
        </w:tabs>
        <w:ind w:right="236"/>
        <w:rPr>
          <w:sz w:val="20"/>
        </w:rPr>
      </w:pPr>
      <w:r>
        <w:rPr>
          <w:sz w:val="20"/>
        </w:rPr>
        <w:t>The Board of Directors will evaluate the effectiveness of all prevention services annually</w:t>
      </w:r>
      <w:r>
        <w:rPr>
          <w:spacing w:val="-36"/>
          <w:sz w:val="20"/>
        </w:rPr>
        <w:t xml:space="preserve"> </w:t>
      </w:r>
      <w:r>
        <w:rPr>
          <w:sz w:val="20"/>
        </w:rPr>
        <w:t>through its annual Board Retreat and surprise</w:t>
      </w:r>
      <w:r>
        <w:rPr>
          <w:spacing w:val="-22"/>
          <w:sz w:val="20"/>
        </w:rPr>
        <w:t xml:space="preserve"> </w:t>
      </w:r>
      <w:r>
        <w:rPr>
          <w:sz w:val="20"/>
        </w:rPr>
        <w:t>audit.</w:t>
      </w:r>
    </w:p>
    <w:p w14:paraId="04E368DE" w14:textId="0850D3E0" w:rsidR="003E18BD" w:rsidRDefault="00E16B19" w:rsidP="003E18BD">
      <w:pPr>
        <w:pStyle w:val="ListParagraph"/>
        <w:numPr>
          <w:ilvl w:val="0"/>
          <w:numId w:val="14"/>
        </w:numPr>
        <w:tabs>
          <w:tab w:val="left" w:pos="1540"/>
          <w:tab w:val="left" w:pos="1541"/>
        </w:tabs>
        <w:spacing w:before="2"/>
        <w:ind w:right="272"/>
        <w:rPr>
          <w:sz w:val="20"/>
        </w:rPr>
      </w:pPr>
      <w:r>
        <w:rPr>
          <w:sz w:val="20"/>
        </w:rPr>
        <w:t>Additionally,</w:t>
      </w:r>
      <w:r w:rsidR="003E18BD">
        <w:rPr>
          <w:spacing w:val="-7"/>
          <w:sz w:val="20"/>
        </w:rPr>
        <w:t xml:space="preserve"> </w:t>
      </w:r>
      <w:r w:rsidR="003E18BD">
        <w:rPr>
          <w:sz w:val="20"/>
        </w:rPr>
        <w:t>its</w:t>
      </w:r>
      <w:r w:rsidR="003E18BD">
        <w:rPr>
          <w:spacing w:val="-5"/>
          <w:sz w:val="20"/>
        </w:rPr>
        <w:t xml:space="preserve"> </w:t>
      </w:r>
      <w:r w:rsidR="003E18BD">
        <w:rPr>
          <w:sz w:val="20"/>
        </w:rPr>
        <w:t>Education,</w:t>
      </w:r>
      <w:r w:rsidR="003E18BD">
        <w:rPr>
          <w:spacing w:val="-4"/>
          <w:sz w:val="20"/>
        </w:rPr>
        <w:t xml:space="preserve"> </w:t>
      </w:r>
      <w:r w:rsidR="003E18BD">
        <w:rPr>
          <w:sz w:val="20"/>
        </w:rPr>
        <w:t>Finance</w:t>
      </w:r>
      <w:r w:rsidR="003E18BD">
        <w:rPr>
          <w:spacing w:val="-4"/>
          <w:sz w:val="20"/>
        </w:rPr>
        <w:t xml:space="preserve"> </w:t>
      </w:r>
      <w:r w:rsidR="003E18BD">
        <w:rPr>
          <w:sz w:val="20"/>
        </w:rPr>
        <w:t>and</w:t>
      </w:r>
      <w:r w:rsidR="003E18BD">
        <w:rPr>
          <w:spacing w:val="-3"/>
          <w:sz w:val="20"/>
        </w:rPr>
        <w:t xml:space="preserve"> </w:t>
      </w:r>
      <w:r w:rsidR="003E18BD">
        <w:rPr>
          <w:sz w:val="20"/>
        </w:rPr>
        <w:t>Executive</w:t>
      </w:r>
      <w:r w:rsidR="003E18BD">
        <w:rPr>
          <w:spacing w:val="-4"/>
          <w:sz w:val="20"/>
        </w:rPr>
        <w:t xml:space="preserve"> </w:t>
      </w:r>
      <w:r w:rsidR="003E18BD">
        <w:rPr>
          <w:sz w:val="20"/>
        </w:rPr>
        <w:t>Committees</w:t>
      </w:r>
      <w:r w:rsidR="003E18BD">
        <w:rPr>
          <w:spacing w:val="-5"/>
          <w:sz w:val="20"/>
        </w:rPr>
        <w:t xml:space="preserve"> </w:t>
      </w:r>
      <w:r w:rsidR="003E18BD">
        <w:rPr>
          <w:sz w:val="20"/>
        </w:rPr>
        <w:t>are</w:t>
      </w:r>
      <w:r w:rsidR="003E18BD">
        <w:rPr>
          <w:spacing w:val="-4"/>
          <w:sz w:val="20"/>
        </w:rPr>
        <w:t xml:space="preserve"> </w:t>
      </w:r>
      <w:r w:rsidR="003E18BD">
        <w:rPr>
          <w:sz w:val="20"/>
        </w:rPr>
        <w:t>constantly</w:t>
      </w:r>
      <w:r w:rsidR="003E18BD">
        <w:rPr>
          <w:spacing w:val="-5"/>
          <w:sz w:val="20"/>
        </w:rPr>
        <w:t xml:space="preserve"> </w:t>
      </w:r>
      <w:r w:rsidR="003E18BD">
        <w:rPr>
          <w:sz w:val="20"/>
        </w:rPr>
        <w:t>focused</w:t>
      </w:r>
      <w:r w:rsidR="003E18BD">
        <w:rPr>
          <w:spacing w:val="-3"/>
          <w:sz w:val="20"/>
        </w:rPr>
        <w:t xml:space="preserve"> </w:t>
      </w:r>
      <w:r w:rsidR="003E18BD">
        <w:rPr>
          <w:sz w:val="20"/>
        </w:rPr>
        <w:t>on</w:t>
      </w:r>
      <w:r w:rsidR="003E18BD">
        <w:rPr>
          <w:spacing w:val="-5"/>
          <w:sz w:val="20"/>
        </w:rPr>
        <w:t xml:space="preserve"> </w:t>
      </w:r>
      <w:r w:rsidR="003E18BD">
        <w:rPr>
          <w:sz w:val="20"/>
        </w:rPr>
        <w:t>various aspects of the agency’s programs and</w:t>
      </w:r>
      <w:r w:rsidR="003E18BD">
        <w:rPr>
          <w:spacing w:val="-22"/>
          <w:sz w:val="20"/>
        </w:rPr>
        <w:t xml:space="preserve"> </w:t>
      </w:r>
      <w:r w:rsidR="003E18BD">
        <w:rPr>
          <w:sz w:val="20"/>
        </w:rPr>
        <w:t>operations.</w:t>
      </w:r>
    </w:p>
    <w:p w14:paraId="233AB530" w14:textId="77777777" w:rsidR="003E18BD" w:rsidRDefault="003E18BD" w:rsidP="003E18BD">
      <w:pPr>
        <w:pStyle w:val="BodyText"/>
        <w:spacing w:before="1"/>
      </w:pPr>
    </w:p>
    <w:p w14:paraId="1E45B02E" w14:textId="77777777" w:rsidR="003E18BD" w:rsidRDefault="003E18BD" w:rsidP="003E18BD">
      <w:pPr>
        <w:pStyle w:val="Heading2"/>
      </w:pPr>
      <w:r>
        <w:t xml:space="preserve">Part E.  Activity Logs for Level 1 </w:t>
      </w:r>
      <w:r w:rsidRPr="00550EB1">
        <w:t>and Level 2</w:t>
      </w:r>
      <w:r>
        <w:t xml:space="preserve"> Prevention</w:t>
      </w:r>
    </w:p>
    <w:p w14:paraId="7284A1F6" w14:textId="77777777" w:rsidR="003E18BD" w:rsidRDefault="003E18BD" w:rsidP="003E18BD">
      <w:pPr>
        <w:pStyle w:val="ListParagraph"/>
        <w:numPr>
          <w:ilvl w:val="0"/>
          <w:numId w:val="13"/>
        </w:numPr>
        <w:tabs>
          <w:tab w:val="left" w:pos="1540"/>
          <w:tab w:val="left" w:pos="1541"/>
        </w:tabs>
        <w:ind w:right="131"/>
        <w:rPr>
          <w:sz w:val="20"/>
        </w:rPr>
      </w:pPr>
      <w:r>
        <w:rPr>
          <w:sz w:val="20"/>
        </w:rPr>
        <w:t xml:space="preserve">Activity Logs for Drug Prevention Resource Center dba </w:t>
      </w:r>
      <w:proofErr w:type="spellStart"/>
      <w:r>
        <w:rPr>
          <w:sz w:val="20"/>
        </w:rPr>
        <w:t>InnerAct</w:t>
      </w:r>
      <w:proofErr w:type="spellEnd"/>
      <w:r>
        <w:rPr>
          <w:sz w:val="20"/>
        </w:rPr>
        <w:t xml:space="preserve"> Alliance shall be maintained for all prevention</w:t>
      </w:r>
      <w:r>
        <w:rPr>
          <w:spacing w:val="-9"/>
          <w:sz w:val="20"/>
        </w:rPr>
        <w:t xml:space="preserve"> </w:t>
      </w:r>
      <w:r>
        <w:rPr>
          <w:sz w:val="20"/>
        </w:rPr>
        <w:t>activities.</w:t>
      </w:r>
    </w:p>
    <w:p w14:paraId="65463E9F" w14:textId="77777777" w:rsidR="003E18BD" w:rsidRDefault="003E18BD" w:rsidP="003E18BD">
      <w:pPr>
        <w:pStyle w:val="ListParagraph"/>
        <w:numPr>
          <w:ilvl w:val="0"/>
          <w:numId w:val="13"/>
        </w:numPr>
        <w:tabs>
          <w:tab w:val="left" w:pos="1540"/>
          <w:tab w:val="left" w:pos="1541"/>
        </w:tabs>
        <w:spacing w:before="3"/>
        <w:rPr>
          <w:sz w:val="20"/>
        </w:rPr>
      </w:pPr>
      <w:r>
        <w:rPr>
          <w:sz w:val="20"/>
        </w:rPr>
        <w:t>The following data will be reflected in these</w:t>
      </w:r>
      <w:r>
        <w:rPr>
          <w:spacing w:val="-18"/>
          <w:sz w:val="20"/>
        </w:rPr>
        <w:t xml:space="preserve"> </w:t>
      </w:r>
      <w:r>
        <w:rPr>
          <w:sz w:val="20"/>
        </w:rPr>
        <w:t>logs:</w:t>
      </w:r>
    </w:p>
    <w:p w14:paraId="52DD3519" w14:textId="77777777" w:rsidR="003E18BD" w:rsidRDefault="003E18BD" w:rsidP="003E18BD">
      <w:pPr>
        <w:pStyle w:val="ListParagraph"/>
        <w:numPr>
          <w:ilvl w:val="1"/>
          <w:numId w:val="13"/>
        </w:numPr>
        <w:tabs>
          <w:tab w:val="left" w:pos="2513"/>
        </w:tabs>
        <w:rPr>
          <w:sz w:val="20"/>
        </w:rPr>
      </w:pPr>
      <w:r>
        <w:rPr>
          <w:sz w:val="20"/>
        </w:rPr>
        <w:t>characteristics of target</w:t>
      </w:r>
      <w:r>
        <w:rPr>
          <w:spacing w:val="-17"/>
          <w:sz w:val="20"/>
        </w:rPr>
        <w:t xml:space="preserve"> </w:t>
      </w:r>
      <w:r>
        <w:rPr>
          <w:sz w:val="20"/>
        </w:rPr>
        <w:t>population</w:t>
      </w:r>
    </w:p>
    <w:p w14:paraId="0B4AEA09" w14:textId="77777777" w:rsidR="003E18BD" w:rsidRDefault="003E18BD" w:rsidP="003E18BD">
      <w:pPr>
        <w:pStyle w:val="ListParagraph"/>
        <w:numPr>
          <w:ilvl w:val="1"/>
          <w:numId w:val="13"/>
        </w:numPr>
        <w:tabs>
          <w:tab w:val="left" w:pos="2513"/>
        </w:tabs>
        <w:spacing w:line="229" w:lineRule="exact"/>
        <w:rPr>
          <w:sz w:val="20"/>
        </w:rPr>
      </w:pPr>
      <w:r>
        <w:rPr>
          <w:sz w:val="20"/>
        </w:rPr>
        <w:t>risk and protective factors to be</w:t>
      </w:r>
      <w:r>
        <w:rPr>
          <w:spacing w:val="-17"/>
          <w:sz w:val="20"/>
        </w:rPr>
        <w:t xml:space="preserve"> </w:t>
      </w:r>
      <w:r>
        <w:rPr>
          <w:sz w:val="20"/>
        </w:rPr>
        <w:t>addressed;</w:t>
      </w:r>
    </w:p>
    <w:p w14:paraId="5401089A" w14:textId="77777777" w:rsidR="003E18BD" w:rsidRDefault="003E18BD" w:rsidP="003E18BD">
      <w:pPr>
        <w:pStyle w:val="ListParagraph"/>
        <w:numPr>
          <w:ilvl w:val="1"/>
          <w:numId w:val="13"/>
        </w:numPr>
        <w:tabs>
          <w:tab w:val="left" w:pos="2513"/>
        </w:tabs>
        <w:spacing w:line="229" w:lineRule="exact"/>
        <w:rPr>
          <w:sz w:val="20"/>
        </w:rPr>
      </w:pPr>
      <w:r>
        <w:rPr>
          <w:sz w:val="20"/>
        </w:rPr>
        <w:t>duration of</w:t>
      </w:r>
      <w:r>
        <w:rPr>
          <w:spacing w:val="-11"/>
          <w:sz w:val="20"/>
        </w:rPr>
        <w:t xml:space="preserve"> </w:t>
      </w:r>
      <w:r>
        <w:rPr>
          <w:sz w:val="20"/>
        </w:rPr>
        <w:t>activities</w:t>
      </w:r>
    </w:p>
    <w:p w14:paraId="46B3D1AA" w14:textId="77777777" w:rsidR="003E18BD" w:rsidRDefault="003E18BD" w:rsidP="003E18BD">
      <w:pPr>
        <w:pStyle w:val="ListParagraph"/>
        <w:numPr>
          <w:ilvl w:val="1"/>
          <w:numId w:val="13"/>
        </w:numPr>
        <w:tabs>
          <w:tab w:val="left" w:pos="2513"/>
        </w:tabs>
        <w:rPr>
          <w:sz w:val="20"/>
        </w:rPr>
      </w:pPr>
      <w:r>
        <w:rPr>
          <w:sz w:val="20"/>
        </w:rPr>
        <w:t>number of</w:t>
      </w:r>
      <w:r>
        <w:rPr>
          <w:spacing w:val="-12"/>
          <w:sz w:val="20"/>
        </w:rPr>
        <w:t xml:space="preserve"> </w:t>
      </w:r>
      <w:r>
        <w:rPr>
          <w:sz w:val="20"/>
        </w:rPr>
        <w:t>participants</w:t>
      </w:r>
    </w:p>
    <w:p w14:paraId="7B7F38CD" w14:textId="77777777" w:rsidR="003E18BD" w:rsidRDefault="003E18BD" w:rsidP="003E18BD">
      <w:pPr>
        <w:pStyle w:val="ListParagraph"/>
        <w:numPr>
          <w:ilvl w:val="1"/>
          <w:numId w:val="13"/>
        </w:numPr>
        <w:tabs>
          <w:tab w:val="left" w:pos="2513"/>
        </w:tabs>
        <w:rPr>
          <w:sz w:val="20"/>
        </w:rPr>
      </w:pPr>
      <w:r>
        <w:rPr>
          <w:sz w:val="20"/>
        </w:rPr>
        <w:t>location of service</w:t>
      </w:r>
      <w:r>
        <w:rPr>
          <w:spacing w:val="-13"/>
          <w:sz w:val="20"/>
        </w:rPr>
        <w:t xml:space="preserve"> </w:t>
      </w:r>
      <w:r>
        <w:rPr>
          <w:sz w:val="20"/>
        </w:rPr>
        <w:t>delivery</w:t>
      </w:r>
    </w:p>
    <w:p w14:paraId="5AB30CB4" w14:textId="77777777" w:rsidR="003E18BD" w:rsidRDefault="003E18BD" w:rsidP="003E18BD">
      <w:pPr>
        <w:pStyle w:val="ListParagraph"/>
        <w:numPr>
          <w:ilvl w:val="1"/>
          <w:numId w:val="13"/>
        </w:numPr>
        <w:tabs>
          <w:tab w:val="left" w:pos="2513"/>
        </w:tabs>
        <w:rPr>
          <w:sz w:val="20"/>
        </w:rPr>
      </w:pPr>
      <w:r>
        <w:rPr>
          <w:sz w:val="20"/>
        </w:rPr>
        <w:t>tracking of attendance when appropriate to</w:t>
      </w:r>
      <w:r>
        <w:rPr>
          <w:spacing w:val="-30"/>
          <w:sz w:val="20"/>
        </w:rPr>
        <w:t xml:space="preserve"> </w:t>
      </w:r>
      <w:r>
        <w:rPr>
          <w:sz w:val="20"/>
        </w:rPr>
        <w:t>program.</w:t>
      </w:r>
    </w:p>
    <w:p w14:paraId="21FB3587" w14:textId="77777777" w:rsidR="003E18BD" w:rsidRDefault="003E18BD" w:rsidP="003E18BD">
      <w:pPr>
        <w:pStyle w:val="BodyText"/>
        <w:spacing w:before="1"/>
      </w:pPr>
    </w:p>
    <w:p w14:paraId="3D41313E" w14:textId="77777777" w:rsidR="003E18BD" w:rsidRDefault="003E18BD" w:rsidP="003E18BD">
      <w:pPr>
        <w:pStyle w:val="Heading2"/>
      </w:pPr>
      <w:r w:rsidRPr="00B12529">
        <w:t>Part F.  Client Grievance Policy</w:t>
      </w:r>
    </w:p>
    <w:p w14:paraId="090AF004" w14:textId="77777777" w:rsidR="003E18BD" w:rsidRDefault="003E18BD" w:rsidP="003E18BD">
      <w:pPr>
        <w:pStyle w:val="BodyText"/>
        <w:ind w:left="100" w:right="166"/>
      </w:pPr>
      <w:r>
        <w:t xml:space="preserve">Clients of Drug Prevention Resource Center dba </w:t>
      </w:r>
      <w:proofErr w:type="spellStart"/>
      <w:r>
        <w:t>InnerAct</w:t>
      </w:r>
      <w:proofErr w:type="spellEnd"/>
      <w:r>
        <w:t xml:space="preserve"> Alliance are guaranteed the protection of fundamental human, civil, constitutional, and statutory rights. A copy of grievance procedures </w:t>
      </w:r>
      <w:proofErr w:type="gramStart"/>
      <w:r>
        <w:t>are</w:t>
      </w:r>
      <w:proofErr w:type="gramEnd"/>
      <w:r>
        <w:t xml:space="preserve"> available on request.</w:t>
      </w:r>
    </w:p>
    <w:p w14:paraId="03A690CA" w14:textId="77777777" w:rsidR="003E18BD" w:rsidRDefault="003E18BD" w:rsidP="003E18BD">
      <w:pPr>
        <w:pStyle w:val="BodyText"/>
        <w:spacing w:before="2"/>
        <w:ind w:left="100" w:right="166"/>
      </w:pPr>
      <w:r>
        <w:t>Parent/guardians of clients will be notified of grievance contact information via letter sent home prior to services being rendered.</w:t>
      </w:r>
    </w:p>
    <w:p w14:paraId="280D45DD" w14:textId="77777777" w:rsidR="003E18BD" w:rsidRDefault="003E18BD" w:rsidP="003E18BD">
      <w:pPr>
        <w:pStyle w:val="BodyText"/>
        <w:ind w:left="100"/>
      </w:pPr>
      <w:r>
        <w:t>Client Grievance Procedures:</w:t>
      </w:r>
    </w:p>
    <w:p w14:paraId="203DF6C5" w14:textId="77777777" w:rsidR="003E18BD" w:rsidRDefault="003E18BD" w:rsidP="003E18BD">
      <w:pPr>
        <w:pStyle w:val="ListParagraph"/>
        <w:numPr>
          <w:ilvl w:val="0"/>
          <w:numId w:val="12"/>
        </w:numPr>
        <w:tabs>
          <w:tab w:val="left" w:pos="1540"/>
          <w:tab w:val="left" w:pos="1541"/>
        </w:tabs>
        <w:ind w:right="318"/>
        <w:rPr>
          <w:sz w:val="20"/>
        </w:rPr>
      </w:pPr>
      <w:r>
        <w:rPr>
          <w:sz w:val="20"/>
        </w:rPr>
        <w:t>The letter shall contain the following: “If you have any questions, please contact the Executive Director by phone at 863-802-0777. Should you have any concerns about our services please contact the Executive Director or if not satisfactory, you may contact Central Florida Behavioral Health Network at</w:t>
      </w:r>
      <w:r>
        <w:rPr>
          <w:spacing w:val="-7"/>
          <w:sz w:val="20"/>
        </w:rPr>
        <w:t xml:space="preserve"> </w:t>
      </w:r>
      <w:r>
        <w:rPr>
          <w:sz w:val="20"/>
        </w:rPr>
        <w:t>813-740-4811.”</w:t>
      </w:r>
    </w:p>
    <w:p w14:paraId="0430A1FC" w14:textId="77777777" w:rsidR="003E18BD" w:rsidRDefault="003E18BD" w:rsidP="003E18BD">
      <w:pPr>
        <w:pStyle w:val="ListParagraph"/>
        <w:numPr>
          <w:ilvl w:val="0"/>
          <w:numId w:val="12"/>
        </w:numPr>
        <w:tabs>
          <w:tab w:val="left" w:pos="1540"/>
          <w:tab w:val="left" w:pos="1541"/>
        </w:tabs>
        <w:ind w:right="440"/>
        <w:rPr>
          <w:sz w:val="20"/>
        </w:rPr>
      </w:pPr>
      <w:r>
        <w:rPr>
          <w:sz w:val="20"/>
        </w:rPr>
        <w:t>In the event of a grievance against the agency on the part of a client, staff is instructed to direct said client to the Executive</w:t>
      </w:r>
      <w:r>
        <w:rPr>
          <w:spacing w:val="-12"/>
          <w:sz w:val="20"/>
        </w:rPr>
        <w:t xml:space="preserve"> </w:t>
      </w:r>
      <w:r>
        <w:rPr>
          <w:sz w:val="20"/>
        </w:rPr>
        <w:t>Director.</w:t>
      </w:r>
    </w:p>
    <w:p w14:paraId="58C2FFC9" w14:textId="77777777" w:rsidR="003E18BD" w:rsidRDefault="003E18BD" w:rsidP="003E18BD">
      <w:pPr>
        <w:pStyle w:val="ListParagraph"/>
        <w:numPr>
          <w:ilvl w:val="0"/>
          <w:numId w:val="12"/>
        </w:numPr>
        <w:tabs>
          <w:tab w:val="left" w:pos="1540"/>
          <w:tab w:val="left" w:pos="1541"/>
        </w:tabs>
        <w:spacing w:line="229" w:lineRule="exact"/>
        <w:rPr>
          <w:sz w:val="20"/>
        </w:rPr>
      </w:pPr>
      <w:r>
        <w:rPr>
          <w:sz w:val="20"/>
        </w:rPr>
        <w:t>The Executive Director will attempt to resolve the issue with the</w:t>
      </w:r>
      <w:r>
        <w:rPr>
          <w:spacing w:val="-30"/>
          <w:sz w:val="20"/>
        </w:rPr>
        <w:t xml:space="preserve"> </w:t>
      </w:r>
      <w:r>
        <w:rPr>
          <w:sz w:val="20"/>
        </w:rPr>
        <w:t>client.</w:t>
      </w:r>
    </w:p>
    <w:p w14:paraId="4BDBA78C" w14:textId="77777777" w:rsidR="003E18BD" w:rsidRDefault="003E18BD" w:rsidP="003E18BD">
      <w:pPr>
        <w:pStyle w:val="ListParagraph"/>
        <w:numPr>
          <w:ilvl w:val="0"/>
          <w:numId w:val="12"/>
        </w:numPr>
        <w:tabs>
          <w:tab w:val="left" w:pos="1590"/>
          <w:tab w:val="left" w:pos="1591"/>
        </w:tabs>
        <w:ind w:right="791"/>
        <w:rPr>
          <w:sz w:val="20"/>
        </w:rPr>
      </w:pPr>
      <w:r>
        <w:rPr>
          <w:sz w:val="20"/>
        </w:rPr>
        <w:t>If the client is still dissatisfied, the grievance will be submitted in writing to the</w:t>
      </w:r>
      <w:r>
        <w:rPr>
          <w:spacing w:val="-29"/>
          <w:sz w:val="20"/>
        </w:rPr>
        <w:t xml:space="preserve"> </w:t>
      </w:r>
      <w:r>
        <w:rPr>
          <w:sz w:val="20"/>
        </w:rPr>
        <w:t>Executive Committee.</w:t>
      </w:r>
    </w:p>
    <w:p w14:paraId="44B7846B" w14:textId="77777777" w:rsidR="003E18BD" w:rsidRDefault="003E18BD" w:rsidP="003E18BD">
      <w:pPr>
        <w:pStyle w:val="ListParagraph"/>
        <w:numPr>
          <w:ilvl w:val="1"/>
          <w:numId w:val="12"/>
        </w:numPr>
        <w:tabs>
          <w:tab w:val="left" w:pos="2510"/>
        </w:tabs>
        <w:spacing w:before="1"/>
        <w:ind w:right="326" w:hanging="271"/>
        <w:rPr>
          <w:sz w:val="20"/>
        </w:rPr>
      </w:pPr>
      <w:r>
        <w:rPr>
          <w:sz w:val="20"/>
        </w:rPr>
        <w:t>The Executive Committee will meet within one (1) week of the complaint to</w:t>
      </w:r>
      <w:r>
        <w:rPr>
          <w:spacing w:val="-36"/>
          <w:sz w:val="20"/>
        </w:rPr>
        <w:t xml:space="preserve"> </w:t>
      </w:r>
      <w:r>
        <w:rPr>
          <w:sz w:val="20"/>
        </w:rPr>
        <w:t>discuss the issue as a group and may or may not have the client</w:t>
      </w:r>
      <w:r>
        <w:rPr>
          <w:spacing w:val="-28"/>
          <w:sz w:val="20"/>
        </w:rPr>
        <w:t xml:space="preserve"> </w:t>
      </w:r>
      <w:r>
        <w:rPr>
          <w:sz w:val="20"/>
        </w:rPr>
        <w:t>present.</w:t>
      </w:r>
    </w:p>
    <w:p w14:paraId="4F5FDF8D" w14:textId="77777777" w:rsidR="003E18BD" w:rsidRDefault="003E18BD" w:rsidP="003E18BD">
      <w:pPr>
        <w:pStyle w:val="ListParagraph"/>
        <w:numPr>
          <w:ilvl w:val="1"/>
          <w:numId w:val="12"/>
        </w:numPr>
        <w:tabs>
          <w:tab w:val="left" w:pos="2510"/>
        </w:tabs>
        <w:ind w:right="139" w:hanging="271"/>
        <w:rPr>
          <w:sz w:val="20"/>
        </w:rPr>
      </w:pPr>
      <w:r>
        <w:rPr>
          <w:sz w:val="20"/>
        </w:rPr>
        <w:t xml:space="preserve">The Executive Committee will make a recommendation which will </w:t>
      </w:r>
      <w:r>
        <w:rPr>
          <w:spacing w:val="2"/>
          <w:sz w:val="20"/>
        </w:rPr>
        <w:t>be</w:t>
      </w:r>
      <w:r>
        <w:rPr>
          <w:spacing w:val="-35"/>
          <w:sz w:val="20"/>
        </w:rPr>
        <w:t xml:space="preserve"> </w:t>
      </w:r>
      <w:r>
        <w:rPr>
          <w:sz w:val="20"/>
        </w:rPr>
        <w:t xml:space="preserve">presented to the Board of Directors for approval at the next meeting of </w:t>
      </w:r>
      <w:proofErr w:type="gramStart"/>
      <w:r>
        <w:rPr>
          <w:sz w:val="20"/>
        </w:rPr>
        <w:t xml:space="preserve">this </w:t>
      </w:r>
      <w:r>
        <w:rPr>
          <w:spacing w:val="-35"/>
          <w:sz w:val="20"/>
        </w:rPr>
        <w:t xml:space="preserve"> </w:t>
      </w:r>
      <w:r>
        <w:rPr>
          <w:sz w:val="20"/>
        </w:rPr>
        <w:t>body</w:t>
      </w:r>
      <w:proofErr w:type="gramEnd"/>
      <w:r>
        <w:rPr>
          <w:sz w:val="20"/>
        </w:rPr>
        <w:t>.</w:t>
      </w:r>
    </w:p>
    <w:p w14:paraId="2C100688" w14:textId="77777777" w:rsidR="003E18BD" w:rsidRDefault="003E18BD" w:rsidP="003E18BD">
      <w:pPr>
        <w:pStyle w:val="ListParagraph"/>
        <w:numPr>
          <w:ilvl w:val="1"/>
          <w:numId w:val="12"/>
        </w:numPr>
        <w:tabs>
          <w:tab w:val="left" w:pos="2513"/>
        </w:tabs>
        <w:ind w:right="142" w:hanging="271"/>
        <w:rPr>
          <w:sz w:val="20"/>
        </w:rPr>
      </w:pPr>
      <w:r>
        <w:rPr>
          <w:sz w:val="20"/>
        </w:rPr>
        <w:t>Written</w:t>
      </w:r>
      <w:r>
        <w:rPr>
          <w:spacing w:val="-5"/>
          <w:sz w:val="20"/>
        </w:rPr>
        <w:t xml:space="preserve"> </w:t>
      </w:r>
      <w:r>
        <w:rPr>
          <w:sz w:val="20"/>
        </w:rPr>
        <w:t>notification</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decision</w:t>
      </w:r>
      <w:r>
        <w:rPr>
          <w:spacing w:val="-4"/>
          <w:sz w:val="20"/>
        </w:rPr>
        <w:t xml:space="preserve"> </w:t>
      </w:r>
      <w:r>
        <w:rPr>
          <w:sz w:val="20"/>
        </w:rPr>
        <w:t>to</w:t>
      </w:r>
      <w:r>
        <w:rPr>
          <w:spacing w:val="-2"/>
          <w:sz w:val="20"/>
        </w:rPr>
        <w:t xml:space="preserve"> </w:t>
      </w:r>
      <w:r>
        <w:rPr>
          <w:sz w:val="20"/>
        </w:rPr>
        <w:t>the</w:t>
      </w:r>
      <w:r>
        <w:rPr>
          <w:spacing w:val="-3"/>
          <w:sz w:val="20"/>
        </w:rPr>
        <w:t xml:space="preserve"> </w:t>
      </w:r>
      <w:r>
        <w:rPr>
          <w:sz w:val="20"/>
        </w:rPr>
        <w:t>client</w:t>
      </w:r>
      <w:r>
        <w:rPr>
          <w:spacing w:val="-1"/>
          <w:sz w:val="20"/>
        </w:rPr>
        <w:t xml:space="preserve"> </w:t>
      </w:r>
      <w:r>
        <w:rPr>
          <w:sz w:val="20"/>
        </w:rPr>
        <w:t>will</w:t>
      </w:r>
      <w:r>
        <w:rPr>
          <w:spacing w:val="-4"/>
          <w:sz w:val="20"/>
        </w:rPr>
        <w:t xml:space="preserve"> </w:t>
      </w:r>
      <w:r>
        <w:rPr>
          <w:sz w:val="20"/>
        </w:rPr>
        <w:t>be</w:t>
      </w:r>
      <w:r>
        <w:rPr>
          <w:spacing w:val="-3"/>
          <w:sz w:val="20"/>
        </w:rPr>
        <w:t xml:space="preserve"> </w:t>
      </w:r>
      <w:r>
        <w:rPr>
          <w:sz w:val="20"/>
        </w:rPr>
        <w:t>delivered within</w:t>
      </w:r>
      <w:r>
        <w:rPr>
          <w:spacing w:val="-5"/>
          <w:sz w:val="20"/>
        </w:rPr>
        <w:t xml:space="preserve"> </w:t>
      </w:r>
      <w:r>
        <w:rPr>
          <w:sz w:val="20"/>
        </w:rPr>
        <w:t>10</w:t>
      </w:r>
      <w:r>
        <w:rPr>
          <w:spacing w:val="-2"/>
          <w:sz w:val="20"/>
        </w:rPr>
        <w:t xml:space="preserve"> </w:t>
      </w:r>
      <w:r>
        <w:rPr>
          <w:sz w:val="20"/>
        </w:rPr>
        <w:t>days</w:t>
      </w:r>
      <w:r>
        <w:rPr>
          <w:spacing w:val="-4"/>
          <w:sz w:val="20"/>
        </w:rPr>
        <w:t xml:space="preserve"> </w:t>
      </w:r>
      <w:r>
        <w:rPr>
          <w:sz w:val="20"/>
        </w:rPr>
        <w:t>of</w:t>
      </w:r>
      <w:r>
        <w:rPr>
          <w:spacing w:val="-5"/>
          <w:sz w:val="20"/>
        </w:rPr>
        <w:t xml:space="preserve"> </w:t>
      </w:r>
      <w:r>
        <w:rPr>
          <w:sz w:val="20"/>
        </w:rPr>
        <w:t>the board</w:t>
      </w:r>
      <w:r>
        <w:rPr>
          <w:spacing w:val="-8"/>
          <w:sz w:val="20"/>
        </w:rPr>
        <w:t xml:space="preserve"> </w:t>
      </w:r>
      <w:r>
        <w:rPr>
          <w:sz w:val="20"/>
        </w:rPr>
        <w:t>meeting.</w:t>
      </w:r>
    </w:p>
    <w:p w14:paraId="7DD74EDE" w14:textId="589FB3C6" w:rsidR="003E18BD" w:rsidRDefault="003E18BD" w:rsidP="003E18BD">
      <w:pPr>
        <w:pStyle w:val="ListParagraph"/>
        <w:numPr>
          <w:ilvl w:val="0"/>
          <w:numId w:val="12"/>
        </w:numPr>
        <w:tabs>
          <w:tab w:val="left" w:pos="1540"/>
          <w:tab w:val="left" w:pos="1541"/>
        </w:tabs>
        <w:ind w:right="207"/>
        <w:rPr>
          <w:sz w:val="20"/>
        </w:rPr>
      </w:pPr>
      <w:r w:rsidRPr="00550EB1">
        <w:rPr>
          <w:sz w:val="20"/>
        </w:rPr>
        <w:t>Should multiple grievances be filed in a similar issue, analysis of trends will take place to identify opportunities for</w:t>
      </w:r>
      <w:r w:rsidRPr="00550EB1">
        <w:rPr>
          <w:spacing w:val="-19"/>
          <w:sz w:val="20"/>
        </w:rPr>
        <w:t xml:space="preserve"> </w:t>
      </w:r>
      <w:r w:rsidRPr="00550EB1">
        <w:rPr>
          <w:sz w:val="20"/>
        </w:rPr>
        <w:t xml:space="preserve">improvement.    </w:t>
      </w:r>
    </w:p>
    <w:p w14:paraId="01C08B46" w14:textId="5C035453" w:rsidR="001D33BC" w:rsidRPr="001D33BC" w:rsidRDefault="001D33BC" w:rsidP="003E18BD">
      <w:pPr>
        <w:pStyle w:val="ListParagraph"/>
        <w:numPr>
          <w:ilvl w:val="0"/>
          <w:numId w:val="12"/>
        </w:numPr>
        <w:tabs>
          <w:tab w:val="left" w:pos="1540"/>
          <w:tab w:val="left" w:pos="1541"/>
        </w:tabs>
        <w:ind w:right="207"/>
        <w:rPr>
          <w:sz w:val="20"/>
        </w:rPr>
      </w:pPr>
      <w:r w:rsidRPr="001D33BC">
        <w:rPr>
          <w:sz w:val="20"/>
        </w:rPr>
        <w:t xml:space="preserve">All client policies and procedures address any and all Deaf and Hard Hearing needs whenever necessary. This sector of clients may follow the same procedure listed above, should they have a grievance. It is, however, the policy of </w:t>
      </w:r>
      <w:proofErr w:type="spellStart"/>
      <w:r w:rsidRPr="001D33BC">
        <w:rPr>
          <w:sz w:val="20"/>
        </w:rPr>
        <w:t>InnerAct</w:t>
      </w:r>
      <w:proofErr w:type="spellEnd"/>
      <w:r w:rsidRPr="001D33BC">
        <w:rPr>
          <w:sz w:val="20"/>
        </w:rPr>
        <w:t xml:space="preserve"> Alliance to NEVER deny service requests for aides from clients who are deaf or hard of hearing.</w:t>
      </w:r>
    </w:p>
    <w:p w14:paraId="4CD918FA" w14:textId="77777777" w:rsidR="003E18BD" w:rsidRDefault="003E18BD" w:rsidP="003E18BD">
      <w:pPr>
        <w:pStyle w:val="Heading2"/>
        <w:ind w:left="0"/>
        <w:rPr>
          <w:b w:val="0"/>
          <w:bCs w:val="0"/>
          <w:i w:val="0"/>
          <w:sz w:val="20"/>
          <w:szCs w:val="20"/>
        </w:rPr>
      </w:pPr>
    </w:p>
    <w:p w14:paraId="3F9FFA33" w14:textId="77777777" w:rsidR="003E18BD" w:rsidRDefault="003E18BD" w:rsidP="003E18BD">
      <w:pPr>
        <w:pStyle w:val="Heading2"/>
        <w:ind w:left="0"/>
      </w:pPr>
      <w:r>
        <w:t>Part G.  Client Satisfaction Survey</w:t>
      </w:r>
    </w:p>
    <w:p w14:paraId="774E4606" w14:textId="77777777" w:rsidR="003E18BD" w:rsidRDefault="003E18BD" w:rsidP="003E18BD">
      <w:pPr>
        <w:pStyle w:val="ListParagraph"/>
        <w:numPr>
          <w:ilvl w:val="0"/>
          <w:numId w:val="11"/>
        </w:numPr>
        <w:tabs>
          <w:tab w:val="left" w:pos="1540"/>
          <w:tab w:val="left" w:pos="1541"/>
        </w:tabs>
        <w:ind w:right="719"/>
        <w:rPr>
          <w:sz w:val="20"/>
        </w:rPr>
      </w:pPr>
      <w:r>
        <w:rPr>
          <w:sz w:val="20"/>
        </w:rPr>
        <w:t xml:space="preserve">The Drug Prevention Resource Center dba </w:t>
      </w:r>
      <w:proofErr w:type="spellStart"/>
      <w:r>
        <w:rPr>
          <w:sz w:val="20"/>
        </w:rPr>
        <w:t>InnerAct</w:t>
      </w:r>
      <w:proofErr w:type="spellEnd"/>
      <w:r>
        <w:rPr>
          <w:sz w:val="20"/>
        </w:rPr>
        <w:t xml:space="preserve"> Alliance will develop and implement</w:t>
      </w:r>
      <w:r>
        <w:rPr>
          <w:spacing w:val="-27"/>
          <w:sz w:val="20"/>
        </w:rPr>
        <w:t xml:space="preserve"> </w:t>
      </w:r>
      <w:r>
        <w:rPr>
          <w:sz w:val="20"/>
        </w:rPr>
        <w:t xml:space="preserve">a customer satisfaction survey and process to measure satisfaction of clients served by Drug Prevention Resource Center dba </w:t>
      </w:r>
      <w:proofErr w:type="spellStart"/>
      <w:r>
        <w:rPr>
          <w:sz w:val="20"/>
        </w:rPr>
        <w:t>InnerAct</w:t>
      </w:r>
      <w:proofErr w:type="spellEnd"/>
      <w:r>
        <w:rPr>
          <w:sz w:val="20"/>
        </w:rPr>
        <w:t xml:space="preserve"> Alliance</w:t>
      </w:r>
      <w:r>
        <w:rPr>
          <w:spacing w:val="-23"/>
          <w:sz w:val="20"/>
        </w:rPr>
        <w:t xml:space="preserve"> </w:t>
      </w:r>
      <w:r>
        <w:rPr>
          <w:sz w:val="20"/>
        </w:rPr>
        <w:t>staff.</w:t>
      </w:r>
    </w:p>
    <w:p w14:paraId="10E149AC" w14:textId="77777777" w:rsidR="003E18BD" w:rsidRPr="00400CD1" w:rsidRDefault="003E18BD" w:rsidP="003E18BD">
      <w:pPr>
        <w:pStyle w:val="ListParagraph"/>
        <w:numPr>
          <w:ilvl w:val="0"/>
          <w:numId w:val="11"/>
        </w:numPr>
        <w:tabs>
          <w:tab w:val="left" w:pos="1540"/>
          <w:tab w:val="left" w:pos="1541"/>
        </w:tabs>
        <w:spacing w:before="2"/>
        <w:ind w:right="470"/>
        <w:rPr>
          <w:sz w:val="20"/>
        </w:rPr>
      </w:pPr>
      <w:r>
        <w:rPr>
          <w:noProof/>
        </w:rPr>
        <mc:AlternateContent>
          <mc:Choice Requires="wps">
            <w:drawing>
              <wp:anchor distT="0" distB="0" distL="114300" distR="114300" simplePos="0" relativeHeight="251663360" behindDoc="1" locked="0" layoutInCell="1" allowOverlap="1" wp14:anchorId="2FD6D8F4" wp14:editId="604DDCEF">
                <wp:simplePos x="0" y="0"/>
                <wp:positionH relativeFrom="page">
                  <wp:posOffset>3024505</wp:posOffset>
                </wp:positionH>
                <wp:positionV relativeFrom="paragraph">
                  <wp:posOffset>282575</wp:posOffset>
                </wp:positionV>
                <wp:extent cx="31750" cy="0"/>
                <wp:effectExtent l="5080" t="6350" r="10795" b="12700"/>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2C4C3" id="Line 5"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8.15pt,22.25pt" to="240.6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YJEQIAACc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" strokeweight=".48pt">
                <w10:wrap anchorx="page"/>
              </v:line>
            </w:pict>
          </mc:Fallback>
        </mc:AlternateContent>
      </w:r>
      <w:r>
        <w:rPr>
          <w:sz w:val="20"/>
        </w:rPr>
        <w:t>The Board of Directors’ Education Committee will oversee both development of</w:t>
      </w:r>
      <w:r>
        <w:rPr>
          <w:spacing w:val="-34"/>
          <w:sz w:val="20"/>
        </w:rPr>
        <w:t xml:space="preserve"> </w:t>
      </w:r>
      <w:r>
        <w:rPr>
          <w:sz w:val="20"/>
        </w:rPr>
        <w:t>measurement tool, implementation of</w:t>
      </w:r>
      <w:r w:rsidRPr="00C34BBD">
        <w:rPr>
          <w:sz w:val="20"/>
          <w:u w:val="single"/>
        </w:rPr>
        <w:t xml:space="preserve"> </w:t>
      </w:r>
      <w:r>
        <w:rPr>
          <w:sz w:val="20"/>
        </w:rPr>
        <w:t>survey and evaluation of</w:t>
      </w:r>
      <w:r>
        <w:rPr>
          <w:spacing w:val="-24"/>
          <w:sz w:val="20"/>
        </w:rPr>
        <w:t xml:space="preserve"> </w:t>
      </w:r>
      <w:r>
        <w:rPr>
          <w:sz w:val="20"/>
        </w:rPr>
        <w:t>feedback.</w:t>
      </w:r>
    </w:p>
    <w:p w14:paraId="2DD3F7C5" w14:textId="77777777" w:rsidR="003E18BD" w:rsidRDefault="003E18BD" w:rsidP="003E18BD">
      <w:pPr>
        <w:pStyle w:val="BodyText"/>
        <w:spacing w:before="10"/>
        <w:rPr>
          <w:sz w:val="22"/>
        </w:rPr>
      </w:pPr>
    </w:p>
    <w:p w14:paraId="37D50175" w14:textId="77777777" w:rsidR="003E18BD" w:rsidRDefault="003E18BD" w:rsidP="003E18BD">
      <w:pPr>
        <w:pStyle w:val="Heading2"/>
      </w:pPr>
      <w:r>
        <w:t>Part H.  Sharing of personnel information among employers</w:t>
      </w:r>
    </w:p>
    <w:p w14:paraId="01A5A486" w14:textId="77777777" w:rsidR="003E18BD" w:rsidRDefault="003E18BD" w:rsidP="003E18BD">
      <w:pPr>
        <w:pStyle w:val="ListParagraph"/>
        <w:numPr>
          <w:ilvl w:val="0"/>
          <w:numId w:val="10"/>
        </w:numPr>
        <w:tabs>
          <w:tab w:val="left" w:pos="1540"/>
          <w:tab w:val="left" w:pos="1541"/>
        </w:tabs>
        <w:ind w:right="372"/>
        <w:rPr>
          <w:sz w:val="20"/>
        </w:rPr>
      </w:pPr>
      <w:r>
        <w:rPr>
          <w:sz w:val="20"/>
        </w:rPr>
        <w:lastRenderedPageBreak/>
        <w:t>Requests</w:t>
      </w:r>
      <w:r>
        <w:rPr>
          <w:spacing w:val="-3"/>
          <w:sz w:val="20"/>
        </w:rPr>
        <w:t xml:space="preserve"> </w:t>
      </w:r>
      <w:r>
        <w:rPr>
          <w:sz w:val="20"/>
        </w:rPr>
        <w:t>for</w:t>
      </w:r>
      <w:r>
        <w:rPr>
          <w:spacing w:val="-4"/>
          <w:sz w:val="20"/>
        </w:rPr>
        <w:t xml:space="preserve"> </w:t>
      </w:r>
      <w:r>
        <w:rPr>
          <w:sz w:val="20"/>
        </w:rPr>
        <w:t>viewing</w:t>
      </w:r>
      <w:r>
        <w:rPr>
          <w:spacing w:val="-5"/>
          <w:sz w:val="20"/>
        </w:rPr>
        <w:t xml:space="preserve"> </w:t>
      </w:r>
      <w:r>
        <w:rPr>
          <w:sz w:val="20"/>
        </w:rPr>
        <w:t>of</w:t>
      </w:r>
      <w:r>
        <w:rPr>
          <w:spacing w:val="-6"/>
          <w:sz w:val="20"/>
        </w:rPr>
        <w:t xml:space="preserve"> </w:t>
      </w:r>
      <w:r>
        <w:rPr>
          <w:sz w:val="20"/>
        </w:rPr>
        <w:t>personnel</w:t>
      </w:r>
      <w:r>
        <w:rPr>
          <w:spacing w:val="-2"/>
          <w:sz w:val="20"/>
        </w:rPr>
        <w:t xml:space="preserve"> </w:t>
      </w:r>
      <w:r>
        <w:rPr>
          <w:sz w:val="20"/>
        </w:rPr>
        <w:t>files</w:t>
      </w:r>
      <w:r>
        <w:rPr>
          <w:spacing w:val="-5"/>
          <w:sz w:val="20"/>
        </w:rPr>
        <w:t xml:space="preserve"> </w:t>
      </w:r>
      <w:r>
        <w:rPr>
          <w:sz w:val="20"/>
        </w:rPr>
        <w:t>(beyond</w:t>
      </w:r>
      <w:r>
        <w:rPr>
          <w:spacing w:val="-3"/>
          <w:sz w:val="20"/>
        </w:rPr>
        <w:t xml:space="preserve"> </w:t>
      </w:r>
      <w:r>
        <w:rPr>
          <w:sz w:val="20"/>
        </w:rPr>
        <w:t>agencies</w:t>
      </w:r>
      <w:r>
        <w:rPr>
          <w:spacing w:val="-5"/>
          <w:sz w:val="20"/>
        </w:rPr>
        <w:t xml:space="preserve"> </w:t>
      </w:r>
      <w:r>
        <w:rPr>
          <w:sz w:val="20"/>
        </w:rPr>
        <w:t>covered</w:t>
      </w:r>
      <w:r>
        <w:rPr>
          <w:spacing w:val="-3"/>
          <w:sz w:val="20"/>
        </w:rPr>
        <w:t xml:space="preserve"> </w:t>
      </w:r>
      <w:r>
        <w:rPr>
          <w:sz w:val="20"/>
        </w:rPr>
        <w:t>under</w:t>
      </w:r>
      <w:r>
        <w:rPr>
          <w:spacing w:val="-3"/>
          <w:sz w:val="20"/>
        </w:rPr>
        <w:t xml:space="preserve"> </w:t>
      </w:r>
      <w:r>
        <w:rPr>
          <w:sz w:val="20"/>
        </w:rPr>
        <w:t>Florida</w:t>
      </w:r>
      <w:r>
        <w:rPr>
          <w:spacing w:val="-4"/>
          <w:sz w:val="20"/>
        </w:rPr>
        <w:t xml:space="preserve"> </w:t>
      </w:r>
      <w:r>
        <w:rPr>
          <w:sz w:val="20"/>
        </w:rPr>
        <w:t>Statute</w:t>
      </w:r>
      <w:r>
        <w:rPr>
          <w:spacing w:val="-4"/>
          <w:sz w:val="20"/>
        </w:rPr>
        <w:t xml:space="preserve"> </w:t>
      </w:r>
      <w:r>
        <w:rPr>
          <w:sz w:val="20"/>
        </w:rPr>
        <w:t>435.10) will be approved pending recommendation of General</w:t>
      </w:r>
      <w:r>
        <w:rPr>
          <w:spacing w:val="-28"/>
          <w:sz w:val="20"/>
        </w:rPr>
        <w:t xml:space="preserve"> </w:t>
      </w:r>
      <w:r>
        <w:rPr>
          <w:sz w:val="20"/>
        </w:rPr>
        <w:t>Counsel.</w:t>
      </w:r>
    </w:p>
    <w:p w14:paraId="4AA552F0" w14:textId="77777777" w:rsidR="003E18BD" w:rsidRPr="00400CD1" w:rsidRDefault="003E18BD" w:rsidP="003E18BD">
      <w:pPr>
        <w:pStyle w:val="ListParagraph"/>
        <w:numPr>
          <w:ilvl w:val="0"/>
          <w:numId w:val="10"/>
        </w:numPr>
        <w:tabs>
          <w:tab w:val="left" w:pos="1540"/>
          <w:tab w:val="left" w:pos="1541"/>
        </w:tabs>
        <w:spacing w:before="2"/>
        <w:ind w:right="692"/>
        <w:rPr>
          <w:sz w:val="20"/>
        </w:rPr>
      </w:pPr>
      <w:r>
        <w:rPr>
          <w:sz w:val="20"/>
        </w:rPr>
        <w:t>The</w:t>
      </w:r>
      <w:r>
        <w:rPr>
          <w:spacing w:val="-4"/>
          <w:sz w:val="20"/>
        </w:rPr>
        <w:t xml:space="preserve"> </w:t>
      </w:r>
      <w:r>
        <w:rPr>
          <w:sz w:val="20"/>
        </w:rPr>
        <w:t>Executive</w:t>
      </w:r>
      <w:r>
        <w:rPr>
          <w:spacing w:val="-4"/>
          <w:sz w:val="20"/>
        </w:rPr>
        <w:t xml:space="preserve"> </w:t>
      </w:r>
      <w:r>
        <w:rPr>
          <w:sz w:val="20"/>
        </w:rPr>
        <w:t>Director</w:t>
      </w:r>
      <w:r>
        <w:rPr>
          <w:spacing w:val="-1"/>
          <w:sz w:val="20"/>
        </w:rPr>
        <w:t xml:space="preserve"> </w:t>
      </w:r>
      <w:r>
        <w:rPr>
          <w:sz w:val="20"/>
        </w:rPr>
        <w:t>will</w:t>
      </w:r>
      <w:r>
        <w:rPr>
          <w:spacing w:val="-5"/>
          <w:sz w:val="20"/>
        </w:rPr>
        <w:t xml:space="preserve"> </w:t>
      </w:r>
      <w:r>
        <w:rPr>
          <w:sz w:val="20"/>
        </w:rPr>
        <w:t>give</w:t>
      </w:r>
      <w:r>
        <w:rPr>
          <w:spacing w:val="-4"/>
          <w:sz w:val="20"/>
        </w:rPr>
        <w:t xml:space="preserve"> </w:t>
      </w:r>
      <w:r>
        <w:rPr>
          <w:sz w:val="20"/>
        </w:rPr>
        <w:t>verbal</w:t>
      </w:r>
      <w:r>
        <w:rPr>
          <w:spacing w:val="-4"/>
          <w:sz w:val="20"/>
        </w:rPr>
        <w:t xml:space="preserve"> </w:t>
      </w:r>
      <w:r>
        <w:rPr>
          <w:sz w:val="20"/>
        </w:rPr>
        <w:t>references</w:t>
      </w:r>
      <w:r>
        <w:rPr>
          <w:spacing w:val="-5"/>
          <w:sz w:val="20"/>
        </w:rPr>
        <w:t xml:space="preserve"> </w:t>
      </w:r>
      <w:r>
        <w:rPr>
          <w:sz w:val="20"/>
        </w:rPr>
        <w:t>of</w:t>
      </w:r>
      <w:r>
        <w:rPr>
          <w:spacing w:val="-4"/>
          <w:sz w:val="20"/>
        </w:rPr>
        <w:t xml:space="preserve"> </w:t>
      </w:r>
      <w:r>
        <w:rPr>
          <w:sz w:val="20"/>
        </w:rPr>
        <w:t>former</w:t>
      </w:r>
      <w:r>
        <w:rPr>
          <w:spacing w:val="-1"/>
          <w:sz w:val="20"/>
        </w:rPr>
        <w:t xml:space="preserve"> </w:t>
      </w:r>
      <w:r>
        <w:rPr>
          <w:sz w:val="20"/>
        </w:rPr>
        <w:t>employees</w:t>
      </w:r>
      <w:r>
        <w:rPr>
          <w:spacing w:val="-5"/>
          <w:sz w:val="20"/>
        </w:rPr>
        <w:t xml:space="preserve"> </w:t>
      </w:r>
      <w:r>
        <w:rPr>
          <w:sz w:val="20"/>
        </w:rPr>
        <w:t>based</w:t>
      </w:r>
      <w:r>
        <w:rPr>
          <w:spacing w:val="-3"/>
          <w:sz w:val="20"/>
        </w:rPr>
        <w:t xml:space="preserve"> </w:t>
      </w:r>
      <w:r>
        <w:rPr>
          <w:sz w:val="20"/>
        </w:rPr>
        <w:t>on</w:t>
      </w:r>
      <w:r>
        <w:rPr>
          <w:spacing w:val="-5"/>
          <w:sz w:val="20"/>
        </w:rPr>
        <w:t xml:space="preserve"> </w:t>
      </w:r>
      <w:r>
        <w:rPr>
          <w:sz w:val="20"/>
        </w:rPr>
        <w:t>personnel records.</w:t>
      </w:r>
    </w:p>
    <w:p w14:paraId="2277E815" w14:textId="77777777" w:rsidR="003E18BD" w:rsidRPr="00C34BBD" w:rsidRDefault="003E18BD" w:rsidP="003E18BD">
      <w:pPr>
        <w:pStyle w:val="BodyText"/>
        <w:spacing w:before="3"/>
      </w:pPr>
    </w:p>
    <w:p w14:paraId="6D0F2EF7" w14:textId="77777777" w:rsidR="003E18BD" w:rsidRDefault="003E18BD" w:rsidP="003E18BD">
      <w:pPr>
        <w:pStyle w:val="Heading2"/>
        <w:spacing w:before="1"/>
      </w:pPr>
      <w:r>
        <w:t>Part J.  Hours of Operation</w:t>
      </w:r>
    </w:p>
    <w:p w14:paraId="7A89A28D" w14:textId="77777777" w:rsidR="003E18BD" w:rsidRDefault="003E18BD" w:rsidP="003E18BD">
      <w:pPr>
        <w:pStyle w:val="ListParagraph"/>
        <w:numPr>
          <w:ilvl w:val="0"/>
          <w:numId w:val="8"/>
        </w:numPr>
        <w:tabs>
          <w:tab w:val="left" w:pos="1039"/>
        </w:tabs>
        <w:spacing w:line="228" w:lineRule="exact"/>
        <w:ind w:hanging="218"/>
        <w:rPr>
          <w:sz w:val="20"/>
        </w:rPr>
      </w:pPr>
      <w:r>
        <w:rPr>
          <w:sz w:val="20"/>
        </w:rPr>
        <w:t>Normal hours of operation will be from 8:30 a.m. – 4:30 p.m. Monday thru</w:t>
      </w:r>
      <w:r>
        <w:rPr>
          <w:spacing w:val="-34"/>
          <w:sz w:val="20"/>
        </w:rPr>
        <w:t xml:space="preserve"> </w:t>
      </w:r>
      <w:r>
        <w:rPr>
          <w:sz w:val="20"/>
        </w:rPr>
        <w:t>Friday.</w:t>
      </w:r>
    </w:p>
    <w:p w14:paraId="0D2DFFED" w14:textId="77777777" w:rsidR="003E18BD" w:rsidRDefault="003E18BD" w:rsidP="003E18BD">
      <w:pPr>
        <w:pStyle w:val="ListParagraph"/>
        <w:numPr>
          <w:ilvl w:val="0"/>
          <w:numId w:val="8"/>
        </w:numPr>
        <w:tabs>
          <w:tab w:val="left" w:pos="1106"/>
        </w:tabs>
        <w:ind w:left="1106" w:hanging="286"/>
        <w:rPr>
          <w:sz w:val="20"/>
        </w:rPr>
      </w:pPr>
      <w:r>
        <w:rPr>
          <w:sz w:val="20"/>
        </w:rPr>
        <w:t>Lunch shall be one hour and staggered so that the office will not be left</w:t>
      </w:r>
      <w:r>
        <w:rPr>
          <w:spacing w:val="-35"/>
          <w:sz w:val="20"/>
        </w:rPr>
        <w:t xml:space="preserve"> </w:t>
      </w:r>
      <w:r>
        <w:rPr>
          <w:sz w:val="20"/>
        </w:rPr>
        <w:t>unattended.</w:t>
      </w:r>
    </w:p>
    <w:p w14:paraId="38BFCE96" w14:textId="652C4304" w:rsidR="003E18BD" w:rsidRDefault="003E18BD" w:rsidP="003E18BD">
      <w:pPr>
        <w:pStyle w:val="ListParagraph"/>
        <w:numPr>
          <w:ilvl w:val="1"/>
          <w:numId w:val="8"/>
        </w:numPr>
        <w:tabs>
          <w:tab w:val="left" w:pos="1540"/>
          <w:tab w:val="left" w:pos="1541"/>
        </w:tabs>
        <w:ind w:right="341"/>
        <w:rPr>
          <w:sz w:val="20"/>
        </w:rPr>
      </w:pPr>
      <w:r>
        <w:rPr>
          <w:sz w:val="20"/>
        </w:rPr>
        <w:t xml:space="preserve">Note: Operating Hours are based on a </w:t>
      </w:r>
      <w:r w:rsidR="007A15D8">
        <w:rPr>
          <w:sz w:val="20"/>
        </w:rPr>
        <w:t>35-hour</w:t>
      </w:r>
      <w:r>
        <w:rPr>
          <w:sz w:val="20"/>
        </w:rPr>
        <w:t xml:space="preserve"> work week as part of the employee</w:t>
      </w:r>
      <w:r>
        <w:rPr>
          <w:spacing w:val="-28"/>
          <w:sz w:val="20"/>
        </w:rPr>
        <w:t xml:space="preserve"> </w:t>
      </w:r>
      <w:r>
        <w:rPr>
          <w:sz w:val="20"/>
        </w:rPr>
        <w:t>compensation package.</w:t>
      </w:r>
    </w:p>
    <w:p w14:paraId="31651FC4" w14:textId="77777777" w:rsidR="003E18BD" w:rsidRDefault="003E18BD" w:rsidP="003E18BD">
      <w:pPr>
        <w:pStyle w:val="BodyText"/>
        <w:spacing w:before="3"/>
        <w:rPr>
          <w:sz w:val="24"/>
        </w:rPr>
      </w:pPr>
    </w:p>
    <w:p w14:paraId="0F8082CA" w14:textId="77777777" w:rsidR="003E18BD" w:rsidRDefault="003E18BD" w:rsidP="003E18BD">
      <w:pPr>
        <w:pStyle w:val="Heading2"/>
        <w:spacing w:before="1"/>
      </w:pPr>
      <w:r>
        <w:t>Part K.</w:t>
      </w:r>
      <w:r>
        <w:rPr>
          <w:spacing w:val="56"/>
        </w:rPr>
        <w:t xml:space="preserve"> </w:t>
      </w:r>
      <w:r>
        <w:t>Authority</w:t>
      </w:r>
    </w:p>
    <w:p w14:paraId="5D8DB7E3" w14:textId="466A55D5" w:rsidR="003E18BD" w:rsidRDefault="003E18BD" w:rsidP="004F3F80">
      <w:pPr>
        <w:pStyle w:val="BodyText"/>
        <w:spacing w:before="4"/>
      </w:pPr>
      <w:r>
        <w:t>Executive Director has signing and decision-making authority.</w:t>
      </w:r>
    </w:p>
    <w:p w14:paraId="4051E9D7" w14:textId="77777777" w:rsidR="00B12529" w:rsidRDefault="00B12529" w:rsidP="003E18BD">
      <w:pPr>
        <w:pStyle w:val="Heading2"/>
      </w:pPr>
    </w:p>
    <w:p w14:paraId="20D464D8" w14:textId="77777777" w:rsidR="003E18BD" w:rsidRDefault="003E18BD" w:rsidP="003E18BD">
      <w:pPr>
        <w:pStyle w:val="Heading2"/>
      </w:pPr>
      <w:r>
        <w:t>Part L.  Conflict of Interest</w:t>
      </w:r>
    </w:p>
    <w:p w14:paraId="0F2D8318" w14:textId="77777777" w:rsidR="003E18BD" w:rsidRDefault="003E18BD" w:rsidP="003E18BD">
      <w:pPr>
        <w:pStyle w:val="BodyText"/>
        <w:ind w:left="100" w:right="166"/>
      </w:pPr>
      <w:r>
        <w:t xml:space="preserve">The purpose of the conflict of interest policy is to protect the Drug Prevention Resource Center dba </w:t>
      </w:r>
      <w:proofErr w:type="spellStart"/>
      <w:r>
        <w:t>InnerAct</w:t>
      </w:r>
      <w:proofErr w:type="spellEnd"/>
      <w:r>
        <w:t xml:space="preserve"> Alliance from any transactions, arrangements, or contracts that may potentially benefit the private interests of an employee, agent, Officer, or Board of Directors member.</w:t>
      </w:r>
    </w:p>
    <w:p w14:paraId="600AF447" w14:textId="77777777" w:rsidR="003E18BD" w:rsidRDefault="003E18BD" w:rsidP="003E18BD">
      <w:pPr>
        <w:pStyle w:val="BodyText"/>
      </w:pPr>
    </w:p>
    <w:p w14:paraId="1F4A295A" w14:textId="77777777" w:rsidR="003E18BD" w:rsidRDefault="003E18BD" w:rsidP="003E18BD">
      <w:pPr>
        <w:ind w:left="100"/>
        <w:rPr>
          <w:i/>
          <w:sz w:val="20"/>
        </w:rPr>
      </w:pPr>
      <w:r>
        <w:rPr>
          <w:i/>
          <w:sz w:val="20"/>
        </w:rPr>
        <w:t>Policy</w:t>
      </w:r>
    </w:p>
    <w:p w14:paraId="7B212833" w14:textId="77777777" w:rsidR="003E18BD" w:rsidRDefault="003E18BD" w:rsidP="003E18BD">
      <w:pPr>
        <w:ind w:left="100" w:right="304"/>
        <w:jc w:val="both"/>
        <w:rPr>
          <w:sz w:val="20"/>
        </w:rPr>
      </w:pPr>
      <w:r>
        <w:rPr>
          <w:sz w:val="20"/>
        </w:rPr>
        <w:t xml:space="preserve">No employee, agent, Officer or Board of Directors shall be permitted to receive any material financial gain, or any personal gain through working, or contracting, directly or indirectly with the </w:t>
      </w:r>
      <w:r>
        <w:rPr>
          <w:b/>
          <w:sz w:val="20"/>
        </w:rPr>
        <w:t xml:space="preserve">Drug Prevention Resource Center dba </w:t>
      </w:r>
      <w:proofErr w:type="spellStart"/>
      <w:r>
        <w:rPr>
          <w:b/>
          <w:sz w:val="20"/>
        </w:rPr>
        <w:t>InnerAct</w:t>
      </w:r>
      <w:proofErr w:type="spellEnd"/>
      <w:r>
        <w:rPr>
          <w:b/>
          <w:sz w:val="20"/>
        </w:rPr>
        <w:t xml:space="preserve"> Alliance</w:t>
      </w:r>
      <w:r>
        <w:rPr>
          <w:sz w:val="20"/>
        </w:rPr>
        <w:t>.</w:t>
      </w:r>
    </w:p>
    <w:p w14:paraId="421029CF" w14:textId="77777777" w:rsidR="003E18BD" w:rsidRDefault="003E18BD" w:rsidP="003E18BD">
      <w:pPr>
        <w:pStyle w:val="BodyText"/>
        <w:spacing w:before="9"/>
        <w:rPr>
          <w:sz w:val="19"/>
        </w:rPr>
      </w:pPr>
    </w:p>
    <w:p w14:paraId="0120B8A7" w14:textId="77777777" w:rsidR="003E18BD" w:rsidRDefault="003E18BD" w:rsidP="003E18BD">
      <w:pPr>
        <w:spacing w:before="1"/>
        <w:ind w:left="100"/>
        <w:rPr>
          <w:i/>
          <w:sz w:val="20"/>
        </w:rPr>
      </w:pPr>
      <w:r>
        <w:rPr>
          <w:i/>
          <w:sz w:val="20"/>
        </w:rPr>
        <w:t>Definitions</w:t>
      </w:r>
    </w:p>
    <w:p w14:paraId="5F5898F6" w14:textId="77777777" w:rsidR="003E18BD" w:rsidRDefault="003E18BD" w:rsidP="003E18BD">
      <w:pPr>
        <w:pStyle w:val="BodyText"/>
        <w:ind w:left="100"/>
      </w:pPr>
      <w:r>
        <w:rPr>
          <w:i/>
        </w:rPr>
        <w:t>Interested Party</w:t>
      </w:r>
      <w:r>
        <w:rPr>
          <w:b/>
        </w:rPr>
        <w:t xml:space="preserve">: </w:t>
      </w:r>
      <w:r>
        <w:t>The employee, agent, Officer, or Board member who has a Conflict of Interests.</w:t>
      </w:r>
    </w:p>
    <w:p w14:paraId="64F0FB58" w14:textId="77777777" w:rsidR="003E18BD" w:rsidRDefault="003E18BD" w:rsidP="003E18BD">
      <w:pPr>
        <w:pStyle w:val="BodyText"/>
        <w:ind w:left="100" w:right="368"/>
        <w:jc w:val="both"/>
      </w:pPr>
      <w:r>
        <w:rPr>
          <w:i/>
        </w:rPr>
        <w:t>Material Financial Gain</w:t>
      </w:r>
      <w:r>
        <w:rPr>
          <w:b/>
        </w:rPr>
        <w:t xml:space="preserve">: </w:t>
      </w:r>
      <w:r>
        <w:t>A financial transaction of any kind in which the Interested Party, their family members, personal</w:t>
      </w:r>
      <w:r>
        <w:rPr>
          <w:spacing w:val="-4"/>
        </w:rPr>
        <w:t xml:space="preserve"> </w:t>
      </w:r>
      <w:r>
        <w:t>business</w:t>
      </w:r>
      <w:r>
        <w:rPr>
          <w:spacing w:val="-5"/>
        </w:rPr>
        <w:t xml:space="preserve"> </w:t>
      </w:r>
      <w:r>
        <w:t>and</w:t>
      </w:r>
      <w:r>
        <w:rPr>
          <w:spacing w:val="-3"/>
        </w:rPr>
        <w:t xml:space="preserve"> </w:t>
      </w:r>
      <w:r>
        <w:t>other</w:t>
      </w:r>
      <w:r>
        <w:rPr>
          <w:spacing w:val="-3"/>
        </w:rPr>
        <w:t xml:space="preserve"> </w:t>
      </w:r>
      <w:r>
        <w:t>commitments</w:t>
      </w:r>
      <w:r>
        <w:rPr>
          <w:spacing w:val="-3"/>
        </w:rPr>
        <w:t xml:space="preserve"> </w:t>
      </w:r>
      <w:r>
        <w:t>have</w:t>
      </w:r>
      <w:r>
        <w:rPr>
          <w:spacing w:val="-4"/>
        </w:rPr>
        <w:t xml:space="preserve"> </w:t>
      </w:r>
      <w:r>
        <w:t>a</w:t>
      </w:r>
      <w:r>
        <w:rPr>
          <w:spacing w:val="-4"/>
        </w:rPr>
        <w:t xml:space="preserve"> </w:t>
      </w:r>
      <w:r>
        <w:t>reasonable</w:t>
      </w:r>
      <w:r>
        <w:rPr>
          <w:spacing w:val="-2"/>
        </w:rPr>
        <w:t xml:space="preserve"> </w:t>
      </w:r>
      <w:r>
        <w:t>chance</w:t>
      </w:r>
      <w:r>
        <w:rPr>
          <w:spacing w:val="-4"/>
        </w:rPr>
        <w:t xml:space="preserve"> </w:t>
      </w:r>
      <w:r>
        <w:t>to</w:t>
      </w:r>
      <w:r>
        <w:rPr>
          <w:spacing w:val="-3"/>
        </w:rPr>
        <w:t xml:space="preserve"> </w:t>
      </w:r>
      <w:r>
        <w:t>gain</w:t>
      </w:r>
      <w:r>
        <w:rPr>
          <w:spacing w:val="-3"/>
        </w:rPr>
        <w:t xml:space="preserve"> </w:t>
      </w:r>
      <w:r>
        <w:t>monetarily</w:t>
      </w:r>
      <w:r>
        <w:rPr>
          <w:spacing w:val="-5"/>
        </w:rPr>
        <w:t xml:space="preserve"> </w:t>
      </w:r>
      <w:r>
        <w:t>by</w:t>
      </w:r>
      <w:r>
        <w:rPr>
          <w:spacing w:val="-5"/>
        </w:rPr>
        <w:t xml:space="preserve"> </w:t>
      </w:r>
      <w:r>
        <w:t>doing</w:t>
      </w:r>
      <w:r>
        <w:rPr>
          <w:spacing w:val="-5"/>
        </w:rPr>
        <w:t xml:space="preserve"> </w:t>
      </w:r>
      <w:r>
        <w:t>business</w:t>
      </w:r>
      <w:r>
        <w:rPr>
          <w:spacing w:val="-3"/>
        </w:rPr>
        <w:t xml:space="preserve"> </w:t>
      </w:r>
      <w:r>
        <w:t>with</w:t>
      </w:r>
      <w:r>
        <w:rPr>
          <w:spacing w:val="-5"/>
        </w:rPr>
        <w:t xml:space="preserve"> </w:t>
      </w:r>
      <w:r>
        <w:t xml:space="preserve">the Drug Prevention Resource Center dba </w:t>
      </w:r>
      <w:proofErr w:type="spellStart"/>
      <w:r>
        <w:t>InnerAct</w:t>
      </w:r>
      <w:proofErr w:type="spellEnd"/>
      <w:r>
        <w:rPr>
          <w:spacing w:val="-20"/>
        </w:rPr>
        <w:t xml:space="preserve"> </w:t>
      </w:r>
      <w:r>
        <w:t>Alliance.</w:t>
      </w:r>
    </w:p>
    <w:p w14:paraId="0BE74C71" w14:textId="77777777" w:rsidR="003E18BD" w:rsidRDefault="003E18BD" w:rsidP="003E18BD">
      <w:pPr>
        <w:pStyle w:val="BodyText"/>
        <w:spacing w:before="10"/>
        <w:rPr>
          <w:sz w:val="19"/>
        </w:rPr>
      </w:pPr>
    </w:p>
    <w:p w14:paraId="436C4CFD" w14:textId="77777777" w:rsidR="003E18BD" w:rsidRDefault="003E18BD" w:rsidP="003E18BD">
      <w:pPr>
        <w:pStyle w:val="BodyText"/>
        <w:ind w:left="100"/>
      </w:pPr>
      <w:r>
        <w:t>Procedures</w:t>
      </w:r>
    </w:p>
    <w:p w14:paraId="2CD259C2" w14:textId="77777777" w:rsidR="003E18BD" w:rsidRDefault="003E18BD" w:rsidP="003E18BD">
      <w:pPr>
        <w:pStyle w:val="ListParagraph"/>
        <w:numPr>
          <w:ilvl w:val="0"/>
          <w:numId w:val="7"/>
        </w:numPr>
        <w:tabs>
          <w:tab w:val="left" w:pos="1087"/>
        </w:tabs>
        <w:spacing w:before="1"/>
        <w:ind w:right="150" w:hanging="360"/>
        <w:rPr>
          <w:sz w:val="20"/>
        </w:rPr>
      </w:pPr>
      <w:r>
        <w:rPr>
          <w:sz w:val="20"/>
        </w:rPr>
        <w:t>The Interested party has the responsibility to identify and disclose the possible Conflict of</w:t>
      </w:r>
      <w:r>
        <w:rPr>
          <w:spacing w:val="-36"/>
          <w:sz w:val="20"/>
        </w:rPr>
        <w:t xml:space="preserve"> </w:t>
      </w:r>
      <w:r>
        <w:rPr>
          <w:sz w:val="20"/>
        </w:rPr>
        <w:t>Interest to the Board or Board Officers in order to prevent any material financial</w:t>
      </w:r>
      <w:r>
        <w:rPr>
          <w:spacing w:val="-28"/>
          <w:sz w:val="20"/>
        </w:rPr>
        <w:t xml:space="preserve"> </w:t>
      </w:r>
      <w:r>
        <w:rPr>
          <w:sz w:val="20"/>
        </w:rPr>
        <w:t>gain.</w:t>
      </w:r>
    </w:p>
    <w:p w14:paraId="1CCA24C5" w14:textId="77777777" w:rsidR="003E18BD" w:rsidRDefault="003E18BD" w:rsidP="003E18BD">
      <w:pPr>
        <w:pStyle w:val="ListParagraph"/>
        <w:numPr>
          <w:ilvl w:val="0"/>
          <w:numId w:val="7"/>
        </w:numPr>
        <w:tabs>
          <w:tab w:val="left" w:pos="1103"/>
        </w:tabs>
        <w:ind w:right="330" w:hanging="360"/>
        <w:rPr>
          <w:sz w:val="20"/>
        </w:rPr>
      </w:pPr>
      <w:r>
        <w:rPr>
          <w:sz w:val="20"/>
        </w:rPr>
        <w:t>The interested party shall not participate in the discussion and will refrain from voting on the Conflict of Interest</w:t>
      </w:r>
      <w:r>
        <w:rPr>
          <w:spacing w:val="-9"/>
          <w:sz w:val="20"/>
        </w:rPr>
        <w:t xml:space="preserve"> </w:t>
      </w:r>
      <w:r>
        <w:rPr>
          <w:sz w:val="20"/>
        </w:rPr>
        <w:t>subject.</w:t>
      </w:r>
    </w:p>
    <w:p w14:paraId="11F16360" w14:textId="77777777" w:rsidR="003E18BD" w:rsidRDefault="003E18BD" w:rsidP="003E18BD">
      <w:pPr>
        <w:pStyle w:val="ListParagraph"/>
        <w:numPr>
          <w:ilvl w:val="0"/>
          <w:numId w:val="7"/>
        </w:numPr>
        <w:tabs>
          <w:tab w:val="left" w:pos="1170"/>
        </w:tabs>
        <w:ind w:right="487" w:hanging="360"/>
        <w:rPr>
          <w:sz w:val="20"/>
        </w:rPr>
      </w:pPr>
      <w:r>
        <w:rPr>
          <w:sz w:val="20"/>
        </w:rPr>
        <w:t xml:space="preserve">The Board of Directors or Officers will make the best possible decision concerning the Conflict of Interest by keeping the good standing of </w:t>
      </w:r>
      <w:proofErr w:type="spellStart"/>
      <w:r>
        <w:rPr>
          <w:sz w:val="20"/>
        </w:rPr>
        <w:t>InnerAct</w:t>
      </w:r>
      <w:proofErr w:type="spellEnd"/>
      <w:r>
        <w:rPr>
          <w:sz w:val="20"/>
        </w:rPr>
        <w:t xml:space="preserve"> Alliance prioritized.</w:t>
      </w:r>
    </w:p>
    <w:p w14:paraId="747E0A20" w14:textId="77777777" w:rsidR="003E18BD" w:rsidRDefault="003E18BD" w:rsidP="003E18BD">
      <w:pPr>
        <w:pStyle w:val="ListParagraph"/>
        <w:numPr>
          <w:ilvl w:val="0"/>
          <w:numId w:val="7"/>
        </w:numPr>
        <w:tabs>
          <w:tab w:val="left" w:pos="1183"/>
        </w:tabs>
        <w:spacing w:before="3"/>
        <w:ind w:right="435" w:hanging="360"/>
        <w:rPr>
          <w:sz w:val="20"/>
        </w:rPr>
      </w:pPr>
      <w:r>
        <w:rPr>
          <w:sz w:val="20"/>
        </w:rPr>
        <w:t>No Board of Directors member will be allowed to participate as a regular contractor or employee</w:t>
      </w:r>
      <w:r>
        <w:rPr>
          <w:spacing w:val="-31"/>
          <w:sz w:val="20"/>
        </w:rPr>
        <w:t xml:space="preserve"> </w:t>
      </w:r>
      <w:r>
        <w:rPr>
          <w:sz w:val="20"/>
        </w:rPr>
        <w:t xml:space="preserve">in any Drug Prevention Resource Center dba </w:t>
      </w:r>
      <w:proofErr w:type="spellStart"/>
      <w:r>
        <w:rPr>
          <w:sz w:val="20"/>
        </w:rPr>
        <w:t>InnerAct</w:t>
      </w:r>
      <w:proofErr w:type="spellEnd"/>
      <w:r>
        <w:rPr>
          <w:sz w:val="20"/>
        </w:rPr>
        <w:t xml:space="preserve"> Alliance</w:t>
      </w:r>
      <w:r>
        <w:rPr>
          <w:spacing w:val="-28"/>
          <w:sz w:val="20"/>
        </w:rPr>
        <w:t xml:space="preserve"> </w:t>
      </w:r>
      <w:r>
        <w:rPr>
          <w:sz w:val="20"/>
        </w:rPr>
        <w:t>program.</w:t>
      </w:r>
    </w:p>
    <w:p w14:paraId="22576CEE" w14:textId="77777777" w:rsidR="003E18BD" w:rsidRDefault="003E18BD" w:rsidP="003E18BD">
      <w:pPr>
        <w:pStyle w:val="ListParagraph"/>
        <w:tabs>
          <w:tab w:val="left" w:pos="1183"/>
        </w:tabs>
        <w:spacing w:before="3"/>
        <w:ind w:left="1180" w:right="435" w:firstLine="0"/>
        <w:rPr>
          <w:sz w:val="20"/>
        </w:rPr>
      </w:pPr>
    </w:p>
    <w:p w14:paraId="0EFAB151" w14:textId="77777777" w:rsidR="003E18BD" w:rsidRDefault="003E18BD" w:rsidP="003E18BD">
      <w:pPr>
        <w:pStyle w:val="ListParagraph"/>
        <w:numPr>
          <w:ilvl w:val="0"/>
          <w:numId w:val="7"/>
        </w:numPr>
        <w:tabs>
          <w:tab w:val="left" w:pos="1116"/>
        </w:tabs>
        <w:ind w:right="935" w:hanging="360"/>
        <w:rPr>
          <w:sz w:val="20"/>
        </w:rPr>
      </w:pPr>
      <w:r>
        <w:rPr>
          <w:sz w:val="20"/>
        </w:rPr>
        <w:t>Qualified individuals will be allowed to fill in on a volunteer basis only when no contractor</w:t>
      </w:r>
      <w:r>
        <w:rPr>
          <w:spacing w:val="-33"/>
          <w:sz w:val="20"/>
        </w:rPr>
        <w:t xml:space="preserve"> </w:t>
      </w:r>
      <w:r>
        <w:rPr>
          <w:sz w:val="20"/>
        </w:rPr>
        <w:t>or employee is available to provide a scheduled</w:t>
      </w:r>
      <w:r>
        <w:rPr>
          <w:spacing w:val="-22"/>
          <w:sz w:val="20"/>
        </w:rPr>
        <w:t xml:space="preserve"> </w:t>
      </w:r>
      <w:r>
        <w:rPr>
          <w:sz w:val="20"/>
        </w:rPr>
        <w:t>program.</w:t>
      </w:r>
    </w:p>
    <w:p w14:paraId="42713583" w14:textId="77777777" w:rsidR="003E18BD" w:rsidRDefault="003E18BD" w:rsidP="003E18BD">
      <w:pPr>
        <w:pStyle w:val="BodyText"/>
        <w:spacing w:before="7"/>
        <w:rPr>
          <w:sz w:val="22"/>
        </w:rPr>
      </w:pPr>
    </w:p>
    <w:p w14:paraId="0C1EA834" w14:textId="77777777" w:rsidR="003E18BD" w:rsidRDefault="003E18BD" w:rsidP="003E18BD">
      <w:pPr>
        <w:pStyle w:val="ListParagraph"/>
        <w:numPr>
          <w:ilvl w:val="0"/>
          <w:numId w:val="7"/>
        </w:numPr>
        <w:tabs>
          <w:tab w:val="left" w:pos="1182"/>
        </w:tabs>
        <w:ind w:right="370" w:hanging="360"/>
        <w:rPr>
          <w:sz w:val="20"/>
        </w:rPr>
      </w:pPr>
      <w:r>
        <w:rPr>
          <w:sz w:val="20"/>
        </w:rPr>
        <w:t xml:space="preserve">If necessary, the Board will require Drug Prevention Resource Center dba </w:t>
      </w:r>
      <w:proofErr w:type="spellStart"/>
      <w:r>
        <w:rPr>
          <w:sz w:val="20"/>
        </w:rPr>
        <w:t>InnerAct</w:t>
      </w:r>
      <w:proofErr w:type="spellEnd"/>
      <w:r>
        <w:rPr>
          <w:sz w:val="20"/>
        </w:rPr>
        <w:t xml:space="preserve"> Alliance employees, Officers and Board Members to disclose any possible Conflicts of Interest, such as</w:t>
      </w:r>
      <w:r>
        <w:rPr>
          <w:spacing w:val="-35"/>
          <w:sz w:val="20"/>
        </w:rPr>
        <w:t xml:space="preserve"> </w:t>
      </w:r>
      <w:r>
        <w:rPr>
          <w:sz w:val="20"/>
        </w:rPr>
        <w:t>other Board positions for outside organizations, family businesses, business relationships and other contracts.</w:t>
      </w:r>
    </w:p>
    <w:p w14:paraId="0F277C8E" w14:textId="77777777" w:rsidR="003E18BD" w:rsidRDefault="003E18BD" w:rsidP="003E18BD">
      <w:pPr>
        <w:pStyle w:val="BodyText"/>
        <w:spacing w:before="4"/>
      </w:pPr>
    </w:p>
    <w:p w14:paraId="78E206C2" w14:textId="77777777" w:rsidR="003E18BD" w:rsidRDefault="003E18BD" w:rsidP="003E18BD">
      <w:pPr>
        <w:pStyle w:val="Heading2"/>
        <w:spacing w:line="240" w:lineRule="auto"/>
        <w:ind w:right="166"/>
      </w:pPr>
      <w:r>
        <w:t>Part M. Office Manager or designated staff member, Accounts receivable policy, and procedure</w:t>
      </w:r>
    </w:p>
    <w:p w14:paraId="122A4301" w14:textId="77777777" w:rsidR="003E18BD" w:rsidRDefault="003E18BD" w:rsidP="003E18BD">
      <w:pPr>
        <w:pStyle w:val="ListParagraph"/>
        <w:numPr>
          <w:ilvl w:val="0"/>
          <w:numId w:val="6"/>
        </w:numPr>
        <w:tabs>
          <w:tab w:val="left" w:pos="1170"/>
        </w:tabs>
        <w:ind w:left="1170" w:right="125" w:hanging="450"/>
        <w:rPr>
          <w:sz w:val="20"/>
        </w:rPr>
      </w:pPr>
      <w:r>
        <w:rPr>
          <w:sz w:val="20"/>
        </w:rPr>
        <w:t>All incoming mail is to be opened by the Office Manager (or designated staff member) and stamped with appropriate</w:t>
      </w:r>
      <w:r>
        <w:rPr>
          <w:spacing w:val="-7"/>
          <w:sz w:val="20"/>
        </w:rPr>
        <w:t xml:space="preserve"> </w:t>
      </w:r>
      <w:r>
        <w:rPr>
          <w:sz w:val="20"/>
        </w:rPr>
        <w:t>date.</w:t>
      </w:r>
    </w:p>
    <w:p w14:paraId="7A594105" w14:textId="77777777" w:rsidR="003E18BD" w:rsidRDefault="003E18BD" w:rsidP="003E18BD">
      <w:pPr>
        <w:pStyle w:val="ListParagraph"/>
        <w:numPr>
          <w:ilvl w:val="0"/>
          <w:numId w:val="6"/>
        </w:numPr>
        <w:tabs>
          <w:tab w:val="left" w:pos="1106"/>
          <w:tab w:val="left" w:pos="1170"/>
        </w:tabs>
        <w:spacing w:before="4"/>
        <w:ind w:left="1170" w:hanging="450"/>
        <w:rPr>
          <w:sz w:val="20"/>
        </w:rPr>
      </w:pPr>
      <w:r>
        <w:rPr>
          <w:sz w:val="20"/>
        </w:rPr>
        <w:t xml:space="preserve"> Office Manager will receipt all checks and cash</w:t>
      </w:r>
      <w:r>
        <w:rPr>
          <w:spacing w:val="-26"/>
          <w:sz w:val="20"/>
        </w:rPr>
        <w:t xml:space="preserve"> </w:t>
      </w:r>
      <w:r>
        <w:rPr>
          <w:sz w:val="20"/>
        </w:rPr>
        <w:t>received.</w:t>
      </w:r>
    </w:p>
    <w:p w14:paraId="4D205DD8" w14:textId="77777777" w:rsidR="003E18BD" w:rsidRDefault="003E18BD" w:rsidP="003E18BD">
      <w:pPr>
        <w:pStyle w:val="ListParagraph"/>
        <w:numPr>
          <w:ilvl w:val="1"/>
          <w:numId w:val="6"/>
        </w:numPr>
        <w:tabs>
          <w:tab w:val="left" w:pos="1620"/>
        </w:tabs>
        <w:ind w:left="1620" w:right="171" w:hanging="450"/>
        <w:rPr>
          <w:sz w:val="20"/>
        </w:rPr>
      </w:pPr>
      <w:r>
        <w:rPr>
          <w:sz w:val="20"/>
        </w:rPr>
        <w:t>The only</w:t>
      </w:r>
      <w:r>
        <w:rPr>
          <w:spacing w:val="-37"/>
          <w:sz w:val="20"/>
        </w:rPr>
        <w:t xml:space="preserve"> </w:t>
      </w:r>
      <w:r>
        <w:rPr>
          <w:sz w:val="20"/>
        </w:rPr>
        <w:t>exception would be if the Office Manager or designated staff member is out of the office for the day and then the Executive Director can receipt and deposit the</w:t>
      </w:r>
      <w:r>
        <w:rPr>
          <w:spacing w:val="-30"/>
          <w:sz w:val="20"/>
        </w:rPr>
        <w:t xml:space="preserve"> </w:t>
      </w:r>
      <w:r>
        <w:rPr>
          <w:sz w:val="20"/>
        </w:rPr>
        <w:t>money.</w:t>
      </w:r>
    </w:p>
    <w:p w14:paraId="6DBCF937" w14:textId="77777777" w:rsidR="003E18BD" w:rsidRDefault="003E18BD" w:rsidP="003E18BD">
      <w:pPr>
        <w:pStyle w:val="ListParagraph"/>
        <w:numPr>
          <w:ilvl w:val="1"/>
          <w:numId w:val="6"/>
        </w:numPr>
        <w:tabs>
          <w:tab w:val="left" w:pos="1620"/>
        </w:tabs>
        <w:ind w:left="1620" w:right="206" w:hanging="450"/>
        <w:rPr>
          <w:sz w:val="20"/>
        </w:rPr>
      </w:pPr>
      <w:r>
        <w:rPr>
          <w:sz w:val="20"/>
        </w:rPr>
        <w:t>If the Executive Director is out of the office and a financial emergency arises, the</w:t>
      </w:r>
      <w:r>
        <w:rPr>
          <w:spacing w:val="-35"/>
          <w:sz w:val="20"/>
        </w:rPr>
        <w:t xml:space="preserve"> </w:t>
      </w:r>
      <w:r>
        <w:rPr>
          <w:sz w:val="20"/>
        </w:rPr>
        <w:t>Office Manager or designated staff member should contact the</w:t>
      </w:r>
      <w:r>
        <w:rPr>
          <w:spacing w:val="-24"/>
          <w:sz w:val="20"/>
        </w:rPr>
        <w:t xml:space="preserve"> </w:t>
      </w:r>
      <w:r>
        <w:rPr>
          <w:sz w:val="20"/>
        </w:rPr>
        <w:t>President.</w:t>
      </w:r>
    </w:p>
    <w:p w14:paraId="05B19358" w14:textId="77777777" w:rsidR="003E18BD" w:rsidRDefault="003E18BD" w:rsidP="003E18BD">
      <w:pPr>
        <w:pStyle w:val="BodyText"/>
        <w:tabs>
          <w:tab w:val="left" w:pos="1170"/>
        </w:tabs>
        <w:ind w:left="1170" w:hanging="450"/>
      </w:pPr>
    </w:p>
    <w:p w14:paraId="086E3ADD" w14:textId="77777777" w:rsidR="003E18BD" w:rsidRDefault="003E18BD" w:rsidP="003E18BD">
      <w:pPr>
        <w:pStyle w:val="ListParagraph"/>
        <w:numPr>
          <w:ilvl w:val="0"/>
          <w:numId w:val="6"/>
        </w:numPr>
        <w:tabs>
          <w:tab w:val="left" w:pos="1170"/>
        </w:tabs>
        <w:spacing w:before="1"/>
        <w:ind w:left="1170" w:hanging="450"/>
        <w:rPr>
          <w:sz w:val="20"/>
        </w:rPr>
      </w:pPr>
      <w:r>
        <w:rPr>
          <w:sz w:val="20"/>
        </w:rPr>
        <w:lastRenderedPageBreak/>
        <w:t>The Executive Director will be responsible for depositing the checks and cash with</w:t>
      </w:r>
      <w:r>
        <w:rPr>
          <w:spacing w:val="-37"/>
          <w:sz w:val="20"/>
        </w:rPr>
        <w:t xml:space="preserve"> </w:t>
      </w:r>
      <w:r>
        <w:rPr>
          <w:sz w:val="20"/>
        </w:rPr>
        <w:t>the bank.</w:t>
      </w:r>
    </w:p>
    <w:p w14:paraId="07D4E3FD" w14:textId="77777777" w:rsidR="003E18BD" w:rsidRDefault="003E18BD" w:rsidP="003E18BD">
      <w:pPr>
        <w:pStyle w:val="BodyText"/>
        <w:tabs>
          <w:tab w:val="left" w:pos="1170"/>
        </w:tabs>
        <w:spacing w:before="2"/>
        <w:ind w:left="1170" w:hanging="450"/>
      </w:pPr>
    </w:p>
    <w:p w14:paraId="330E4B45" w14:textId="77777777" w:rsidR="004F3F80" w:rsidRDefault="004F3F80" w:rsidP="003E18BD">
      <w:pPr>
        <w:pStyle w:val="Heading2"/>
        <w:tabs>
          <w:tab w:val="left" w:pos="1060"/>
        </w:tabs>
      </w:pPr>
    </w:p>
    <w:p w14:paraId="0D3B2121" w14:textId="1487A694" w:rsidR="003E18BD" w:rsidRDefault="003E18BD" w:rsidP="003E18BD">
      <w:pPr>
        <w:pStyle w:val="Heading2"/>
        <w:tabs>
          <w:tab w:val="left" w:pos="1060"/>
        </w:tabs>
      </w:pPr>
      <w:r>
        <w:t>Part</w:t>
      </w:r>
      <w:r>
        <w:rPr>
          <w:spacing w:val="-1"/>
        </w:rPr>
        <w:t xml:space="preserve"> </w:t>
      </w:r>
      <w:r>
        <w:t>N.</w:t>
      </w:r>
      <w:r>
        <w:tab/>
        <w:t>Bills and Time</w:t>
      </w:r>
      <w:r>
        <w:rPr>
          <w:spacing w:val="-7"/>
        </w:rPr>
        <w:t xml:space="preserve"> </w:t>
      </w:r>
      <w:r>
        <w:t>Sheets</w:t>
      </w:r>
    </w:p>
    <w:p w14:paraId="307295A7" w14:textId="77777777" w:rsidR="003E18BD" w:rsidRDefault="003E18BD" w:rsidP="003E18BD">
      <w:pPr>
        <w:pStyle w:val="ListParagraph"/>
        <w:numPr>
          <w:ilvl w:val="0"/>
          <w:numId w:val="5"/>
        </w:numPr>
        <w:tabs>
          <w:tab w:val="left" w:pos="1360"/>
          <w:tab w:val="left" w:pos="1361"/>
        </w:tabs>
        <w:spacing w:line="228" w:lineRule="exact"/>
        <w:rPr>
          <w:sz w:val="20"/>
        </w:rPr>
      </w:pPr>
      <w:r>
        <w:rPr>
          <w:sz w:val="20"/>
        </w:rPr>
        <w:t>The Executive Director will approve all bills and time</w:t>
      </w:r>
      <w:r>
        <w:rPr>
          <w:spacing w:val="-26"/>
          <w:sz w:val="20"/>
        </w:rPr>
        <w:t xml:space="preserve"> </w:t>
      </w:r>
      <w:r>
        <w:rPr>
          <w:sz w:val="20"/>
        </w:rPr>
        <w:t>sheets.</w:t>
      </w:r>
    </w:p>
    <w:p w14:paraId="36E3F705" w14:textId="77777777" w:rsidR="003E18BD" w:rsidRDefault="003E18BD" w:rsidP="003E18BD">
      <w:pPr>
        <w:pStyle w:val="ListParagraph"/>
        <w:numPr>
          <w:ilvl w:val="0"/>
          <w:numId w:val="5"/>
        </w:numPr>
        <w:tabs>
          <w:tab w:val="left" w:pos="1360"/>
          <w:tab w:val="left" w:pos="1361"/>
        </w:tabs>
        <w:spacing w:before="1"/>
        <w:ind w:right="554"/>
        <w:rPr>
          <w:sz w:val="20"/>
        </w:rPr>
      </w:pPr>
      <w:r>
        <w:rPr>
          <w:sz w:val="20"/>
        </w:rPr>
        <w:t>At</w:t>
      </w:r>
      <w:r>
        <w:rPr>
          <w:spacing w:val="-4"/>
          <w:sz w:val="20"/>
        </w:rPr>
        <w:t xml:space="preserve"> </w:t>
      </w:r>
      <w:r>
        <w:rPr>
          <w:sz w:val="20"/>
        </w:rPr>
        <w:t>time</w:t>
      </w:r>
      <w:r>
        <w:rPr>
          <w:spacing w:val="-4"/>
          <w:sz w:val="20"/>
        </w:rPr>
        <w:t xml:space="preserve"> </w:t>
      </w:r>
      <w:r>
        <w:rPr>
          <w:sz w:val="20"/>
        </w:rPr>
        <w:t>of</w:t>
      </w:r>
      <w:r>
        <w:rPr>
          <w:spacing w:val="-5"/>
          <w:sz w:val="20"/>
        </w:rPr>
        <w:t xml:space="preserve"> </w:t>
      </w:r>
      <w:r>
        <w:rPr>
          <w:sz w:val="20"/>
        </w:rPr>
        <w:t>payment,</w:t>
      </w:r>
      <w:r>
        <w:rPr>
          <w:spacing w:val="-4"/>
          <w:sz w:val="20"/>
        </w:rPr>
        <w:t xml:space="preserve"> </w:t>
      </w:r>
      <w:r>
        <w:rPr>
          <w:sz w:val="20"/>
        </w:rPr>
        <w:t>each</w:t>
      </w:r>
      <w:r>
        <w:rPr>
          <w:spacing w:val="-3"/>
          <w:sz w:val="20"/>
        </w:rPr>
        <w:t xml:space="preserve"> </w:t>
      </w:r>
      <w:r>
        <w:rPr>
          <w:sz w:val="20"/>
        </w:rPr>
        <w:t>will</w:t>
      </w:r>
      <w:r>
        <w:rPr>
          <w:spacing w:val="-2"/>
          <w:sz w:val="20"/>
        </w:rPr>
        <w:t xml:space="preserve"> </w:t>
      </w:r>
      <w:r>
        <w:rPr>
          <w:sz w:val="20"/>
        </w:rPr>
        <w:t>be</w:t>
      </w:r>
      <w:r>
        <w:rPr>
          <w:spacing w:val="-4"/>
          <w:sz w:val="20"/>
        </w:rPr>
        <w:t xml:space="preserve"> </w:t>
      </w:r>
      <w:r>
        <w:rPr>
          <w:sz w:val="20"/>
        </w:rPr>
        <w:t>stamped with</w:t>
      </w:r>
      <w:r>
        <w:rPr>
          <w:spacing w:val="-5"/>
          <w:sz w:val="20"/>
        </w:rPr>
        <w:t xml:space="preserve"> </w:t>
      </w:r>
      <w:r>
        <w:rPr>
          <w:sz w:val="20"/>
        </w:rPr>
        <w:t>a</w:t>
      </w:r>
      <w:r>
        <w:rPr>
          <w:spacing w:val="-1"/>
          <w:sz w:val="20"/>
        </w:rPr>
        <w:t xml:space="preserve"> </w:t>
      </w:r>
      <w:r>
        <w:rPr>
          <w:sz w:val="20"/>
        </w:rPr>
        <w:t>“PAID”</w:t>
      </w:r>
      <w:r>
        <w:rPr>
          <w:spacing w:val="-1"/>
          <w:sz w:val="20"/>
        </w:rPr>
        <w:t xml:space="preserve"> </w:t>
      </w:r>
      <w:r>
        <w:rPr>
          <w:sz w:val="20"/>
        </w:rPr>
        <w:t>stamp</w:t>
      </w:r>
      <w:r>
        <w:rPr>
          <w:spacing w:val="-3"/>
          <w:sz w:val="20"/>
        </w:rPr>
        <w:t xml:space="preserve"> </w:t>
      </w:r>
      <w:r>
        <w:rPr>
          <w:sz w:val="20"/>
        </w:rPr>
        <w:t>and</w:t>
      </w:r>
      <w:r>
        <w:rPr>
          <w:spacing w:val="-3"/>
          <w:sz w:val="20"/>
        </w:rPr>
        <w:t xml:space="preserve"> </w:t>
      </w:r>
      <w:r>
        <w:rPr>
          <w:sz w:val="20"/>
        </w:rPr>
        <w:t>the</w:t>
      </w:r>
      <w:r>
        <w:rPr>
          <w:spacing w:val="-4"/>
          <w:sz w:val="20"/>
        </w:rPr>
        <w:t xml:space="preserve"> </w:t>
      </w:r>
      <w:r>
        <w:rPr>
          <w:sz w:val="20"/>
        </w:rPr>
        <w:t>check</w:t>
      </w:r>
      <w:r>
        <w:rPr>
          <w:spacing w:val="-3"/>
          <w:sz w:val="20"/>
        </w:rPr>
        <w:t xml:space="preserve"> </w:t>
      </w:r>
      <w:r>
        <w:rPr>
          <w:sz w:val="20"/>
        </w:rPr>
        <w:t>number</w:t>
      </w:r>
      <w:r>
        <w:rPr>
          <w:spacing w:val="-3"/>
          <w:sz w:val="20"/>
        </w:rPr>
        <w:t xml:space="preserve"> </w:t>
      </w:r>
      <w:r>
        <w:rPr>
          <w:sz w:val="20"/>
        </w:rPr>
        <w:t>recorded when</w:t>
      </w:r>
      <w:r>
        <w:rPr>
          <w:spacing w:val="-7"/>
          <w:sz w:val="20"/>
        </w:rPr>
        <w:t xml:space="preserve"> </w:t>
      </w:r>
      <w:r>
        <w:rPr>
          <w:sz w:val="20"/>
        </w:rPr>
        <w:t>appropriate.</w:t>
      </w:r>
    </w:p>
    <w:p w14:paraId="62883C01" w14:textId="77777777" w:rsidR="003E18BD" w:rsidRDefault="003E18BD" w:rsidP="003E18BD">
      <w:pPr>
        <w:pStyle w:val="ListParagraph"/>
        <w:numPr>
          <w:ilvl w:val="0"/>
          <w:numId w:val="5"/>
        </w:numPr>
        <w:tabs>
          <w:tab w:val="left" w:pos="1360"/>
          <w:tab w:val="left" w:pos="1361"/>
        </w:tabs>
        <w:ind w:right="712"/>
        <w:rPr>
          <w:sz w:val="20"/>
        </w:rPr>
      </w:pPr>
      <w:r>
        <w:rPr>
          <w:sz w:val="20"/>
        </w:rPr>
        <w:t>In the case of salaried personnel, this information will be recorded in the payment registration booklet.</w:t>
      </w:r>
    </w:p>
    <w:p w14:paraId="1F72CD41" w14:textId="77777777" w:rsidR="003E18BD" w:rsidRDefault="003E18BD" w:rsidP="003E18BD">
      <w:pPr>
        <w:pStyle w:val="ListParagraph"/>
        <w:numPr>
          <w:ilvl w:val="0"/>
          <w:numId w:val="5"/>
        </w:numPr>
        <w:tabs>
          <w:tab w:val="left" w:pos="1360"/>
          <w:tab w:val="left" w:pos="1361"/>
        </w:tabs>
        <w:ind w:right="129"/>
        <w:rPr>
          <w:sz w:val="20"/>
        </w:rPr>
      </w:pPr>
      <w:r>
        <w:rPr>
          <w:sz w:val="20"/>
        </w:rPr>
        <w:t>Salaried employees will keep records to reflect time worked during the two-week period for standard reporting</w:t>
      </w:r>
      <w:r>
        <w:rPr>
          <w:spacing w:val="-12"/>
          <w:sz w:val="20"/>
        </w:rPr>
        <w:t xml:space="preserve"> </w:t>
      </w:r>
      <w:r>
        <w:rPr>
          <w:sz w:val="20"/>
        </w:rPr>
        <w:t>purposes.</w:t>
      </w:r>
    </w:p>
    <w:p w14:paraId="1238F6C1" w14:textId="77777777" w:rsidR="003E18BD" w:rsidRDefault="003E18BD" w:rsidP="003E18BD">
      <w:pPr>
        <w:pStyle w:val="ListParagraph"/>
        <w:numPr>
          <w:ilvl w:val="0"/>
          <w:numId w:val="5"/>
        </w:numPr>
        <w:tabs>
          <w:tab w:val="left" w:pos="1360"/>
          <w:tab w:val="left" w:pos="1361"/>
        </w:tabs>
        <w:spacing w:before="3"/>
        <w:rPr>
          <w:sz w:val="20"/>
        </w:rPr>
      </w:pPr>
      <w:r>
        <w:rPr>
          <w:sz w:val="20"/>
        </w:rPr>
        <w:t>Part</w:t>
      </w:r>
      <w:r>
        <w:rPr>
          <w:spacing w:val="-4"/>
          <w:sz w:val="20"/>
        </w:rPr>
        <w:t xml:space="preserve"> </w:t>
      </w:r>
      <w:r>
        <w:rPr>
          <w:sz w:val="20"/>
        </w:rPr>
        <w:t>time</w:t>
      </w:r>
      <w:r>
        <w:rPr>
          <w:spacing w:val="-3"/>
          <w:sz w:val="20"/>
        </w:rPr>
        <w:t xml:space="preserve"> </w:t>
      </w:r>
      <w:r>
        <w:rPr>
          <w:sz w:val="20"/>
        </w:rPr>
        <w:t>employees</w:t>
      </w:r>
      <w:r>
        <w:rPr>
          <w:spacing w:val="-2"/>
          <w:sz w:val="20"/>
        </w:rPr>
        <w:t xml:space="preserve"> </w:t>
      </w:r>
      <w:r>
        <w:rPr>
          <w:sz w:val="20"/>
        </w:rPr>
        <w:t>will</w:t>
      </w:r>
      <w:r>
        <w:rPr>
          <w:spacing w:val="-4"/>
          <w:sz w:val="20"/>
        </w:rPr>
        <w:t xml:space="preserve"> </w:t>
      </w:r>
      <w:r>
        <w:rPr>
          <w:sz w:val="20"/>
        </w:rPr>
        <w:t>submit</w:t>
      </w:r>
      <w:r>
        <w:rPr>
          <w:spacing w:val="-4"/>
          <w:sz w:val="20"/>
        </w:rPr>
        <w:t xml:space="preserve"> </w:t>
      </w:r>
      <w:r>
        <w:rPr>
          <w:sz w:val="20"/>
        </w:rPr>
        <w:t>time</w:t>
      </w:r>
      <w:r>
        <w:rPr>
          <w:spacing w:val="-3"/>
          <w:sz w:val="20"/>
        </w:rPr>
        <w:t xml:space="preserve"> </w:t>
      </w:r>
      <w:r>
        <w:rPr>
          <w:sz w:val="20"/>
        </w:rPr>
        <w:t>sheets</w:t>
      </w:r>
      <w:r>
        <w:rPr>
          <w:spacing w:val="-4"/>
          <w:sz w:val="20"/>
        </w:rPr>
        <w:t xml:space="preserve"> </w:t>
      </w:r>
      <w:r>
        <w:rPr>
          <w:sz w:val="20"/>
        </w:rPr>
        <w:t>by</w:t>
      </w:r>
      <w:r>
        <w:rPr>
          <w:spacing w:val="-6"/>
          <w:sz w:val="20"/>
        </w:rPr>
        <w:t xml:space="preserve"> </w:t>
      </w:r>
      <w:r>
        <w:rPr>
          <w:sz w:val="20"/>
        </w:rPr>
        <w:t>Monday</w:t>
      </w:r>
      <w:r>
        <w:rPr>
          <w:spacing w:val="-6"/>
          <w:sz w:val="20"/>
        </w:rPr>
        <w:t xml:space="preserve"> </w:t>
      </w:r>
      <w:r>
        <w:rPr>
          <w:sz w:val="20"/>
        </w:rPr>
        <w:t>of</w:t>
      </w:r>
      <w:r>
        <w:rPr>
          <w:spacing w:val="-5"/>
          <w:sz w:val="20"/>
        </w:rPr>
        <w:t xml:space="preserve"> </w:t>
      </w:r>
      <w:r>
        <w:rPr>
          <w:sz w:val="20"/>
        </w:rPr>
        <w:t>the week when</w:t>
      </w:r>
      <w:r>
        <w:rPr>
          <w:spacing w:val="-4"/>
          <w:sz w:val="20"/>
        </w:rPr>
        <w:t xml:space="preserve"> </w:t>
      </w:r>
      <w:r>
        <w:rPr>
          <w:sz w:val="20"/>
        </w:rPr>
        <w:t>payment</w:t>
      </w:r>
      <w:r>
        <w:rPr>
          <w:spacing w:val="-4"/>
          <w:sz w:val="20"/>
        </w:rPr>
        <w:t xml:space="preserve"> </w:t>
      </w:r>
      <w:r>
        <w:rPr>
          <w:sz w:val="20"/>
        </w:rPr>
        <w:t>is</w:t>
      </w:r>
      <w:r>
        <w:rPr>
          <w:spacing w:val="-4"/>
          <w:sz w:val="20"/>
        </w:rPr>
        <w:t xml:space="preserve"> </w:t>
      </w:r>
      <w:r>
        <w:rPr>
          <w:sz w:val="20"/>
        </w:rPr>
        <w:t>to be</w:t>
      </w:r>
      <w:r>
        <w:rPr>
          <w:spacing w:val="-3"/>
          <w:sz w:val="20"/>
        </w:rPr>
        <w:t xml:space="preserve"> </w:t>
      </w:r>
      <w:r>
        <w:rPr>
          <w:sz w:val="20"/>
        </w:rPr>
        <w:t>made.</w:t>
      </w:r>
    </w:p>
    <w:p w14:paraId="2E5F102C" w14:textId="77777777" w:rsidR="003E18BD" w:rsidRDefault="003E18BD" w:rsidP="003E18BD">
      <w:pPr>
        <w:pStyle w:val="ListParagraph"/>
        <w:numPr>
          <w:ilvl w:val="0"/>
          <w:numId w:val="5"/>
        </w:numPr>
        <w:tabs>
          <w:tab w:val="left" w:pos="1360"/>
          <w:tab w:val="left" w:pos="1361"/>
        </w:tabs>
        <w:ind w:right="454"/>
        <w:rPr>
          <w:sz w:val="20"/>
        </w:rPr>
      </w:pPr>
      <w:r>
        <w:rPr>
          <w:sz w:val="20"/>
        </w:rPr>
        <w:t>Time</w:t>
      </w:r>
      <w:r>
        <w:rPr>
          <w:spacing w:val="-4"/>
          <w:sz w:val="20"/>
        </w:rPr>
        <w:t xml:space="preserve"> </w:t>
      </w:r>
      <w:r>
        <w:rPr>
          <w:sz w:val="20"/>
        </w:rPr>
        <w:t>sheets</w:t>
      </w:r>
      <w:r>
        <w:rPr>
          <w:spacing w:val="-3"/>
          <w:sz w:val="20"/>
        </w:rPr>
        <w:t xml:space="preserve"> </w:t>
      </w:r>
      <w:r>
        <w:rPr>
          <w:sz w:val="20"/>
        </w:rPr>
        <w:t>will</w:t>
      </w:r>
      <w:r>
        <w:rPr>
          <w:spacing w:val="-5"/>
          <w:sz w:val="20"/>
        </w:rPr>
        <w:t xml:space="preserve"> </w:t>
      </w:r>
      <w:r>
        <w:rPr>
          <w:sz w:val="20"/>
        </w:rPr>
        <w:t>be</w:t>
      </w:r>
      <w:r>
        <w:rPr>
          <w:spacing w:val="-4"/>
          <w:sz w:val="20"/>
        </w:rPr>
        <w:t xml:space="preserve"> </w:t>
      </w:r>
      <w:r>
        <w:rPr>
          <w:sz w:val="20"/>
        </w:rPr>
        <w:t>approved</w:t>
      </w:r>
      <w:r>
        <w:rPr>
          <w:spacing w:val="-5"/>
          <w:sz w:val="20"/>
        </w:rPr>
        <w:t xml:space="preserve"> </w:t>
      </w:r>
      <w:r>
        <w:rPr>
          <w:sz w:val="20"/>
        </w:rPr>
        <w:t>by</w:t>
      </w:r>
      <w:r>
        <w:rPr>
          <w:spacing w:val="-7"/>
          <w:sz w:val="20"/>
        </w:rPr>
        <w:t xml:space="preserve"> </w:t>
      </w:r>
      <w:r>
        <w:rPr>
          <w:sz w:val="20"/>
        </w:rPr>
        <w:t>the</w:t>
      </w:r>
      <w:r>
        <w:rPr>
          <w:spacing w:val="-4"/>
          <w:sz w:val="20"/>
        </w:rPr>
        <w:t xml:space="preserve"> </w:t>
      </w:r>
      <w:r>
        <w:rPr>
          <w:sz w:val="20"/>
        </w:rPr>
        <w:t>Executive</w:t>
      </w:r>
      <w:r>
        <w:rPr>
          <w:spacing w:val="-4"/>
          <w:sz w:val="20"/>
        </w:rPr>
        <w:t xml:space="preserve"> </w:t>
      </w:r>
      <w:r>
        <w:rPr>
          <w:sz w:val="20"/>
        </w:rPr>
        <w:t>Director</w:t>
      </w:r>
      <w:r>
        <w:rPr>
          <w:spacing w:val="-4"/>
          <w:sz w:val="20"/>
        </w:rPr>
        <w:t xml:space="preserve"> </w:t>
      </w:r>
      <w:r>
        <w:rPr>
          <w:sz w:val="20"/>
        </w:rPr>
        <w:t>and</w:t>
      </w:r>
      <w:r>
        <w:rPr>
          <w:spacing w:val="-1"/>
          <w:sz w:val="20"/>
        </w:rPr>
        <w:t xml:space="preserve"> </w:t>
      </w:r>
      <w:r>
        <w:rPr>
          <w:sz w:val="20"/>
        </w:rPr>
        <w:t>stamped with</w:t>
      </w:r>
      <w:r>
        <w:rPr>
          <w:spacing w:val="-3"/>
          <w:sz w:val="20"/>
        </w:rPr>
        <w:t xml:space="preserve"> </w:t>
      </w:r>
      <w:r>
        <w:rPr>
          <w:sz w:val="20"/>
        </w:rPr>
        <w:t>“PAID”</w:t>
      </w:r>
      <w:r>
        <w:rPr>
          <w:spacing w:val="-4"/>
          <w:sz w:val="20"/>
        </w:rPr>
        <w:t xml:space="preserve"> </w:t>
      </w:r>
      <w:r>
        <w:rPr>
          <w:sz w:val="20"/>
        </w:rPr>
        <w:t>and</w:t>
      </w:r>
      <w:r>
        <w:rPr>
          <w:spacing w:val="-3"/>
          <w:sz w:val="20"/>
        </w:rPr>
        <w:t xml:space="preserve"> </w:t>
      </w:r>
      <w:r>
        <w:rPr>
          <w:sz w:val="20"/>
        </w:rPr>
        <w:t>the</w:t>
      </w:r>
      <w:r>
        <w:rPr>
          <w:spacing w:val="-1"/>
          <w:sz w:val="20"/>
        </w:rPr>
        <w:t xml:space="preserve"> </w:t>
      </w:r>
      <w:r>
        <w:rPr>
          <w:sz w:val="20"/>
        </w:rPr>
        <w:t>check number.</w:t>
      </w:r>
    </w:p>
    <w:p w14:paraId="0FFC3B75" w14:textId="77777777" w:rsidR="003E18BD" w:rsidRDefault="003E18BD" w:rsidP="003E18BD">
      <w:pPr>
        <w:pStyle w:val="BodyText"/>
        <w:spacing w:before="1"/>
      </w:pPr>
    </w:p>
    <w:p w14:paraId="5A81B851" w14:textId="77777777" w:rsidR="003E18BD" w:rsidRDefault="003E18BD" w:rsidP="003E18BD">
      <w:pPr>
        <w:pStyle w:val="Heading2"/>
      </w:pPr>
      <w:r>
        <w:t xml:space="preserve">Part </w:t>
      </w:r>
      <w:proofErr w:type="spellStart"/>
      <w:r>
        <w:t>O</w:t>
      </w:r>
      <w:proofErr w:type="spellEnd"/>
      <w:r>
        <w:t>.  Sales tax exemption</w:t>
      </w:r>
    </w:p>
    <w:p w14:paraId="3D88D9D6" w14:textId="5E24D974" w:rsidR="003E18BD" w:rsidRDefault="003E18BD" w:rsidP="003E18BD">
      <w:pPr>
        <w:pStyle w:val="BodyText"/>
        <w:tabs>
          <w:tab w:val="left" w:pos="1180"/>
        </w:tabs>
        <w:ind w:left="1180" w:right="167" w:hanging="360"/>
      </w:pPr>
      <w:r>
        <w:t>I.</w:t>
      </w:r>
      <w:r>
        <w:tab/>
        <w:t>Priority</w:t>
      </w:r>
      <w:r>
        <w:rPr>
          <w:spacing w:val="-4"/>
        </w:rPr>
        <w:t xml:space="preserve"> </w:t>
      </w:r>
      <w:r>
        <w:t>will</w:t>
      </w:r>
      <w:r>
        <w:rPr>
          <w:spacing w:val="-3"/>
        </w:rPr>
        <w:t xml:space="preserve"> </w:t>
      </w:r>
      <w:r>
        <w:t>be</w:t>
      </w:r>
      <w:r>
        <w:rPr>
          <w:spacing w:val="-3"/>
        </w:rPr>
        <w:t xml:space="preserve"> </w:t>
      </w:r>
      <w:r>
        <w:t>given</w:t>
      </w:r>
      <w:r>
        <w:rPr>
          <w:spacing w:val="-3"/>
        </w:rPr>
        <w:t xml:space="preserve"> </w:t>
      </w:r>
      <w:r>
        <w:t>to</w:t>
      </w:r>
      <w:r>
        <w:rPr>
          <w:spacing w:val="-2"/>
        </w:rPr>
        <w:t xml:space="preserve"> </w:t>
      </w:r>
      <w:r>
        <w:t>the</w:t>
      </w:r>
      <w:r>
        <w:rPr>
          <w:spacing w:val="-3"/>
        </w:rPr>
        <w:t xml:space="preserve"> </w:t>
      </w:r>
      <w:r>
        <w:t>use</w:t>
      </w:r>
      <w:r>
        <w:rPr>
          <w:spacing w:val="-3"/>
        </w:rPr>
        <w:t xml:space="preserve"> </w:t>
      </w:r>
      <w:r>
        <w:t>of</w:t>
      </w:r>
      <w:r>
        <w:rPr>
          <w:spacing w:val="-4"/>
        </w:rPr>
        <w:t xml:space="preserve"> </w:t>
      </w:r>
      <w:r>
        <w:t>sales</w:t>
      </w:r>
      <w:r>
        <w:rPr>
          <w:spacing w:val="-3"/>
        </w:rPr>
        <w:t xml:space="preserve"> </w:t>
      </w:r>
      <w:r>
        <w:t>tax</w:t>
      </w:r>
      <w:r>
        <w:rPr>
          <w:spacing w:val="-3"/>
        </w:rPr>
        <w:t xml:space="preserve"> </w:t>
      </w:r>
      <w:r>
        <w:t>exemption</w:t>
      </w:r>
      <w:r>
        <w:rPr>
          <w:spacing w:val="-3"/>
        </w:rPr>
        <w:t xml:space="preserve"> </w:t>
      </w:r>
      <w:r>
        <w:t>certificate</w:t>
      </w:r>
      <w:r>
        <w:rPr>
          <w:spacing w:val="-3"/>
        </w:rPr>
        <w:t xml:space="preserve"> </w:t>
      </w:r>
      <w:r>
        <w:t>on</w:t>
      </w:r>
      <w:r>
        <w:rPr>
          <w:spacing w:val="-3"/>
        </w:rPr>
        <w:t xml:space="preserve"> </w:t>
      </w:r>
      <w:r>
        <w:t>items</w:t>
      </w:r>
      <w:r>
        <w:rPr>
          <w:spacing w:val="-3"/>
        </w:rPr>
        <w:t xml:space="preserve"> </w:t>
      </w:r>
      <w:r>
        <w:t>purchased</w:t>
      </w:r>
      <w:r>
        <w:rPr>
          <w:spacing w:val="-2"/>
        </w:rPr>
        <w:t xml:space="preserve"> </w:t>
      </w:r>
      <w:r>
        <w:t>for</w:t>
      </w:r>
      <w:r>
        <w:rPr>
          <w:spacing w:val="-3"/>
        </w:rPr>
        <w:t xml:space="preserve"> </w:t>
      </w:r>
      <w:r>
        <w:t>the</w:t>
      </w:r>
      <w:r>
        <w:rPr>
          <w:spacing w:val="-3"/>
        </w:rPr>
        <w:t xml:space="preserve"> </w:t>
      </w:r>
      <w:r>
        <w:t>agency</w:t>
      </w:r>
      <w:r>
        <w:rPr>
          <w:w w:val="99"/>
        </w:rPr>
        <w:t xml:space="preserve"> </w:t>
      </w:r>
      <w:r>
        <w:t>with consideration to obtaining best possible price. In some cases</w:t>
      </w:r>
      <w:r w:rsidR="00E2329B">
        <w:t>,</w:t>
      </w:r>
      <w:r>
        <w:t xml:space="preserve"> reimbursement may not occur on the tax charged</w:t>
      </w:r>
      <w:r w:rsidR="00E2329B">
        <w:t xml:space="preserve"> </w:t>
      </w:r>
      <w:r>
        <w:t>to an</w:t>
      </w:r>
      <w:r>
        <w:rPr>
          <w:spacing w:val="-6"/>
        </w:rPr>
        <w:t xml:space="preserve"> </w:t>
      </w:r>
      <w:r>
        <w:t>item.</w:t>
      </w:r>
    </w:p>
    <w:p w14:paraId="4619BB7C" w14:textId="77777777" w:rsidR="003E18BD" w:rsidRDefault="003E18BD" w:rsidP="003E18BD">
      <w:pPr>
        <w:pStyle w:val="BodyText"/>
        <w:spacing w:before="6"/>
      </w:pPr>
    </w:p>
    <w:p w14:paraId="643A6E98" w14:textId="77777777" w:rsidR="003E18BD" w:rsidRDefault="003E18BD" w:rsidP="003E18BD">
      <w:pPr>
        <w:pStyle w:val="Heading2"/>
      </w:pPr>
      <w:r>
        <w:t>Part P</w:t>
      </w:r>
      <w:r w:rsidRPr="00B12529">
        <w:t>.  Records retention</w:t>
      </w:r>
    </w:p>
    <w:p w14:paraId="30B1A24C" w14:textId="77777777" w:rsidR="003E18BD" w:rsidRDefault="003E18BD" w:rsidP="003E18BD">
      <w:pPr>
        <w:pStyle w:val="BodyText"/>
        <w:ind w:left="100" w:right="166"/>
      </w:pPr>
      <w:r>
        <w:t xml:space="preserve">Financial, Personnel and service delivery </w:t>
      </w:r>
      <w:r w:rsidRPr="00550EB1">
        <w:t>and client</w:t>
      </w:r>
      <w:r>
        <w:t xml:space="preserve"> records will be maintained for a period of seven (7) years as required by DCF.</w:t>
      </w:r>
    </w:p>
    <w:p w14:paraId="29AC18B9" w14:textId="77777777" w:rsidR="003E18BD" w:rsidRDefault="003E18BD" w:rsidP="003E18BD">
      <w:pPr>
        <w:pStyle w:val="BodyText"/>
        <w:tabs>
          <w:tab w:val="left" w:pos="1360"/>
        </w:tabs>
        <w:ind w:left="1360" w:right="173" w:hanging="540"/>
      </w:pPr>
      <w:r>
        <w:t>I.</w:t>
      </w:r>
      <w:r>
        <w:tab/>
        <w:t>Each employee will back up vital (as defined by the Executive Director) information and post</w:t>
      </w:r>
      <w:r>
        <w:rPr>
          <w:spacing w:val="-31"/>
        </w:rPr>
        <w:t xml:space="preserve"> </w:t>
      </w:r>
      <w:r>
        <w:t>it</w:t>
      </w:r>
      <w:r>
        <w:rPr>
          <w:spacing w:val="-3"/>
        </w:rPr>
        <w:t xml:space="preserve"> </w:t>
      </w:r>
      <w:r>
        <w:t>to</w:t>
      </w:r>
      <w:r>
        <w:rPr>
          <w:w w:val="99"/>
        </w:rPr>
        <w:t xml:space="preserve"> </w:t>
      </w:r>
      <w:r>
        <w:t>an off-site Web Host for storage. Storage of confidential records and information must be placed on encrypted devices. Storage of hard files will take place with company that guarantees confidentiality and handles shredding upon request from</w:t>
      </w:r>
      <w:r>
        <w:rPr>
          <w:spacing w:val="-23"/>
        </w:rPr>
        <w:t xml:space="preserve"> </w:t>
      </w:r>
      <w:r>
        <w:t>IAA.</w:t>
      </w:r>
    </w:p>
    <w:p w14:paraId="4A3D4640" w14:textId="77777777" w:rsidR="003E18BD" w:rsidRDefault="003E18BD" w:rsidP="003E18BD">
      <w:pPr>
        <w:pStyle w:val="BodyText"/>
        <w:spacing w:before="3"/>
      </w:pPr>
    </w:p>
    <w:p w14:paraId="2BBCE54F" w14:textId="0F016EB8" w:rsidR="003E18BD" w:rsidRDefault="003E18BD" w:rsidP="003E18BD">
      <w:pPr>
        <w:pStyle w:val="Heading4"/>
      </w:pPr>
      <w:r>
        <w:t>Sec.22-</w:t>
      </w:r>
      <w:r w:rsidR="00C41BD1">
        <w:br/>
      </w:r>
      <w:r w:rsidR="00C41BD1">
        <w:br/>
      </w:r>
      <w:r w:rsidRPr="00C41BD1">
        <w:rPr>
          <w:sz w:val="24"/>
          <w:szCs w:val="24"/>
        </w:rPr>
        <w:t>Part Q. Purchasing of goods</w:t>
      </w:r>
    </w:p>
    <w:p w14:paraId="08B5DC4C" w14:textId="77777777" w:rsidR="003E18BD" w:rsidRDefault="003E18BD" w:rsidP="00C41BD1">
      <w:pPr>
        <w:pStyle w:val="BodyText"/>
        <w:ind w:left="90" w:right="166"/>
      </w:pPr>
      <w:r>
        <w:t xml:space="preserve">When purchasing goods, consideration will be given to Pride Rehabilitative Industries and Diversified Enterprises (PRIDE) as a source of goods, products, or materials. Consideration will be given to cost and time period necessary to secure the item, along with quality of purchased item. </w:t>
      </w:r>
      <w:r w:rsidRPr="00B12529">
        <w:t>The agency will maximize the use of state residents, state products and other Florida-based businesses in fulfilling contractual duties expressed by funders.</w:t>
      </w:r>
    </w:p>
    <w:p w14:paraId="43D105DC" w14:textId="77777777" w:rsidR="003E18BD" w:rsidRDefault="003E18BD" w:rsidP="003E18BD">
      <w:pPr>
        <w:pStyle w:val="BodyText"/>
        <w:spacing w:before="1"/>
      </w:pPr>
    </w:p>
    <w:p w14:paraId="44DA8FE1" w14:textId="77777777" w:rsidR="003E18BD" w:rsidRDefault="003E18BD" w:rsidP="003E18BD">
      <w:pPr>
        <w:pStyle w:val="ListParagraph"/>
        <w:numPr>
          <w:ilvl w:val="0"/>
          <w:numId w:val="4"/>
        </w:numPr>
        <w:tabs>
          <w:tab w:val="left" w:pos="1360"/>
          <w:tab w:val="left" w:pos="1361"/>
        </w:tabs>
        <w:rPr>
          <w:sz w:val="20"/>
        </w:rPr>
      </w:pPr>
      <w:r>
        <w:rPr>
          <w:sz w:val="20"/>
        </w:rPr>
        <w:t>When</w:t>
      </w:r>
      <w:r>
        <w:rPr>
          <w:spacing w:val="-5"/>
          <w:sz w:val="20"/>
        </w:rPr>
        <w:t xml:space="preserve"> </w:t>
      </w:r>
      <w:r>
        <w:rPr>
          <w:sz w:val="20"/>
        </w:rPr>
        <w:t>purchasing</w:t>
      </w:r>
      <w:r>
        <w:rPr>
          <w:spacing w:val="-5"/>
          <w:sz w:val="20"/>
        </w:rPr>
        <w:t xml:space="preserve"> </w:t>
      </w:r>
      <w:r>
        <w:rPr>
          <w:sz w:val="20"/>
        </w:rPr>
        <w:t>items</w:t>
      </w:r>
      <w:r>
        <w:rPr>
          <w:spacing w:val="-5"/>
          <w:sz w:val="20"/>
        </w:rPr>
        <w:t xml:space="preserve"> </w:t>
      </w:r>
      <w:r>
        <w:rPr>
          <w:sz w:val="20"/>
        </w:rPr>
        <w:t>under</w:t>
      </w:r>
      <w:r>
        <w:rPr>
          <w:spacing w:val="-3"/>
          <w:sz w:val="20"/>
        </w:rPr>
        <w:t xml:space="preserve"> </w:t>
      </w:r>
      <w:r>
        <w:rPr>
          <w:sz w:val="20"/>
        </w:rPr>
        <w:t>$500,</w:t>
      </w:r>
      <w:r>
        <w:rPr>
          <w:spacing w:val="-6"/>
          <w:sz w:val="20"/>
        </w:rPr>
        <w:t xml:space="preserve"> </w:t>
      </w:r>
      <w:r>
        <w:rPr>
          <w:sz w:val="20"/>
        </w:rPr>
        <w:t>the</w:t>
      </w:r>
      <w:r>
        <w:rPr>
          <w:spacing w:val="-4"/>
          <w:sz w:val="20"/>
        </w:rPr>
        <w:t xml:space="preserve"> </w:t>
      </w:r>
      <w:r>
        <w:rPr>
          <w:sz w:val="20"/>
        </w:rPr>
        <w:t>Executive</w:t>
      </w:r>
      <w:r>
        <w:rPr>
          <w:spacing w:val="-4"/>
          <w:sz w:val="20"/>
        </w:rPr>
        <w:t xml:space="preserve"> </w:t>
      </w:r>
      <w:r>
        <w:rPr>
          <w:sz w:val="20"/>
        </w:rPr>
        <w:t>Director</w:t>
      </w:r>
      <w:r>
        <w:rPr>
          <w:spacing w:val="-1"/>
          <w:sz w:val="20"/>
        </w:rPr>
        <w:t xml:space="preserve"> </w:t>
      </w:r>
      <w:r>
        <w:rPr>
          <w:sz w:val="20"/>
        </w:rPr>
        <w:t>will</w:t>
      </w:r>
      <w:r>
        <w:rPr>
          <w:spacing w:val="-2"/>
          <w:sz w:val="20"/>
        </w:rPr>
        <w:t xml:space="preserve"> </w:t>
      </w:r>
      <w:r>
        <w:rPr>
          <w:sz w:val="20"/>
        </w:rPr>
        <w:t>make</w:t>
      </w:r>
      <w:r>
        <w:rPr>
          <w:spacing w:val="-4"/>
          <w:sz w:val="20"/>
        </w:rPr>
        <w:t xml:space="preserve"> </w:t>
      </w:r>
      <w:r>
        <w:rPr>
          <w:sz w:val="20"/>
        </w:rPr>
        <w:t>the</w:t>
      </w:r>
      <w:r>
        <w:rPr>
          <w:spacing w:val="-4"/>
          <w:sz w:val="20"/>
        </w:rPr>
        <w:t xml:space="preserve"> </w:t>
      </w:r>
      <w:r>
        <w:rPr>
          <w:sz w:val="20"/>
        </w:rPr>
        <w:t>decision.</w:t>
      </w:r>
    </w:p>
    <w:p w14:paraId="0FCE851B" w14:textId="77777777" w:rsidR="003E18BD" w:rsidRDefault="003E18BD" w:rsidP="003E18BD">
      <w:pPr>
        <w:pStyle w:val="ListParagraph"/>
        <w:numPr>
          <w:ilvl w:val="0"/>
          <w:numId w:val="4"/>
        </w:numPr>
        <w:tabs>
          <w:tab w:val="left" w:pos="1360"/>
          <w:tab w:val="left" w:pos="1361"/>
        </w:tabs>
        <w:rPr>
          <w:sz w:val="20"/>
        </w:rPr>
      </w:pPr>
      <w:r>
        <w:rPr>
          <w:sz w:val="20"/>
        </w:rPr>
        <w:t>For items costing over $500, the Executive Director must seek Board</w:t>
      </w:r>
      <w:r>
        <w:rPr>
          <w:spacing w:val="-31"/>
          <w:sz w:val="20"/>
        </w:rPr>
        <w:t xml:space="preserve"> </w:t>
      </w:r>
      <w:r>
        <w:rPr>
          <w:sz w:val="20"/>
        </w:rPr>
        <w:t>approval.</w:t>
      </w:r>
    </w:p>
    <w:p w14:paraId="00D51289" w14:textId="1BC49369" w:rsidR="003E18BD" w:rsidRDefault="003E18BD" w:rsidP="003E18BD">
      <w:pPr>
        <w:pStyle w:val="BodyText"/>
        <w:ind w:left="1360"/>
      </w:pPr>
      <w:r>
        <w:t>Unless the items being purchased are yearly repeat items, such as Red Ribbon Run T-shirts,</w:t>
      </w:r>
      <w:r w:rsidR="00B12529">
        <w:t xml:space="preserve"> </w:t>
      </w:r>
      <w:r>
        <w:t>etc</w:t>
      </w:r>
      <w:r w:rsidR="00B12529">
        <w:t>.</w:t>
      </w:r>
    </w:p>
    <w:p w14:paraId="0934CE51" w14:textId="77777777" w:rsidR="003E18BD" w:rsidRDefault="003E18BD" w:rsidP="003E18BD">
      <w:pPr>
        <w:pStyle w:val="ListParagraph"/>
        <w:numPr>
          <w:ilvl w:val="0"/>
          <w:numId w:val="4"/>
        </w:numPr>
        <w:tabs>
          <w:tab w:val="left" w:pos="1360"/>
          <w:tab w:val="left" w:pos="1361"/>
        </w:tabs>
        <w:ind w:right="328"/>
        <w:rPr>
          <w:sz w:val="20"/>
        </w:rPr>
      </w:pPr>
      <w:r>
        <w:rPr>
          <w:sz w:val="20"/>
        </w:rPr>
        <w:t>The Executive Director will review expenses annually to make sure the agency is utilizing the</w:t>
      </w:r>
      <w:r>
        <w:rPr>
          <w:spacing w:val="-35"/>
          <w:sz w:val="20"/>
        </w:rPr>
        <w:t xml:space="preserve"> </w:t>
      </w:r>
      <w:r>
        <w:rPr>
          <w:sz w:val="20"/>
        </w:rPr>
        <w:t>best quality services for the least amount of</w:t>
      </w:r>
      <w:r>
        <w:rPr>
          <w:spacing w:val="-19"/>
          <w:sz w:val="20"/>
        </w:rPr>
        <w:t xml:space="preserve"> </w:t>
      </w:r>
      <w:r>
        <w:rPr>
          <w:sz w:val="20"/>
        </w:rPr>
        <w:t>expense.</w:t>
      </w:r>
    </w:p>
    <w:p w14:paraId="49DBA3E9" w14:textId="77777777" w:rsidR="003E18BD" w:rsidRDefault="003E18BD" w:rsidP="003E18BD">
      <w:pPr>
        <w:pStyle w:val="BodyText"/>
        <w:spacing w:before="7"/>
        <w:rPr>
          <w:sz w:val="22"/>
        </w:rPr>
      </w:pPr>
    </w:p>
    <w:p w14:paraId="0A2C069D" w14:textId="77777777" w:rsidR="003E18BD" w:rsidRDefault="003E18BD" w:rsidP="003E18BD">
      <w:pPr>
        <w:pStyle w:val="ListParagraph"/>
        <w:numPr>
          <w:ilvl w:val="0"/>
          <w:numId w:val="4"/>
        </w:numPr>
        <w:tabs>
          <w:tab w:val="left" w:pos="1360"/>
          <w:tab w:val="left" w:pos="1361"/>
        </w:tabs>
        <w:ind w:right="446"/>
        <w:rPr>
          <w:sz w:val="20"/>
        </w:rPr>
      </w:pPr>
      <w:r>
        <w:rPr>
          <w:sz w:val="20"/>
        </w:rPr>
        <w:t>All products purchased by the agency shall be made of recycled materials, provided the cost is as effective as alternative</w:t>
      </w:r>
      <w:r>
        <w:rPr>
          <w:spacing w:val="-15"/>
          <w:sz w:val="20"/>
        </w:rPr>
        <w:t xml:space="preserve"> </w:t>
      </w:r>
      <w:r>
        <w:rPr>
          <w:sz w:val="20"/>
        </w:rPr>
        <w:t>products.</w:t>
      </w:r>
    </w:p>
    <w:p w14:paraId="5606727A" w14:textId="77777777" w:rsidR="003E18BD" w:rsidRDefault="003E18BD" w:rsidP="003E18BD">
      <w:pPr>
        <w:pStyle w:val="Heading2"/>
        <w:spacing w:before="186"/>
      </w:pPr>
      <w:r>
        <w:t>Part R.  Approval of Professional Services</w:t>
      </w:r>
    </w:p>
    <w:p w14:paraId="50628A10" w14:textId="3EAE0AAD" w:rsidR="003E18BD" w:rsidRDefault="003E18BD" w:rsidP="003E18BD">
      <w:pPr>
        <w:pStyle w:val="ListParagraph"/>
        <w:numPr>
          <w:ilvl w:val="0"/>
          <w:numId w:val="3"/>
        </w:numPr>
        <w:tabs>
          <w:tab w:val="left" w:pos="1037"/>
        </w:tabs>
        <w:ind w:right="386" w:firstLine="0"/>
        <w:rPr>
          <w:sz w:val="20"/>
        </w:rPr>
      </w:pPr>
      <w:r>
        <w:rPr>
          <w:sz w:val="20"/>
        </w:rPr>
        <w:t>The</w:t>
      </w:r>
      <w:r>
        <w:rPr>
          <w:spacing w:val="-4"/>
          <w:sz w:val="20"/>
        </w:rPr>
        <w:t xml:space="preserve"> </w:t>
      </w:r>
      <w:r>
        <w:rPr>
          <w:sz w:val="20"/>
        </w:rPr>
        <w:t>Board</w:t>
      </w:r>
      <w:r>
        <w:rPr>
          <w:spacing w:val="-3"/>
          <w:sz w:val="20"/>
        </w:rPr>
        <w:t xml:space="preserve"> </w:t>
      </w:r>
      <w:r>
        <w:rPr>
          <w:sz w:val="20"/>
        </w:rPr>
        <w:t>will</w:t>
      </w:r>
      <w:r>
        <w:rPr>
          <w:spacing w:val="-5"/>
          <w:sz w:val="20"/>
        </w:rPr>
        <w:t xml:space="preserve"> </w:t>
      </w:r>
      <w:r>
        <w:rPr>
          <w:sz w:val="20"/>
        </w:rPr>
        <w:t>approve</w:t>
      </w:r>
      <w:r>
        <w:rPr>
          <w:spacing w:val="-4"/>
          <w:sz w:val="20"/>
        </w:rPr>
        <w:t xml:space="preserve"> </w:t>
      </w:r>
      <w:r>
        <w:rPr>
          <w:sz w:val="20"/>
        </w:rPr>
        <w:t>providers</w:t>
      </w:r>
      <w:r>
        <w:rPr>
          <w:spacing w:val="-5"/>
          <w:sz w:val="20"/>
        </w:rPr>
        <w:t xml:space="preserve"> </w:t>
      </w:r>
      <w:r>
        <w:rPr>
          <w:sz w:val="20"/>
        </w:rPr>
        <w:t>of</w:t>
      </w:r>
      <w:r>
        <w:rPr>
          <w:spacing w:val="-6"/>
          <w:sz w:val="20"/>
        </w:rPr>
        <w:t xml:space="preserve"> </w:t>
      </w:r>
      <w:r>
        <w:rPr>
          <w:sz w:val="20"/>
        </w:rPr>
        <w:t>professional</w:t>
      </w:r>
      <w:r>
        <w:rPr>
          <w:spacing w:val="-4"/>
          <w:sz w:val="20"/>
        </w:rPr>
        <w:t xml:space="preserve"> </w:t>
      </w:r>
      <w:r>
        <w:rPr>
          <w:sz w:val="20"/>
        </w:rPr>
        <w:t>services</w:t>
      </w:r>
      <w:r>
        <w:rPr>
          <w:spacing w:val="-2"/>
          <w:sz w:val="20"/>
        </w:rPr>
        <w:t xml:space="preserve"> </w:t>
      </w:r>
      <w:r>
        <w:rPr>
          <w:sz w:val="20"/>
        </w:rPr>
        <w:t>(i.e.</w:t>
      </w:r>
      <w:r>
        <w:rPr>
          <w:spacing w:val="-4"/>
          <w:sz w:val="20"/>
        </w:rPr>
        <w:t xml:space="preserve"> </w:t>
      </w:r>
      <w:r>
        <w:rPr>
          <w:sz w:val="20"/>
        </w:rPr>
        <w:t>legal,</w:t>
      </w:r>
      <w:r>
        <w:rPr>
          <w:spacing w:val="-4"/>
          <w:sz w:val="20"/>
        </w:rPr>
        <w:t xml:space="preserve"> </w:t>
      </w:r>
      <w:r>
        <w:rPr>
          <w:sz w:val="20"/>
        </w:rPr>
        <w:t>financial,</w:t>
      </w:r>
      <w:r>
        <w:rPr>
          <w:spacing w:val="-3"/>
          <w:sz w:val="20"/>
        </w:rPr>
        <w:t xml:space="preserve"> </w:t>
      </w:r>
      <w:r>
        <w:rPr>
          <w:sz w:val="20"/>
        </w:rPr>
        <w:t>banking,</w:t>
      </w:r>
      <w:r>
        <w:rPr>
          <w:spacing w:val="-4"/>
          <w:sz w:val="20"/>
        </w:rPr>
        <w:t xml:space="preserve"> </w:t>
      </w:r>
      <w:r>
        <w:rPr>
          <w:sz w:val="20"/>
        </w:rPr>
        <w:t xml:space="preserve">relationships, </w:t>
      </w:r>
      <w:r w:rsidR="00785AA0">
        <w:rPr>
          <w:sz w:val="20"/>
        </w:rPr>
        <w:br/>
        <w:t xml:space="preserve">     </w:t>
      </w:r>
      <w:r>
        <w:rPr>
          <w:sz w:val="20"/>
        </w:rPr>
        <w:t>and consultants)</w:t>
      </w:r>
      <w:r>
        <w:rPr>
          <w:spacing w:val="-13"/>
          <w:sz w:val="20"/>
        </w:rPr>
        <w:t xml:space="preserve"> </w:t>
      </w:r>
      <w:r>
        <w:rPr>
          <w:sz w:val="20"/>
        </w:rPr>
        <w:t>annually.</w:t>
      </w:r>
    </w:p>
    <w:p w14:paraId="6F57562F" w14:textId="3F1DF49D" w:rsidR="003E18BD" w:rsidRDefault="003E18BD" w:rsidP="003E18BD">
      <w:pPr>
        <w:pStyle w:val="ListParagraph"/>
        <w:numPr>
          <w:ilvl w:val="0"/>
          <w:numId w:val="3"/>
        </w:numPr>
        <w:tabs>
          <w:tab w:val="left" w:pos="1106"/>
        </w:tabs>
        <w:spacing w:before="2"/>
        <w:ind w:right="218" w:firstLine="0"/>
        <w:rPr>
          <w:sz w:val="20"/>
        </w:rPr>
      </w:pPr>
      <w:r>
        <w:rPr>
          <w:sz w:val="20"/>
        </w:rPr>
        <w:t>New</w:t>
      </w:r>
      <w:r>
        <w:rPr>
          <w:spacing w:val="-7"/>
          <w:sz w:val="20"/>
        </w:rPr>
        <w:t xml:space="preserve"> </w:t>
      </w:r>
      <w:r>
        <w:rPr>
          <w:sz w:val="20"/>
        </w:rPr>
        <w:t>providers</w:t>
      </w:r>
      <w:r>
        <w:rPr>
          <w:spacing w:val="-3"/>
          <w:sz w:val="20"/>
        </w:rPr>
        <w:t xml:space="preserve"> </w:t>
      </w:r>
      <w:r>
        <w:rPr>
          <w:sz w:val="20"/>
        </w:rPr>
        <w:t>must</w:t>
      </w:r>
      <w:r>
        <w:rPr>
          <w:spacing w:val="-4"/>
          <w:sz w:val="20"/>
        </w:rPr>
        <w:t xml:space="preserve"> </w:t>
      </w:r>
      <w:r>
        <w:rPr>
          <w:sz w:val="20"/>
        </w:rPr>
        <w:t>be</w:t>
      </w:r>
      <w:r>
        <w:rPr>
          <w:spacing w:val="-3"/>
          <w:sz w:val="20"/>
        </w:rPr>
        <w:t xml:space="preserve"> </w:t>
      </w:r>
      <w:r>
        <w:rPr>
          <w:sz w:val="20"/>
        </w:rPr>
        <w:t>approved</w:t>
      </w:r>
      <w:r>
        <w:rPr>
          <w:spacing w:val="-3"/>
          <w:sz w:val="20"/>
        </w:rPr>
        <w:t xml:space="preserve"> </w:t>
      </w:r>
      <w:r>
        <w:rPr>
          <w:sz w:val="20"/>
        </w:rPr>
        <w:t>prior</w:t>
      </w:r>
      <w:r>
        <w:rPr>
          <w:spacing w:val="-3"/>
          <w:sz w:val="20"/>
        </w:rPr>
        <w:t xml:space="preserve"> </w:t>
      </w:r>
      <w:r>
        <w:rPr>
          <w:sz w:val="20"/>
        </w:rPr>
        <w:t>to</w:t>
      </w:r>
      <w:r>
        <w:rPr>
          <w:spacing w:val="-3"/>
          <w:sz w:val="20"/>
        </w:rPr>
        <w:t xml:space="preserve"> </w:t>
      </w:r>
      <w:r>
        <w:rPr>
          <w:sz w:val="20"/>
        </w:rPr>
        <w:t>engagement.</w:t>
      </w:r>
      <w:r>
        <w:rPr>
          <w:spacing w:val="-3"/>
          <w:sz w:val="20"/>
        </w:rPr>
        <w:t xml:space="preserve"> </w:t>
      </w:r>
      <w:r>
        <w:rPr>
          <w:sz w:val="20"/>
        </w:rPr>
        <w:t>These</w:t>
      </w:r>
      <w:r>
        <w:rPr>
          <w:spacing w:val="-3"/>
          <w:sz w:val="20"/>
        </w:rPr>
        <w:t xml:space="preserve"> </w:t>
      </w:r>
      <w:r>
        <w:rPr>
          <w:sz w:val="20"/>
        </w:rPr>
        <w:t>approvals</w:t>
      </w:r>
      <w:r>
        <w:rPr>
          <w:spacing w:val="-2"/>
          <w:sz w:val="20"/>
        </w:rPr>
        <w:t xml:space="preserve"> </w:t>
      </w:r>
      <w:r>
        <w:rPr>
          <w:sz w:val="20"/>
        </w:rPr>
        <w:t>will</w:t>
      </w:r>
      <w:r>
        <w:rPr>
          <w:spacing w:val="-4"/>
          <w:sz w:val="20"/>
        </w:rPr>
        <w:t xml:space="preserve"> </w:t>
      </w:r>
      <w:r>
        <w:rPr>
          <w:sz w:val="20"/>
        </w:rPr>
        <w:t>be</w:t>
      </w:r>
      <w:r>
        <w:rPr>
          <w:spacing w:val="-3"/>
          <w:sz w:val="20"/>
        </w:rPr>
        <w:t xml:space="preserve"> </w:t>
      </w:r>
      <w:r>
        <w:rPr>
          <w:sz w:val="20"/>
        </w:rPr>
        <w:t>reflected</w:t>
      </w:r>
      <w:r>
        <w:rPr>
          <w:spacing w:val="-3"/>
          <w:sz w:val="20"/>
        </w:rPr>
        <w:t xml:space="preserve"> </w:t>
      </w:r>
      <w:r>
        <w:rPr>
          <w:sz w:val="20"/>
        </w:rPr>
        <w:t>in</w:t>
      </w:r>
      <w:r>
        <w:rPr>
          <w:spacing w:val="-5"/>
          <w:sz w:val="20"/>
        </w:rPr>
        <w:t xml:space="preserve"> </w:t>
      </w:r>
      <w:r>
        <w:rPr>
          <w:sz w:val="20"/>
        </w:rPr>
        <w:t>the</w:t>
      </w:r>
      <w:r>
        <w:rPr>
          <w:spacing w:val="-1"/>
          <w:sz w:val="20"/>
        </w:rPr>
        <w:t xml:space="preserve"> </w:t>
      </w:r>
      <w:r>
        <w:rPr>
          <w:sz w:val="20"/>
        </w:rPr>
        <w:t xml:space="preserve">meeting </w:t>
      </w:r>
      <w:r w:rsidR="00785AA0">
        <w:rPr>
          <w:sz w:val="20"/>
        </w:rPr>
        <w:br/>
        <w:t xml:space="preserve">      </w:t>
      </w:r>
      <w:r>
        <w:rPr>
          <w:sz w:val="20"/>
        </w:rPr>
        <w:t>minutes.</w:t>
      </w:r>
    </w:p>
    <w:p w14:paraId="04924921" w14:textId="77777777" w:rsidR="003E18BD" w:rsidRDefault="003E18BD" w:rsidP="003E18BD">
      <w:pPr>
        <w:pStyle w:val="BodyText"/>
        <w:spacing w:before="1"/>
      </w:pPr>
    </w:p>
    <w:p w14:paraId="7B0C3ACC" w14:textId="77777777" w:rsidR="003E18BD" w:rsidRDefault="003E18BD" w:rsidP="003E18BD">
      <w:pPr>
        <w:pStyle w:val="Heading2"/>
      </w:pPr>
      <w:r>
        <w:t>Part S.  Grant Approval</w:t>
      </w:r>
    </w:p>
    <w:p w14:paraId="1F388CB6" w14:textId="7EA7910C" w:rsidR="003E18BD" w:rsidRDefault="003E18BD" w:rsidP="003E18BD">
      <w:pPr>
        <w:pStyle w:val="BodyText"/>
        <w:ind w:left="100" w:right="166" w:firstLine="719"/>
      </w:pPr>
      <w:r>
        <w:t xml:space="preserve">I. The Executive Director will have to authority to pursue and submit grants that follow the mission of the </w:t>
      </w:r>
      <w:r w:rsidR="00785AA0">
        <w:br/>
        <w:t xml:space="preserve">                  </w:t>
      </w:r>
      <w:r>
        <w:t>agency. The Board will approve all grant contracts before they are signed.</w:t>
      </w:r>
    </w:p>
    <w:p w14:paraId="577AEB79" w14:textId="77777777" w:rsidR="003E18BD" w:rsidRDefault="003E18BD" w:rsidP="003E18BD">
      <w:pPr>
        <w:pStyle w:val="BodyText"/>
        <w:rPr>
          <w:sz w:val="22"/>
        </w:rPr>
      </w:pPr>
    </w:p>
    <w:p w14:paraId="21A85421" w14:textId="77777777" w:rsidR="003E18BD" w:rsidRDefault="003E18BD" w:rsidP="003E18BD">
      <w:pPr>
        <w:pStyle w:val="BodyText"/>
        <w:spacing w:before="7"/>
        <w:rPr>
          <w:sz w:val="18"/>
        </w:rPr>
      </w:pPr>
    </w:p>
    <w:p w14:paraId="51B0414A" w14:textId="77777777" w:rsidR="003E18BD" w:rsidRDefault="003E18BD" w:rsidP="003E18BD">
      <w:pPr>
        <w:pStyle w:val="Heading2"/>
      </w:pPr>
      <w:r>
        <w:t>Part T.  Policy additions apply to all grants as follows:</w:t>
      </w:r>
    </w:p>
    <w:p w14:paraId="71C5A2C6" w14:textId="77777777" w:rsidR="003E18BD" w:rsidRDefault="003E18BD" w:rsidP="00C41BD1">
      <w:pPr>
        <w:pStyle w:val="ListParagraph"/>
        <w:numPr>
          <w:ilvl w:val="0"/>
          <w:numId w:val="56"/>
        </w:numPr>
        <w:tabs>
          <w:tab w:val="left" w:pos="1180"/>
          <w:tab w:val="left" w:pos="1181"/>
        </w:tabs>
        <w:spacing w:line="227" w:lineRule="exact"/>
        <w:ind w:left="1080" w:hanging="180"/>
        <w:rPr>
          <w:sz w:val="20"/>
        </w:rPr>
      </w:pPr>
      <w:r>
        <w:rPr>
          <w:sz w:val="20"/>
        </w:rPr>
        <w:t>Invoices will be paid within 30</w:t>
      </w:r>
      <w:r>
        <w:rPr>
          <w:spacing w:val="-20"/>
          <w:sz w:val="20"/>
        </w:rPr>
        <w:t xml:space="preserve"> </w:t>
      </w:r>
      <w:r>
        <w:rPr>
          <w:sz w:val="20"/>
        </w:rPr>
        <w:t>days.</w:t>
      </w:r>
    </w:p>
    <w:p w14:paraId="46027F8A" w14:textId="77777777" w:rsidR="003E18BD" w:rsidRDefault="003E18BD" w:rsidP="00C41BD1">
      <w:pPr>
        <w:pStyle w:val="ListParagraph"/>
        <w:numPr>
          <w:ilvl w:val="0"/>
          <w:numId w:val="56"/>
        </w:numPr>
        <w:tabs>
          <w:tab w:val="left" w:pos="1157"/>
        </w:tabs>
        <w:ind w:left="1080" w:right="359" w:hanging="180"/>
        <w:rPr>
          <w:sz w:val="20"/>
        </w:rPr>
      </w:pPr>
      <w:r>
        <w:rPr>
          <w:sz w:val="20"/>
        </w:rPr>
        <w:t>Drug</w:t>
      </w:r>
      <w:r>
        <w:rPr>
          <w:spacing w:val="-5"/>
          <w:sz w:val="20"/>
        </w:rPr>
        <w:t xml:space="preserve"> </w:t>
      </w:r>
      <w:r>
        <w:rPr>
          <w:sz w:val="20"/>
        </w:rPr>
        <w:t>Prevention</w:t>
      </w:r>
      <w:r>
        <w:rPr>
          <w:spacing w:val="-5"/>
          <w:sz w:val="20"/>
        </w:rPr>
        <w:t xml:space="preserve"> </w:t>
      </w:r>
      <w:r>
        <w:rPr>
          <w:sz w:val="20"/>
        </w:rPr>
        <w:t>Resource</w:t>
      </w:r>
      <w:r>
        <w:rPr>
          <w:spacing w:val="-1"/>
          <w:sz w:val="20"/>
        </w:rPr>
        <w:t xml:space="preserve"> </w:t>
      </w:r>
      <w:r>
        <w:rPr>
          <w:sz w:val="20"/>
        </w:rPr>
        <w:t>Center</w:t>
      </w:r>
      <w:r>
        <w:rPr>
          <w:spacing w:val="-3"/>
          <w:sz w:val="20"/>
        </w:rPr>
        <w:t xml:space="preserve"> </w:t>
      </w:r>
      <w:r>
        <w:rPr>
          <w:sz w:val="20"/>
        </w:rPr>
        <w:t>dba</w:t>
      </w:r>
      <w:r>
        <w:rPr>
          <w:spacing w:val="-4"/>
          <w:sz w:val="20"/>
        </w:rPr>
        <w:t xml:space="preserve"> </w:t>
      </w:r>
      <w:proofErr w:type="spellStart"/>
      <w:r>
        <w:rPr>
          <w:sz w:val="20"/>
        </w:rPr>
        <w:t>InnerAct</w:t>
      </w:r>
      <w:proofErr w:type="spellEnd"/>
      <w:r>
        <w:rPr>
          <w:spacing w:val="-2"/>
          <w:sz w:val="20"/>
        </w:rPr>
        <w:t xml:space="preserve"> </w:t>
      </w:r>
      <w:r>
        <w:rPr>
          <w:sz w:val="20"/>
        </w:rPr>
        <w:t>Alliance</w:t>
      </w:r>
      <w:r>
        <w:rPr>
          <w:spacing w:val="5"/>
          <w:sz w:val="20"/>
        </w:rPr>
        <w:t xml:space="preserve"> </w:t>
      </w:r>
      <w:r>
        <w:rPr>
          <w:sz w:val="20"/>
        </w:rPr>
        <w:t>will</w:t>
      </w:r>
      <w:r>
        <w:rPr>
          <w:spacing w:val="-5"/>
          <w:sz w:val="20"/>
        </w:rPr>
        <w:t xml:space="preserve"> </w:t>
      </w:r>
      <w:r>
        <w:rPr>
          <w:sz w:val="20"/>
        </w:rPr>
        <w:t>operate</w:t>
      </w:r>
      <w:r>
        <w:rPr>
          <w:spacing w:val="-4"/>
          <w:sz w:val="20"/>
        </w:rPr>
        <w:t xml:space="preserve"> </w:t>
      </w:r>
      <w:r>
        <w:rPr>
          <w:sz w:val="20"/>
        </w:rPr>
        <w:t>cost</w:t>
      </w:r>
      <w:r>
        <w:rPr>
          <w:spacing w:val="-5"/>
          <w:sz w:val="20"/>
        </w:rPr>
        <w:t xml:space="preserve"> </w:t>
      </w:r>
      <w:r>
        <w:rPr>
          <w:sz w:val="20"/>
        </w:rPr>
        <w:t>allocation</w:t>
      </w:r>
      <w:r>
        <w:rPr>
          <w:spacing w:val="-5"/>
          <w:sz w:val="20"/>
        </w:rPr>
        <w:t xml:space="preserve"> </w:t>
      </w:r>
      <w:r>
        <w:rPr>
          <w:sz w:val="20"/>
        </w:rPr>
        <w:t>of</w:t>
      </w:r>
      <w:r>
        <w:rPr>
          <w:spacing w:val="-4"/>
          <w:sz w:val="20"/>
        </w:rPr>
        <w:t xml:space="preserve"> </w:t>
      </w:r>
      <w:r>
        <w:rPr>
          <w:sz w:val="20"/>
        </w:rPr>
        <w:t>indirect</w:t>
      </w:r>
      <w:r>
        <w:rPr>
          <w:spacing w:val="-5"/>
          <w:sz w:val="20"/>
        </w:rPr>
        <w:t xml:space="preserve"> </w:t>
      </w:r>
      <w:r>
        <w:rPr>
          <w:sz w:val="20"/>
        </w:rPr>
        <w:t xml:space="preserve">costs </w:t>
      </w:r>
      <w:r>
        <w:rPr>
          <w:sz w:val="20"/>
        </w:rPr>
        <w:lastRenderedPageBreak/>
        <w:t>using methodology that results in the fair distribution to all grant expenditures being claimed for reimbursement.</w:t>
      </w:r>
    </w:p>
    <w:p w14:paraId="68E3A37A" w14:textId="77777777" w:rsidR="003E18BD" w:rsidRDefault="003E18BD" w:rsidP="00C41BD1">
      <w:pPr>
        <w:pStyle w:val="ListParagraph"/>
        <w:numPr>
          <w:ilvl w:val="0"/>
          <w:numId w:val="56"/>
        </w:numPr>
        <w:tabs>
          <w:tab w:val="left" w:pos="1181"/>
        </w:tabs>
        <w:spacing w:before="1"/>
        <w:ind w:left="1080" w:right="480" w:hanging="180"/>
        <w:rPr>
          <w:sz w:val="20"/>
        </w:rPr>
      </w:pPr>
      <w:r>
        <w:rPr>
          <w:sz w:val="20"/>
        </w:rPr>
        <w:t xml:space="preserve">Drug Prevention Resource Center dba </w:t>
      </w:r>
      <w:proofErr w:type="spellStart"/>
      <w:r>
        <w:rPr>
          <w:sz w:val="20"/>
        </w:rPr>
        <w:t>InnerAct</w:t>
      </w:r>
      <w:proofErr w:type="spellEnd"/>
      <w:r>
        <w:rPr>
          <w:sz w:val="20"/>
        </w:rPr>
        <w:t xml:space="preserve"> Alliance will allow public access to all</w:t>
      </w:r>
      <w:r>
        <w:rPr>
          <w:spacing w:val="-34"/>
          <w:sz w:val="20"/>
        </w:rPr>
        <w:t xml:space="preserve"> </w:t>
      </w:r>
      <w:r>
        <w:rPr>
          <w:sz w:val="20"/>
        </w:rPr>
        <w:t>documents, papers, letters, or other material subject to the provisions of Chapter 119,</w:t>
      </w:r>
      <w:r>
        <w:rPr>
          <w:spacing w:val="-27"/>
          <w:sz w:val="20"/>
        </w:rPr>
        <w:t xml:space="preserve"> </w:t>
      </w:r>
      <w:r>
        <w:rPr>
          <w:sz w:val="20"/>
        </w:rPr>
        <w:t>F.S.</w:t>
      </w:r>
    </w:p>
    <w:p w14:paraId="1F154250" w14:textId="77777777" w:rsidR="003E18BD" w:rsidRPr="00CB3CBC" w:rsidRDefault="003E18BD" w:rsidP="00C41BD1">
      <w:pPr>
        <w:pStyle w:val="BodyText"/>
        <w:numPr>
          <w:ilvl w:val="0"/>
          <w:numId w:val="56"/>
        </w:numPr>
        <w:spacing w:before="6"/>
        <w:ind w:left="1080" w:hanging="180"/>
      </w:pPr>
      <w:r w:rsidRPr="0049370B">
        <w:t>A timely review of grant expenditures will be done to ensure timely invoicing of reimbursable grant expenditures. Care will be taken to ensure that the revenue relating to grant expenditures matches the period in which the expenditures were made.</w:t>
      </w:r>
    </w:p>
    <w:p w14:paraId="0D9DC631" w14:textId="77777777" w:rsidR="003E18BD" w:rsidRDefault="003E18BD" w:rsidP="003E18BD">
      <w:pPr>
        <w:pStyle w:val="Heading2"/>
      </w:pPr>
    </w:p>
    <w:p w14:paraId="78C8FFE8" w14:textId="77777777" w:rsidR="003E18BD" w:rsidRDefault="003E18BD" w:rsidP="003E18BD">
      <w:pPr>
        <w:pStyle w:val="Heading2"/>
      </w:pPr>
      <w:r>
        <w:t>Part U.  Bad Debt Policy</w:t>
      </w:r>
    </w:p>
    <w:p w14:paraId="520E4F05" w14:textId="77777777" w:rsidR="003E18BD" w:rsidRDefault="003E18BD" w:rsidP="00C41BD1">
      <w:pPr>
        <w:pStyle w:val="BodyText"/>
        <w:tabs>
          <w:tab w:val="left" w:pos="1080"/>
        </w:tabs>
        <w:ind w:left="1080" w:right="337" w:hanging="360"/>
      </w:pPr>
      <w:r>
        <w:t>I.</w:t>
      </w:r>
      <w:r>
        <w:tab/>
        <w:t>Fee based programs require 100% pre-payment before services are rendered or as determined</w:t>
      </w:r>
      <w:r>
        <w:rPr>
          <w:spacing w:val="-32"/>
        </w:rPr>
        <w:t xml:space="preserve"> </w:t>
      </w:r>
      <w:r>
        <w:t>by</w:t>
      </w:r>
      <w:r>
        <w:rPr>
          <w:spacing w:val="-7"/>
        </w:rPr>
        <w:t xml:space="preserve"> </w:t>
      </w:r>
      <w:r>
        <w:t>any</w:t>
      </w:r>
      <w:r>
        <w:rPr>
          <w:w w:val="99"/>
        </w:rPr>
        <w:t xml:space="preserve"> </w:t>
      </w:r>
      <w:r>
        <w:t>contractual</w:t>
      </w:r>
      <w:r>
        <w:rPr>
          <w:spacing w:val="-12"/>
        </w:rPr>
        <w:t xml:space="preserve"> </w:t>
      </w:r>
      <w:r>
        <w:t>agreement.</w:t>
      </w:r>
    </w:p>
    <w:p w14:paraId="09FA4C0F" w14:textId="77777777" w:rsidR="003E18BD" w:rsidRDefault="003E18BD" w:rsidP="003E18BD">
      <w:pPr>
        <w:pStyle w:val="BodyText"/>
        <w:spacing w:before="4"/>
      </w:pPr>
    </w:p>
    <w:p w14:paraId="62449BBC" w14:textId="4231ECF0" w:rsidR="003E18BD" w:rsidRDefault="003E18BD" w:rsidP="003E18BD">
      <w:pPr>
        <w:pStyle w:val="Heading2"/>
      </w:pPr>
      <w:r>
        <w:t>P</w:t>
      </w:r>
      <w:r w:rsidR="00C41BD1">
        <w:t xml:space="preserve">art V. </w:t>
      </w:r>
      <w:r>
        <w:t>Third Party Fundraising</w:t>
      </w:r>
    </w:p>
    <w:p w14:paraId="7D1775A7" w14:textId="184E7D9B" w:rsidR="003E18BD" w:rsidRDefault="003E18BD" w:rsidP="00C41BD1">
      <w:pPr>
        <w:pStyle w:val="BodyText"/>
        <w:ind w:left="90" w:right="166"/>
      </w:pPr>
      <w:r>
        <w:t xml:space="preserve">The Drug Prevention Resource Center dba </w:t>
      </w:r>
      <w:proofErr w:type="spellStart"/>
      <w:r>
        <w:t>InnerAct</w:t>
      </w:r>
      <w:proofErr w:type="spellEnd"/>
      <w:r>
        <w:t xml:space="preserve"> Alliance appreciates all community efforts, such as donations, volunteers, sponsorships, and third party events to raise funds for the Drug Prevention Resource Center dba </w:t>
      </w:r>
      <w:proofErr w:type="spellStart"/>
      <w:r>
        <w:t>InnerAct</w:t>
      </w:r>
      <w:proofErr w:type="spellEnd"/>
      <w:r>
        <w:t xml:space="preserve"> Alliance. The policy set forth is meant to ensure that all </w:t>
      </w:r>
      <w:r w:rsidR="00B12529">
        <w:t>third-party</w:t>
      </w:r>
      <w:r>
        <w:t xml:space="preserve"> events are appropriate, and to protect the mission of </w:t>
      </w:r>
      <w:r w:rsidR="00B12529">
        <w:t>the Drug</w:t>
      </w:r>
      <w:r>
        <w:t xml:space="preserve"> Prevention Resource Center dba </w:t>
      </w:r>
      <w:proofErr w:type="spellStart"/>
      <w:r>
        <w:t>InnerAct</w:t>
      </w:r>
      <w:proofErr w:type="spellEnd"/>
      <w:r>
        <w:t xml:space="preserve"> Alliance.</w:t>
      </w:r>
      <w:r w:rsidR="00C41BD1">
        <w:br/>
      </w:r>
    </w:p>
    <w:p w14:paraId="08097943" w14:textId="77777777" w:rsidR="003E18BD" w:rsidRDefault="003E18BD" w:rsidP="00C41BD1">
      <w:pPr>
        <w:pStyle w:val="BodyText"/>
        <w:spacing w:before="2"/>
        <w:ind w:left="90" w:right="166"/>
      </w:pPr>
      <w:r>
        <w:t xml:space="preserve">Third Party Fundraising is defined as any activity or event sponsored by a non-affiliated group, individual, community group, or business (Sponsoring Organizations) with the purpose of raising money for the benefit of the Drug Prevention Resource Center dba </w:t>
      </w:r>
      <w:proofErr w:type="spellStart"/>
      <w:r>
        <w:t>InnerAct</w:t>
      </w:r>
      <w:proofErr w:type="spellEnd"/>
      <w:r>
        <w:t xml:space="preserve"> Alliance and its affiliated groups. All third party fundraising events are to be sponsored, planned, managed, staffed and financially resourced by the Sponsoring Organization. The Sponsoring Organization shall assume responsibility for all liability.</w:t>
      </w:r>
    </w:p>
    <w:p w14:paraId="6E7DC0E6" w14:textId="77777777" w:rsidR="003E18BD" w:rsidRDefault="003E18BD" w:rsidP="003E18BD">
      <w:pPr>
        <w:pStyle w:val="BodyText"/>
        <w:spacing w:before="9"/>
        <w:rPr>
          <w:sz w:val="19"/>
        </w:rPr>
      </w:pPr>
    </w:p>
    <w:p w14:paraId="695E3548" w14:textId="77777777" w:rsidR="003E18BD" w:rsidRDefault="003E18BD" w:rsidP="003E18BD">
      <w:pPr>
        <w:pStyle w:val="BodyText"/>
        <w:ind w:left="100"/>
      </w:pPr>
      <w:r>
        <w:t>Procedure</w:t>
      </w:r>
    </w:p>
    <w:p w14:paraId="5E2F0391" w14:textId="77777777" w:rsidR="003E18BD" w:rsidRDefault="003E18BD" w:rsidP="003E18BD">
      <w:pPr>
        <w:pStyle w:val="ListParagraph"/>
        <w:numPr>
          <w:ilvl w:val="0"/>
          <w:numId w:val="1"/>
        </w:numPr>
        <w:tabs>
          <w:tab w:val="left" w:pos="810"/>
          <w:tab w:val="left" w:pos="1360"/>
          <w:tab w:val="left" w:pos="1800"/>
        </w:tabs>
        <w:ind w:right="296" w:hanging="550"/>
        <w:rPr>
          <w:sz w:val="20"/>
        </w:rPr>
      </w:pPr>
      <w:r>
        <w:rPr>
          <w:sz w:val="20"/>
        </w:rPr>
        <w:t>The third party (Sponsoring Organization) will come before the Board of Directors with a proposal for the event or</w:t>
      </w:r>
      <w:r>
        <w:rPr>
          <w:spacing w:val="-14"/>
          <w:sz w:val="20"/>
        </w:rPr>
        <w:t xml:space="preserve"> </w:t>
      </w:r>
      <w:r>
        <w:rPr>
          <w:sz w:val="20"/>
        </w:rPr>
        <w:t>activity.</w:t>
      </w:r>
    </w:p>
    <w:p w14:paraId="4CA8A78B" w14:textId="4E7FD589" w:rsidR="003E18BD" w:rsidRPr="00D26F4B" w:rsidRDefault="003E18BD" w:rsidP="00C41BD1">
      <w:pPr>
        <w:pStyle w:val="ListParagraph"/>
        <w:numPr>
          <w:ilvl w:val="1"/>
          <w:numId w:val="1"/>
        </w:numPr>
        <w:tabs>
          <w:tab w:val="left" w:pos="810"/>
          <w:tab w:val="left" w:pos="1530"/>
          <w:tab w:val="left" w:pos="1800"/>
        </w:tabs>
        <w:spacing w:before="1"/>
        <w:ind w:right="142" w:hanging="10"/>
        <w:rPr>
          <w:sz w:val="20"/>
        </w:rPr>
      </w:pPr>
      <w:r w:rsidRPr="00D26F4B">
        <w:rPr>
          <w:sz w:val="20"/>
        </w:rPr>
        <w:t>The</w:t>
      </w:r>
      <w:r w:rsidRPr="00D26F4B">
        <w:rPr>
          <w:spacing w:val="-3"/>
          <w:sz w:val="20"/>
        </w:rPr>
        <w:t xml:space="preserve"> </w:t>
      </w:r>
      <w:r w:rsidRPr="00D26F4B">
        <w:rPr>
          <w:sz w:val="20"/>
        </w:rPr>
        <w:t>proposal</w:t>
      </w:r>
      <w:r w:rsidRPr="00D26F4B">
        <w:rPr>
          <w:spacing w:val="-3"/>
          <w:sz w:val="20"/>
        </w:rPr>
        <w:t xml:space="preserve"> </w:t>
      </w:r>
      <w:r w:rsidRPr="00D26F4B">
        <w:rPr>
          <w:sz w:val="20"/>
        </w:rPr>
        <w:t>shall</w:t>
      </w:r>
      <w:r w:rsidRPr="00D26F4B">
        <w:rPr>
          <w:spacing w:val="-3"/>
          <w:sz w:val="20"/>
        </w:rPr>
        <w:t xml:space="preserve"> </w:t>
      </w:r>
      <w:r w:rsidRPr="00D26F4B">
        <w:rPr>
          <w:sz w:val="20"/>
        </w:rPr>
        <w:t>include</w:t>
      </w:r>
      <w:r w:rsidRPr="00D26F4B">
        <w:rPr>
          <w:spacing w:val="-3"/>
          <w:sz w:val="20"/>
        </w:rPr>
        <w:t xml:space="preserve"> </w:t>
      </w:r>
      <w:r w:rsidRPr="00D26F4B">
        <w:rPr>
          <w:sz w:val="20"/>
        </w:rPr>
        <w:t>the</w:t>
      </w:r>
      <w:r w:rsidRPr="00D26F4B">
        <w:rPr>
          <w:spacing w:val="-1"/>
          <w:sz w:val="20"/>
        </w:rPr>
        <w:t xml:space="preserve"> </w:t>
      </w:r>
      <w:r w:rsidRPr="00D26F4B">
        <w:rPr>
          <w:sz w:val="20"/>
        </w:rPr>
        <w:t>purpose</w:t>
      </w:r>
      <w:r w:rsidRPr="00D26F4B">
        <w:rPr>
          <w:spacing w:val="-3"/>
          <w:sz w:val="20"/>
        </w:rPr>
        <w:t xml:space="preserve"> </w:t>
      </w:r>
      <w:r w:rsidRPr="00D26F4B">
        <w:rPr>
          <w:sz w:val="20"/>
        </w:rPr>
        <w:t>of</w:t>
      </w:r>
      <w:r w:rsidRPr="00D26F4B">
        <w:rPr>
          <w:spacing w:val="-5"/>
          <w:sz w:val="20"/>
        </w:rPr>
        <w:t xml:space="preserve"> </w:t>
      </w:r>
      <w:r w:rsidRPr="00D26F4B">
        <w:rPr>
          <w:sz w:val="20"/>
        </w:rPr>
        <w:t>the</w:t>
      </w:r>
      <w:r w:rsidRPr="00D26F4B">
        <w:rPr>
          <w:spacing w:val="-3"/>
          <w:sz w:val="20"/>
        </w:rPr>
        <w:t xml:space="preserve"> </w:t>
      </w:r>
      <w:r w:rsidRPr="00D26F4B">
        <w:rPr>
          <w:sz w:val="20"/>
        </w:rPr>
        <w:t>event,</w:t>
      </w:r>
      <w:r w:rsidRPr="00D26F4B">
        <w:rPr>
          <w:spacing w:val="-3"/>
          <w:sz w:val="20"/>
        </w:rPr>
        <w:t xml:space="preserve"> </w:t>
      </w:r>
      <w:r w:rsidRPr="00D26F4B">
        <w:rPr>
          <w:sz w:val="20"/>
        </w:rPr>
        <w:t>a</w:t>
      </w:r>
      <w:r w:rsidRPr="00D26F4B">
        <w:rPr>
          <w:spacing w:val="-3"/>
          <w:sz w:val="20"/>
        </w:rPr>
        <w:t xml:space="preserve"> </w:t>
      </w:r>
      <w:r w:rsidRPr="00D26F4B">
        <w:rPr>
          <w:sz w:val="20"/>
        </w:rPr>
        <w:t>description</w:t>
      </w:r>
      <w:r w:rsidRPr="00D26F4B">
        <w:rPr>
          <w:spacing w:val="-4"/>
          <w:sz w:val="20"/>
        </w:rPr>
        <w:t xml:space="preserve"> </w:t>
      </w:r>
      <w:r w:rsidRPr="00D26F4B">
        <w:rPr>
          <w:sz w:val="20"/>
        </w:rPr>
        <w:t>of</w:t>
      </w:r>
      <w:r w:rsidRPr="00D26F4B">
        <w:rPr>
          <w:spacing w:val="-5"/>
          <w:sz w:val="20"/>
        </w:rPr>
        <w:t xml:space="preserve"> </w:t>
      </w:r>
      <w:r w:rsidRPr="00D26F4B">
        <w:rPr>
          <w:sz w:val="20"/>
        </w:rPr>
        <w:t>the</w:t>
      </w:r>
      <w:r w:rsidRPr="00D26F4B">
        <w:rPr>
          <w:spacing w:val="-3"/>
          <w:sz w:val="20"/>
        </w:rPr>
        <w:t xml:space="preserve"> </w:t>
      </w:r>
      <w:r w:rsidRPr="00D26F4B">
        <w:rPr>
          <w:sz w:val="20"/>
        </w:rPr>
        <w:t>event,</w:t>
      </w:r>
      <w:r w:rsidRPr="00D26F4B">
        <w:rPr>
          <w:spacing w:val="-3"/>
          <w:sz w:val="20"/>
        </w:rPr>
        <w:t xml:space="preserve"> </w:t>
      </w:r>
      <w:r w:rsidRPr="00D26F4B">
        <w:rPr>
          <w:sz w:val="20"/>
        </w:rPr>
        <w:t>the</w:t>
      </w:r>
      <w:r w:rsidRPr="00D26F4B">
        <w:rPr>
          <w:spacing w:val="-3"/>
          <w:sz w:val="20"/>
        </w:rPr>
        <w:t xml:space="preserve"> </w:t>
      </w:r>
      <w:r w:rsidRPr="00D26F4B">
        <w:rPr>
          <w:sz w:val="20"/>
        </w:rPr>
        <w:t>promotion</w:t>
      </w:r>
      <w:r w:rsidRPr="00D26F4B">
        <w:rPr>
          <w:spacing w:val="-4"/>
          <w:sz w:val="20"/>
        </w:rPr>
        <w:t xml:space="preserve"> </w:t>
      </w:r>
      <w:r w:rsidRPr="00D26F4B">
        <w:rPr>
          <w:sz w:val="20"/>
        </w:rPr>
        <w:t xml:space="preserve">for </w:t>
      </w:r>
      <w:r w:rsidR="00C41BD1">
        <w:rPr>
          <w:sz w:val="20"/>
        </w:rPr>
        <w:br/>
        <w:t xml:space="preserve">    </w:t>
      </w:r>
      <w:r w:rsidRPr="00D26F4B">
        <w:rPr>
          <w:sz w:val="20"/>
        </w:rPr>
        <w:t xml:space="preserve">the event, and the projected revenue and expenses for the event.  (Refer to attached form, </w:t>
      </w:r>
      <w:r w:rsidR="00C41BD1">
        <w:rPr>
          <w:sz w:val="20"/>
        </w:rPr>
        <w:br/>
        <w:t xml:space="preserve">    </w:t>
      </w:r>
      <w:r w:rsidRPr="00D26F4B">
        <w:rPr>
          <w:sz w:val="20"/>
        </w:rPr>
        <w:t>Application for Co-Sponsored</w:t>
      </w:r>
      <w:r w:rsidRPr="00D26F4B">
        <w:rPr>
          <w:spacing w:val="-17"/>
          <w:sz w:val="20"/>
        </w:rPr>
        <w:t xml:space="preserve"> </w:t>
      </w:r>
      <w:r w:rsidRPr="00D26F4B">
        <w:rPr>
          <w:sz w:val="20"/>
        </w:rPr>
        <w:t>Events)</w:t>
      </w:r>
    </w:p>
    <w:p w14:paraId="7D305F7A" w14:textId="77777777" w:rsidR="003E18BD" w:rsidRDefault="003E18BD" w:rsidP="003E18BD">
      <w:pPr>
        <w:pStyle w:val="ListParagraph"/>
        <w:numPr>
          <w:ilvl w:val="0"/>
          <w:numId w:val="1"/>
        </w:numPr>
        <w:tabs>
          <w:tab w:val="left" w:pos="1360"/>
          <w:tab w:val="left" w:pos="1361"/>
          <w:tab w:val="left" w:pos="1800"/>
        </w:tabs>
        <w:spacing w:line="228" w:lineRule="exact"/>
        <w:rPr>
          <w:sz w:val="20"/>
        </w:rPr>
      </w:pPr>
      <w:r>
        <w:rPr>
          <w:sz w:val="20"/>
        </w:rPr>
        <w:t>The Board shall base its decision concerning the event based on the following</w:t>
      </w:r>
      <w:r>
        <w:rPr>
          <w:spacing w:val="-31"/>
          <w:sz w:val="20"/>
        </w:rPr>
        <w:t xml:space="preserve"> </w:t>
      </w:r>
      <w:r>
        <w:rPr>
          <w:sz w:val="20"/>
        </w:rPr>
        <w:t>requirements:</w:t>
      </w:r>
    </w:p>
    <w:p w14:paraId="43CBBF4F" w14:textId="6D9B56C1" w:rsidR="003E18BD" w:rsidRDefault="003E18BD" w:rsidP="00C41BD1">
      <w:pPr>
        <w:pStyle w:val="ListParagraph"/>
        <w:numPr>
          <w:ilvl w:val="1"/>
          <w:numId w:val="1"/>
        </w:numPr>
        <w:tabs>
          <w:tab w:val="left" w:pos="1530"/>
          <w:tab w:val="left" w:pos="1800"/>
        </w:tabs>
        <w:ind w:right="666" w:hanging="10"/>
        <w:rPr>
          <w:sz w:val="20"/>
        </w:rPr>
      </w:pPr>
      <w:r>
        <w:rPr>
          <w:sz w:val="20"/>
        </w:rPr>
        <w:t>The proposed event or activity will uphold the mission and image of the Drug</w:t>
      </w:r>
      <w:r>
        <w:rPr>
          <w:spacing w:val="-28"/>
          <w:sz w:val="20"/>
        </w:rPr>
        <w:t xml:space="preserve"> </w:t>
      </w:r>
      <w:r>
        <w:rPr>
          <w:sz w:val="20"/>
        </w:rPr>
        <w:t xml:space="preserve">Prevention </w:t>
      </w:r>
      <w:r w:rsidR="00C41BD1">
        <w:rPr>
          <w:sz w:val="20"/>
        </w:rPr>
        <w:br/>
        <w:t xml:space="preserve">    </w:t>
      </w:r>
      <w:r>
        <w:rPr>
          <w:sz w:val="20"/>
        </w:rPr>
        <w:t xml:space="preserve">Resource Center dba </w:t>
      </w:r>
      <w:proofErr w:type="spellStart"/>
      <w:r>
        <w:rPr>
          <w:sz w:val="20"/>
        </w:rPr>
        <w:t>InnerAct</w:t>
      </w:r>
      <w:proofErr w:type="spellEnd"/>
      <w:r>
        <w:rPr>
          <w:spacing w:val="-15"/>
          <w:sz w:val="20"/>
        </w:rPr>
        <w:t xml:space="preserve"> </w:t>
      </w:r>
      <w:r>
        <w:rPr>
          <w:sz w:val="20"/>
        </w:rPr>
        <w:t>Alliance.</w:t>
      </w:r>
    </w:p>
    <w:p w14:paraId="7A771A6E" w14:textId="77777777" w:rsidR="003E18BD" w:rsidRPr="00D26F4B" w:rsidRDefault="003E18BD" w:rsidP="00C41BD1">
      <w:pPr>
        <w:pStyle w:val="ListParagraph"/>
        <w:numPr>
          <w:ilvl w:val="1"/>
          <w:numId w:val="1"/>
        </w:numPr>
        <w:tabs>
          <w:tab w:val="left" w:pos="1530"/>
          <w:tab w:val="left" w:pos="1800"/>
        </w:tabs>
        <w:ind w:hanging="10"/>
        <w:rPr>
          <w:sz w:val="20"/>
        </w:rPr>
      </w:pPr>
      <w:r w:rsidRPr="00D26F4B">
        <w:rPr>
          <w:sz w:val="20"/>
        </w:rPr>
        <w:t>The event will be promoted and managed in an ethical and professional</w:t>
      </w:r>
      <w:r w:rsidRPr="00D26F4B">
        <w:rPr>
          <w:spacing w:val="-32"/>
          <w:sz w:val="20"/>
        </w:rPr>
        <w:t xml:space="preserve"> </w:t>
      </w:r>
      <w:r w:rsidRPr="00D26F4B">
        <w:rPr>
          <w:sz w:val="20"/>
        </w:rPr>
        <w:t>manner.</w:t>
      </w:r>
    </w:p>
    <w:p w14:paraId="463DDAE8" w14:textId="5E23A3C4" w:rsidR="003E18BD" w:rsidRDefault="003E18BD" w:rsidP="00C41BD1">
      <w:pPr>
        <w:pStyle w:val="BodyText"/>
        <w:numPr>
          <w:ilvl w:val="1"/>
          <w:numId w:val="1"/>
        </w:numPr>
        <w:tabs>
          <w:tab w:val="left" w:pos="1530"/>
          <w:tab w:val="left" w:pos="1800"/>
        </w:tabs>
        <w:ind w:right="166" w:hanging="10"/>
      </w:pPr>
      <w:r>
        <w:t xml:space="preserve">The event date will correspond with other activities of the Drug Prevention Resource Center dba </w:t>
      </w:r>
      <w:r w:rsidR="00C41BD1">
        <w:br/>
        <w:t xml:space="preserve">    </w:t>
      </w:r>
      <w:proofErr w:type="spellStart"/>
      <w:r>
        <w:t>InnerAct</w:t>
      </w:r>
      <w:proofErr w:type="spellEnd"/>
      <w:r>
        <w:t xml:space="preserve"> Alliance</w:t>
      </w:r>
    </w:p>
    <w:p w14:paraId="4E03D451" w14:textId="77777777" w:rsidR="003E18BD" w:rsidRDefault="003E18BD" w:rsidP="003E18BD">
      <w:pPr>
        <w:pStyle w:val="ListParagraph"/>
        <w:numPr>
          <w:ilvl w:val="0"/>
          <w:numId w:val="1"/>
        </w:numPr>
        <w:tabs>
          <w:tab w:val="left" w:pos="1392"/>
          <w:tab w:val="left" w:pos="1393"/>
        </w:tabs>
        <w:ind w:left="1380" w:right="241"/>
        <w:rPr>
          <w:sz w:val="20"/>
        </w:rPr>
      </w:pPr>
      <w:r>
        <w:rPr>
          <w:sz w:val="20"/>
        </w:rPr>
        <w:t>Once</w:t>
      </w:r>
      <w:r>
        <w:rPr>
          <w:spacing w:val="-3"/>
          <w:sz w:val="20"/>
        </w:rPr>
        <w:t xml:space="preserve"> </w:t>
      </w:r>
      <w:r>
        <w:rPr>
          <w:sz w:val="20"/>
        </w:rPr>
        <w:t>the</w:t>
      </w:r>
      <w:r>
        <w:rPr>
          <w:spacing w:val="-3"/>
          <w:sz w:val="20"/>
        </w:rPr>
        <w:t xml:space="preserve"> </w:t>
      </w:r>
      <w:r>
        <w:rPr>
          <w:sz w:val="20"/>
        </w:rPr>
        <w:t>Board</w:t>
      </w:r>
      <w:r>
        <w:rPr>
          <w:spacing w:val="-2"/>
          <w:sz w:val="20"/>
        </w:rPr>
        <w:t xml:space="preserve"> </w:t>
      </w:r>
      <w:r>
        <w:rPr>
          <w:sz w:val="20"/>
        </w:rPr>
        <w:t>has</w:t>
      </w:r>
      <w:r>
        <w:rPr>
          <w:spacing w:val="-4"/>
          <w:sz w:val="20"/>
        </w:rPr>
        <w:t xml:space="preserve"> </w:t>
      </w:r>
      <w:r>
        <w:rPr>
          <w:sz w:val="20"/>
        </w:rPr>
        <w:t>reached</w:t>
      </w:r>
      <w:r>
        <w:rPr>
          <w:spacing w:val="-2"/>
          <w:sz w:val="20"/>
        </w:rPr>
        <w:t xml:space="preserve"> </w:t>
      </w:r>
      <w:r>
        <w:rPr>
          <w:sz w:val="20"/>
        </w:rPr>
        <w:t>its</w:t>
      </w:r>
      <w:r>
        <w:rPr>
          <w:spacing w:val="-4"/>
          <w:sz w:val="20"/>
        </w:rPr>
        <w:t xml:space="preserve"> </w:t>
      </w:r>
      <w:r>
        <w:rPr>
          <w:sz w:val="20"/>
        </w:rPr>
        <w:t>decision,</w:t>
      </w:r>
      <w:r>
        <w:rPr>
          <w:spacing w:val="-3"/>
          <w:sz w:val="20"/>
        </w:rPr>
        <w:t xml:space="preserve"> </w:t>
      </w:r>
      <w:r>
        <w:rPr>
          <w:sz w:val="20"/>
        </w:rPr>
        <w:t>the</w:t>
      </w:r>
      <w:r>
        <w:rPr>
          <w:spacing w:val="-3"/>
          <w:sz w:val="20"/>
        </w:rPr>
        <w:t xml:space="preserve"> </w:t>
      </w:r>
      <w:r>
        <w:rPr>
          <w:sz w:val="20"/>
        </w:rPr>
        <w:t>Sponsoring</w:t>
      </w:r>
      <w:r>
        <w:rPr>
          <w:spacing w:val="-4"/>
          <w:sz w:val="20"/>
        </w:rPr>
        <w:t xml:space="preserve"> </w:t>
      </w:r>
      <w:r>
        <w:rPr>
          <w:sz w:val="20"/>
        </w:rPr>
        <w:t>Organization</w:t>
      </w:r>
      <w:r>
        <w:rPr>
          <w:spacing w:val="-2"/>
          <w:sz w:val="20"/>
        </w:rPr>
        <w:t xml:space="preserve"> </w:t>
      </w:r>
      <w:r>
        <w:rPr>
          <w:sz w:val="20"/>
        </w:rPr>
        <w:t>will</w:t>
      </w:r>
      <w:r>
        <w:rPr>
          <w:spacing w:val="-4"/>
          <w:sz w:val="20"/>
        </w:rPr>
        <w:t xml:space="preserve"> </w:t>
      </w:r>
      <w:r>
        <w:rPr>
          <w:sz w:val="20"/>
        </w:rPr>
        <w:t>be</w:t>
      </w:r>
      <w:r>
        <w:rPr>
          <w:spacing w:val="-3"/>
          <w:sz w:val="20"/>
        </w:rPr>
        <w:t xml:space="preserve"> </w:t>
      </w:r>
      <w:r>
        <w:rPr>
          <w:sz w:val="20"/>
        </w:rPr>
        <w:t>expected</w:t>
      </w:r>
      <w:r>
        <w:rPr>
          <w:spacing w:val="-2"/>
          <w:sz w:val="20"/>
        </w:rPr>
        <w:t xml:space="preserve"> </w:t>
      </w:r>
      <w:r>
        <w:rPr>
          <w:sz w:val="20"/>
        </w:rPr>
        <w:t>to</w:t>
      </w:r>
      <w:r>
        <w:rPr>
          <w:spacing w:val="-2"/>
          <w:sz w:val="20"/>
        </w:rPr>
        <w:t xml:space="preserve"> </w:t>
      </w:r>
      <w:r>
        <w:rPr>
          <w:sz w:val="20"/>
        </w:rPr>
        <w:t>remain</w:t>
      </w:r>
      <w:r>
        <w:rPr>
          <w:spacing w:val="-4"/>
          <w:sz w:val="20"/>
        </w:rPr>
        <w:t xml:space="preserve"> </w:t>
      </w:r>
      <w:r>
        <w:rPr>
          <w:sz w:val="20"/>
        </w:rPr>
        <w:t>in communication with someone on the standing Fundraising Committee and the</w:t>
      </w:r>
      <w:r>
        <w:rPr>
          <w:spacing w:val="-30"/>
          <w:sz w:val="20"/>
        </w:rPr>
        <w:t xml:space="preserve"> </w:t>
      </w:r>
      <w:r>
        <w:rPr>
          <w:sz w:val="20"/>
        </w:rPr>
        <w:t>Board.</w:t>
      </w:r>
    </w:p>
    <w:p w14:paraId="03F4FFB2" w14:textId="77777777" w:rsidR="003E18BD" w:rsidRDefault="003E18BD" w:rsidP="003E18BD">
      <w:pPr>
        <w:pStyle w:val="ListParagraph"/>
        <w:numPr>
          <w:ilvl w:val="0"/>
          <w:numId w:val="1"/>
        </w:numPr>
        <w:tabs>
          <w:tab w:val="left" w:pos="1401"/>
          <w:tab w:val="left" w:pos="1402"/>
        </w:tabs>
        <w:ind w:left="1380" w:right="505"/>
        <w:rPr>
          <w:sz w:val="20"/>
        </w:rPr>
      </w:pPr>
      <w:r>
        <w:rPr>
          <w:sz w:val="20"/>
        </w:rPr>
        <w:t>The Sponsoring Organization will be held responsible for obtaining all necessary licenses, insurance, and other things warranted by the type of event. Furthermore, the Sponsoring Organization must abide by all laws and regulations set forth by the city, county, or state.</w:t>
      </w:r>
      <w:r>
        <w:rPr>
          <w:spacing w:val="10"/>
          <w:sz w:val="20"/>
        </w:rPr>
        <w:t xml:space="preserve"> </w:t>
      </w:r>
      <w:r>
        <w:rPr>
          <w:sz w:val="20"/>
        </w:rPr>
        <w:t>These could include obtaining liquor licenses, gaming rules, and location</w:t>
      </w:r>
      <w:r>
        <w:rPr>
          <w:spacing w:val="-30"/>
          <w:sz w:val="20"/>
        </w:rPr>
        <w:t xml:space="preserve"> </w:t>
      </w:r>
      <w:r>
        <w:rPr>
          <w:sz w:val="20"/>
        </w:rPr>
        <w:t>restrictions.</w:t>
      </w:r>
    </w:p>
    <w:p w14:paraId="69020217" w14:textId="7F7D2CC2" w:rsidR="003E18BD" w:rsidRDefault="003E18BD" w:rsidP="003E18BD">
      <w:pPr>
        <w:pStyle w:val="ListParagraph"/>
        <w:numPr>
          <w:ilvl w:val="0"/>
          <w:numId w:val="1"/>
        </w:numPr>
        <w:tabs>
          <w:tab w:val="left" w:pos="1380"/>
          <w:tab w:val="left" w:pos="1381"/>
        </w:tabs>
        <w:ind w:left="1380" w:right="172"/>
        <w:rPr>
          <w:sz w:val="20"/>
        </w:rPr>
      </w:pPr>
      <w:r>
        <w:rPr>
          <w:sz w:val="20"/>
        </w:rPr>
        <w:t>Once the event or Activity has concluded, the Sponsoring Organization will submit a final report to the Board of Directors detailing the outcome of the event.  This report shall include the total revenue,</w:t>
      </w:r>
      <w:r>
        <w:rPr>
          <w:spacing w:val="-3"/>
          <w:sz w:val="20"/>
        </w:rPr>
        <w:t xml:space="preserve"> </w:t>
      </w:r>
      <w:r>
        <w:rPr>
          <w:sz w:val="20"/>
        </w:rPr>
        <w:t>total</w:t>
      </w:r>
      <w:r>
        <w:rPr>
          <w:spacing w:val="-4"/>
          <w:sz w:val="20"/>
        </w:rPr>
        <w:t xml:space="preserve"> </w:t>
      </w:r>
      <w:r>
        <w:rPr>
          <w:sz w:val="20"/>
        </w:rPr>
        <w:t>expenses,</w:t>
      </w:r>
      <w:r>
        <w:rPr>
          <w:spacing w:val="-2"/>
          <w:sz w:val="20"/>
        </w:rPr>
        <w:t xml:space="preserve"> </w:t>
      </w:r>
      <w:r>
        <w:rPr>
          <w:sz w:val="20"/>
        </w:rPr>
        <w:t>number</w:t>
      </w:r>
      <w:r>
        <w:rPr>
          <w:spacing w:val="-3"/>
          <w:sz w:val="20"/>
        </w:rPr>
        <w:t xml:space="preserve"> </w:t>
      </w:r>
      <w:r>
        <w:rPr>
          <w:sz w:val="20"/>
        </w:rPr>
        <w:t>of</w:t>
      </w:r>
      <w:r>
        <w:rPr>
          <w:spacing w:val="-5"/>
          <w:sz w:val="20"/>
        </w:rPr>
        <w:t xml:space="preserve"> </w:t>
      </w:r>
      <w:r>
        <w:rPr>
          <w:sz w:val="20"/>
        </w:rPr>
        <w:t>participants,</w:t>
      </w:r>
      <w:r>
        <w:rPr>
          <w:spacing w:val="-4"/>
          <w:sz w:val="20"/>
        </w:rPr>
        <w:t xml:space="preserve"> </w:t>
      </w:r>
      <w:r>
        <w:rPr>
          <w:sz w:val="20"/>
        </w:rPr>
        <w:t>amount</w:t>
      </w:r>
      <w:r>
        <w:rPr>
          <w:spacing w:val="-5"/>
          <w:sz w:val="20"/>
        </w:rPr>
        <w:t xml:space="preserve"> </w:t>
      </w:r>
      <w:r>
        <w:rPr>
          <w:sz w:val="20"/>
        </w:rPr>
        <w:t>of</w:t>
      </w:r>
      <w:r>
        <w:rPr>
          <w:spacing w:val="-5"/>
          <w:sz w:val="20"/>
        </w:rPr>
        <w:t xml:space="preserve"> </w:t>
      </w:r>
      <w:r>
        <w:rPr>
          <w:sz w:val="20"/>
        </w:rPr>
        <w:t>donations,</w:t>
      </w:r>
      <w:r>
        <w:rPr>
          <w:spacing w:val="-4"/>
          <w:sz w:val="20"/>
        </w:rPr>
        <w:t xml:space="preserve"> </w:t>
      </w:r>
      <w:r>
        <w:rPr>
          <w:sz w:val="20"/>
        </w:rPr>
        <w:t>and</w:t>
      </w:r>
      <w:r>
        <w:rPr>
          <w:spacing w:val="-3"/>
          <w:sz w:val="20"/>
        </w:rPr>
        <w:t xml:space="preserve"> </w:t>
      </w:r>
      <w:r>
        <w:rPr>
          <w:sz w:val="20"/>
        </w:rPr>
        <w:t>the</w:t>
      </w:r>
      <w:r>
        <w:rPr>
          <w:spacing w:val="-4"/>
          <w:sz w:val="20"/>
        </w:rPr>
        <w:t xml:space="preserve"> </w:t>
      </w:r>
      <w:r>
        <w:rPr>
          <w:sz w:val="20"/>
        </w:rPr>
        <w:t>expected</w:t>
      </w:r>
      <w:r>
        <w:rPr>
          <w:spacing w:val="-3"/>
          <w:sz w:val="20"/>
        </w:rPr>
        <w:t xml:space="preserve"> </w:t>
      </w:r>
      <w:r>
        <w:rPr>
          <w:sz w:val="20"/>
        </w:rPr>
        <w:t>amount</w:t>
      </w:r>
      <w:r>
        <w:rPr>
          <w:spacing w:val="-5"/>
          <w:sz w:val="20"/>
        </w:rPr>
        <w:t xml:space="preserve"> </w:t>
      </w:r>
      <w:r>
        <w:rPr>
          <w:sz w:val="20"/>
        </w:rPr>
        <w:t>to</w:t>
      </w:r>
      <w:r>
        <w:rPr>
          <w:spacing w:val="-3"/>
          <w:sz w:val="20"/>
        </w:rPr>
        <w:t xml:space="preserve"> </w:t>
      </w:r>
      <w:r>
        <w:rPr>
          <w:sz w:val="20"/>
        </w:rPr>
        <w:t xml:space="preserve">be donated to </w:t>
      </w:r>
      <w:r w:rsidR="00B12529">
        <w:rPr>
          <w:sz w:val="20"/>
        </w:rPr>
        <w:t>the Drug</w:t>
      </w:r>
      <w:r>
        <w:rPr>
          <w:sz w:val="20"/>
        </w:rPr>
        <w:t xml:space="preserve"> Prevention Resource Center dba </w:t>
      </w:r>
      <w:proofErr w:type="spellStart"/>
      <w:r>
        <w:rPr>
          <w:sz w:val="20"/>
        </w:rPr>
        <w:t>InnerAct</w:t>
      </w:r>
      <w:proofErr w:type="spellEnd"/>
      <w:r>
        <w:rPr>
          <w:spacing w:val="-24"/>
          <w:sz w:val="20"/>
        </w:rPr>
        <w:t xml:space="preserve"> </w:t>
      </w:r>
      <w:r>
        <w:rPr>
          <w:sz w:val="20"/>
        </w:rPr>
        <w:t>Alliance.</w:t>
      </w:r>
    </w:p>
    <w:p w14:paraId="0D170F90" w14:textId="77777777" w:rsidR="003E18BD" w:rsidRDefault="003E18BD" w:rsidP="003E18BD">
      <w:pPr>
        <w:pStyle w:val="ListParagraph"/>
        <w:numPr>
          <w:ilvl w:val="0"/>
          <w:numId w:val="1"/>
        </w:numPr>
        <w:tabs>
          <w:tab w:val="left" w:pos="1380"/>
          <w:tab w:val="left" w:pos="1381"/>
        </w:tabs>
        <w:ind w:left="1380" w:right="296"/>
        <w:rPr>
          <w:sz w:val="20"/>
        </w:rPr>
      </w:pPr>
      <w:r>
        <w:rPr>
          <w:sz w:val="20"/>
        </w:rPr>
        <w:t>The Board of Directors must approve the use of its logo or name in all promotional material. Also, all</w:t>
      </w:r>
      <w:r>
        <w:rPr>
          <w:spacing w:val="-4"/>
          <w:sz w:val="20"/>
        </w:rPr>
        <w:t xml:space="preserve"> </w:t>
      </w:r>
      <w:r>
        <w:rPr>
          <w:sz w:val="20"/>
        </w:rPr>
        <w:t>promotional</w:t>
      </w:r>
      <w:r>
        <w:rPr>
          <w:spacing w:val="-2"/>
          <w:sz w:val="20"/>
        </w:rPr>
        <w:t xml:space="preserve"> </w:t>
      </w:r>
      <w:r>
        <w:rPr>
          <w:sz w:val="20"/>
        </w:rPr>
        <w:t>material</w:t>
      </w:r>
      <w:r>
        <w:rPr>
          <w:spacing w:val="-2"/>
          <w:sz w:val="20"/>
        </w:rPr>
        <w:t xml:space="preserve"> </w:t>
      </w:r>
      <w:r>
        <w:rPr>
          <w:sz w:val="20"/>
        </w:rPr>
        <w:t>must</w:t>
      </w:r>
      <w:r>
        <w:rPr>
          <w:spacing w:val="-2"/>
          <w:sz w:val="20"/>
        </w:rPr>
        <w:t xml:space="preserve"> </w:t>
      </w:r>
      <w:r>
        <w:rPr>
          <w:sz w:val="20"/>
        </w:rPr>
        <w:t>be</w:t>
      </w:r>
      <w:r>
        <w:rPr>
          <w:spacing w:val="-4"/>
          <w:sz w:val="20"/>
        </w:rPr>
        <w:t xml:space="preserve"> </w:t>
      </w:r>
      <w:r>
        <w:rPr>
          <w:sz w:val="20"/>
        </w:rPr>
        <w:t>approved</w:t>
      </w:r>
      <w:r>
        <w:rPr>
          <w:spacing w:val="-3"/>
          <w:sz w:val="20"/>
        </w:rPr>
        <w:t xml:space="preserve"> </w:t>
      </w:r>
      <w:r>
        <w:rPr>
          <w:sz w:val="20"/>
        </w:rPr>
        <w:t>by</w:t>
      </w:r>
      <w:r>
        <w:rPr>
          <w:spacing w:val="-8"/>
          <w:sz w:val="20"/>
        </w:rPr>
        <w:t xml:space="preserve"> </w:t>
      </w:r>
      <w:r>
        <w:rPr>
          <w:sz w:val="20"/>
        </w:rPr>
        <w:t>the</w:t>
      </w:r>
      <w:r>
        <w:rPr>
          <w:spacing w:val="-4"/>
          <w:sz w:val="20"/>
        </w:rPr>
        <w:t xml:space="preserve"> </w:t>
      </w:r>
      <w:r>
        <w:rPr>
          <w:sz w:val="20"/>
        </w:rPr>
        <w:t>Board</w:t>
      </w:r>
      <w:r>
        <w:rPr>
          <w:spacing w:val="-3"/>
          <w:sz w:val="20"/>
        </w:rPr>
        <w:t xml:space="preserve"> </w:t>
      </w:r>
      <w:r>
        <w:rPr>
          <w:sz w:val="20"/>
        </w:rPr>
        <w:t>prior</w:t>
      </w:r>
      <w:r>
        <w:rPr>
          <w:spacing w:val="-4"/>
          <w:sz w:val="20"/>
        </w:rPr>
        <w:t xml:space="preserve"> </w:t>
      </w:r>
      <w:r>
        <w:rPr>
          <w:sz w:val="20"/>
        </w:rPr>
        <w:t>to</w:t>
      </w:r>
      <w:r>
        <w:rPr>
          <w:spacing w:val="-3"/>
          <w:sz w:val="20"/>
        </w:rPr>
        <w:t xml:space="preserve"> </w:t>
      </w:r>
      <w:r>
        <w:rPr>
          <w:sz w:val="20"/>
        </w:rPr>
        <w:t>distribution.</w:t>
      </w:r>
    </w:p>
    <w:p w14:paraId="48BCCDAC" w14:textId="0BF6FDD9" w:rsidR="003E18BD" w:rsidRDefault="003E18BD" w:rsidP="003E18BD">
      <w:pPr>
        <w:pStyle w:val="ListParagraph"/>
        <w:numPr>
          <w:ilvl w:val="0"/>
          <w:numId w:val="1"/>
        </w:numPr>
        <w:tabs>
          <w:tab w:val="left" w:pos="1380"/>
          <w:tab w:val="left" w:pos="1381"/>
        </w:tabs>
        <w:ind w:left="1380" w:right="139"/>
        <w:rPr>
          <w:sz w:val="20"/>
        </w:rPr>
      </w:pPr>
      <w:r>
        <w:rPr>
          <w:sz w:val="20"/>
        </w:rPr>
        <w:t xml:space="preserve">Neither the Drug Prevention Resource Center dba </w:t>
      </w:r>
      <w:proofErr w:type="spellStart"/>
      <w:r>
        <w:rPr>
          <w:sz w:val="20"/>
        </w:rPr>
        <w:t>InnerAct</w:t>
      </w:r>
      <w:proofErr w:type="spellEnd"/>
      <w:r>
        <w:rPr>
          <w:sz w:val="20"/>
        </w:rPr>
        <w:t xml:space="preserve"> Alliance or its affiliates will be held liable for any information distributed, activities organized, promises or contracts made, or expenses incurred by the Sponsoring Organization for any </w:t>
      </w:r>
      <w:r w:rsidR="00B12529">
        <w:rPr>
          <w:sz w:val="20"/>
        </w:rPr>
        <w:t>Third-Party</w:t>
      </w:r>
      <w:r>
        <w:rPr>
          <w:sz w:val="20"/>
        </w:rPr>
        <w:t xml:space="preserve"> Fundraising. Furthermore, the Drug Prevention Resource Center dba </w:t>
      </w:r>
      <w:proofErr w:type="spellStart"/>
      <w:r>
        <w:rPr>
          <w:sz w:val="20"/>
        </w:rPr>
        <w:t>InnerAct</w:t>
      </w:r>
      <w:proofErr w:type="spellEnd"/>
      <w:r>
        <w:rPr>
          <w:sz w:val="20"/>
        </w:rPr>
        <w:t xml:space="preserve"> Alliance and its affiliates will not be liable for any injury (including death) related to the activities connected with the Third Party Fundraising event.  The Drug</w:t>
      </w:r>
      <w:r>
        <w:rPr>
          <w:spacing w:val="-5"/>
          <w:sz w:val="20"/>
        </w:rPr>
        <w:t xml:space="preserve"> </w:t>
      </w:r>
      <w:r>
        <w:rPr>
          <w:sz w:val="20"/>
        </w:rPr>
        <w:t>Prevention</w:t>
      </w:r>
      <w:r>
        <w:rPr>
          <w:spacing w:val="-3"/>
          <w:sz w:val="20"/>
        </w:rPr>
        <w:t xml:space="preserve"> </w:t>
      </w:r>
      <w:r>
        <w:rPr>
          <w:sz w:val="20"/>
        </w:rPr>
        <w:t>Resource</w:t>
      </w:r>
      <w:r>
        <w:rPr>
          <w:spacing w:val="-1"/>
          <w:sz w:val="20"/>
        </w:rPr>
        <w:t xml:space="preserve"> </w:t>
      </w:r>
      <w:r>
        <w:rPr>
          <w:sz w:val="20"/>
        </w:rPr>
        <w:t>Center</w:t>
      </w:r>
      <w:r>
        <w:rPr>
          <w:spacing w:val="-4"/>
          <w:sz w:val="20"/>
        </w:rPr>
        <w:t xml:space="preserve"> </w:t>
      </w:r>
      <w:r>
        <w:rPr>
          <w:sz w:val="20"/>
        </w:rPr>
        <w:t>dba</w:t>
      </w:r>
      <w:r>
        <w:rPr>
          <w:spacing w:val="-4"/>
          <w:sz w:val="20"/>
        </w:rPr>
        <w:t xml:space="preserve"> </w:t>
      </w:r>
      <w:proofErr w:type="spellStart"/>
      <w:r>
        <w:rPr>
          <w:sz w:val="20"/>
        </w:rPr>
        <w:t>InnerAct</w:t>
      </w:r>
      <w:proofErr w:type="spellEnd"/>
      <w:r>
        <w:rPr>
          <w:spacing w:val="-2"/>
          <w:sz w:val="20"/>
        </w:rPr>
        <w:t xml:space="preserve"> </w:t>
      </w:r>
      <w:r>
        <w:rPr>
          <w:sz w:val="20"/>
        </w:rPr>
        <w:t>Alliance</w:t>
      </w:r>
      <w:r>
        <w:rPr>
          <w:spacing w:val="-1"/>
          <w:sz w:val="20"/>
        </w:rPr>
        <w:t xml:space="preserve"> </w:t>
      </w:r>
      <w:r>
        <w:rPr>
          <w:sz w:val="20"/>
        </w:rPr>
        <w:t>reserves</w:t>
      </w:r>
      <w:r>
        <w:rPr>
          <w:spacing w:val="-5"/>
          <w:sz w:val="20"/>
        </w:rPr>
        <w:t xml:space="preserve"> </w:t>
      </w:r>
      <w:r>
        <w:rPr>
          <w:sz w:val="20"/>
        </w:rPr>
        <w:t>the</w:t>
      </w:r>
      <w:r>
        <w:rPr>
          <w:spacing w:val="-4"/>
          <w:sz w:val="20"/>
        </w:rPr>
        <w:t xml:space="preserve"> </w:t>
      </w:r>
      <w:r>
        <w:rPr>
          <w:sz w:val="20"/>
        </w:rPr>
        <w:t>right</w:t>
      </w:r>
      <w:r>
        <w:rPr>
          <w:spacing w:val="-5"/>
          <w:sz w:val="20"/>
        </w:rPr>
        <w:t xml:space="preserve"> </w:t>
      </w:r>
      <w:r>
        <w:rPr>
          <w:sz w:val="20"/>
        </w:rPr>
        <w:t>to</w:t>
      </w:r>
      <w:r>
        <w:rPr>
          <w:spacing w:val="-3"/>
          <w:sz w:val="20"/>
        </w:rPr>
        <w:t xml:space="preserve"> </w:t>
      </w:r>
      <w:r>
        <w:rPr>
          <w:sz w:val="20"/>
        </w:rPr>
        <w:t>require</w:t>
      </w:r>
      <w:r>
        <w:rPr>
          <w:spacing w:val="-4"/>
          <w:sz w:val="20"/>
        </w:rPr>
        <w:t xml:space="preserve"> </w:t>
      </w:r>
      <w:r>
        <w:rPr>
          <w:sz w:val="20"/>
        </w:rPr>
        <w:t>any</w:t>
      </w:r>
      <w:r>
        <w:rPr>
          <w:spacing w:val="-5"/>
          <w:sz w:val="20"/>
        </w:rPr>
        <w:t xml:space="preserve"> </w:t>
      </w:r>
      <w:r>
        <w:rPr>
          <w:sz w:val="20"/>
        </w:rPr>
        <w:t xml:space="preserve">Sponsoring Organization to have the event participants complete a waiver for release from </w:t>
      </w:r>
      <w:r w:rsidR="00B12529">
        <w:rPr>
          <w:sz w:val="20"/>
        </w:rPr>
        <w:t>liability and</w:t>
      </w:r>
      <w:r>
        <w:rPr>
          <w:sz w:val="20"/>
        </w:rPr>
        <w:t xml:space="preserve"> require the Sponsoring Organization to provide proof of insurance in such amounts deemed appropriate by </w:t>
      </w:r>
      <w:r w:rsidR="00B12529">
        <w:rPr>
          <w:sz w:val="20"/>
        </w:rPr>
        <w:t>the Drug</w:t>
      </w:r>
      <w:r>
        <w:rPr>
          <w:sz w:val="20"/>
        </w:rPr>
        <w:t xml:space="preserve"> Prevention Resource Center dba </w:t>
      </w:r>
      <w:proofErr w:type="spellStart"/>
      <w:r>
        <w:rPr>
          <w:sz w:val="20"/>
        </w:rPr>
        <w:t>InnerAct</w:t>
      </w:r>
      <w:proofErr w:type="spellEnd"/>
      <w:r>
        <w:rPr>
          <w:spacing w:val="-19"/>
          <w:sz w:val="20"/>
        </w:rPr>
        <w:t xml:space="preserve"> </w:t>
      </w:r>
      <w:r>
        <w:rPr>
          <w:sz w:val="20"/>
        </w:rPr>
        <w:t>Alliance.</w:t>
      </w:r>
    </w:p>
    <w:p w14:paraId="0E2B0878" w14:textId="77777777" w:rsidR="003E18BD" w:rsidRDefault="003E18BD" w:rsidP="003E18BD">
      <w:pPr>
        <w:pStyle w:val="ListParagraph"/>
        <w:numPr>
          <w:ilvl w:val="0"/>
          <w:numId w:val="1"/>
        </w:numPr>
        <w:tabs>
          <w:tab w:val="left" w:pos="1334"/>
        </w:tabs>
        <w:ind w:left="1380" w:right="147"/>
        <w:rPr>
          <w:sz w:val="20"/>
        </w:rPr>
      </w:pPr>
      <w:r>
        <w:rPr>
          <w:sz w:val="20"/>
        </w:rPr>
        <w:t xml:space="preserve">The Drug Prevention Resource Center dba </w:t>
      </w:r>
      <w:proofErr w:type="spellStart"/>
      <w:r>
        <w:rPr>
          <w:sz w:val="20"/>
        </w:rPr>
        <w:t>InnerAct</w:t>
      </w:r>
      <w:proofErr w:type="spellEnd"/>
      <w:r>
        <w:rPr>
          <w:sz w:val="20"/>
        </w:rPr>
        <w:t xml:space="preserve"> Alliance reserves the right to revoke its approval of any Third Party Fundraising upon no less than twenty-four (24) hours written </w:t>
      </w:r>
      <w:r>
        <w:rPr>
          <w:sz w:val="20"/>
        </w:rPr>
        <w:lastRenderedPageBreak/>
        <w:t xml:space="preserve">notification to the Sponsoring Organization, for any reason whatsoever. In the event that that the Drug Prevention Resource Center dba </w:t>
      </w:r>
      <w:proofErr w:type="spellStart"/>
      <w:r>
        <w:rPr>
          <w:sz w:val="20"/>
        </w:rPr>
        <w:t>InnerAct</w:t>
      </w:r>
      <w:proofErr w:type="spellEnd"/>
      <w:r>
        <w:rPr>
          <w:sz w:val="20"/>
        </w:rPr>
        <w:t xml:space="preserve"> Alliance terminates or revokes approval, the Sponsoring</w:t>
      </w:r>
      <w:r>
        <w:rPr>
          <w:spacing w:val="-36"/>
          <w:sz w:val="20"/>
        </w:rPr>
        <w:t xml:space="preserve"> </w:t>
      </w:r>
      <w:r>
        <w:rPr>
          <w:sz w:val="20"/>
        </w:rPr>
        <w:t xml:space="preserve">Organization shall cease further publicizing the event as benefitting the Drug Prevention Resource Center dba </w:t>
      </w:r>
      <w:proofErr w:type="spellStart"/>
      <w:r>
        <w:rPr>
          <w:sz w:val="20"/>
        </w:rPr>
        <w:t>InnerAct</w:t>
      </w:r>
      <w:proofErr w:type="spellEnd"/>
      <w:r>
        <w:rPr>
          <w:sz w:val="20"/>
        </w:rPr>
        <w:t xml:space="preserve"> Alliance and will discontinue using its name, logo and anything trademarked by the Drug Prevention Resource Center dba </w:t>
      </w:r>
      <w:proofErr w:type="spellStart"/>
      <w:r>
        <w:rPr>
          <w:sz w:val="20"/>
        </w:rPr>
        <w:t>InnerAct</w:t>
      </w:r>
      <w:proofErr w:type="spellEnd"/>
      <w:r>
        <w:rPr>
          <w:spacing w:val="-20"/>
          <w:sz w:val="20"/>
        </w:rPr>
        <w:t xml:space="preserve"> </w:t>
      </w:r>
      <w:r>
        <w:rPr>
          <w:sz w:val="20"/>
        </w:rPr>
        <w:t>Alliance.</w:t>
      </w:r>
    </w:p>
    <w:p w14:paraId="23F093ED" w14:textId="77777777" w:rsidR="003E18BD" w:rsidRDefault="003E18BD" w:rsidP="003E18BD">
      <w:pPr>
        <w:pStyle w:val="BodyText"/>
        <w:spacing w:before="3"/>
      </w:pPr>
    </w:p>
    <w:p w14:paraId="5F67A4A4" w14:textId="652B89B6" w:rsidR="003E18BD" w:rsidRDefault="003E18BD" w:rsidP="003E18BD">
      <w:pPr>
        <w:pStyle w:val="BodyText"/>
        <w:ind w:left="120"/>
      </w:pPr>
      <w:r>
        <w:rPr>
          <w:noProof/>
        </w:rPr>
        <mc:AlternateContent>
          <mc:Choice Requires="wps">
            <w:drawing>
              <wp:anchor distT="0" distB="0" distL="114300" distR="114300" simplePos="0" relativeHeight="251665408" behindDoc="1" locked="0" layoutInCell="1" allowOverlap="1" wp14:anchorId="2621A3ED" wp14:editId="739A9289">
                <wp:simplePos x="0" y="0"/>
                <wp:positionH relativeFrom="page">
                  <wp:posOffset>2559685</wp:posOffset>
                </wp:positionH>
                <wp:positionV relativeFrom="paragraph">
                  <wp:posOffset>135255</wp:posOffset>
                </wp:positionV>
                <wp:extent cx="31750" cy="0"/>
                <wp:effectExtent l="6985" t="11430" r="8890" b="7620"/>
                <wp:wrapNone/>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7990C" id="Line 4"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1.55pt,10.65pt" to="204.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FjEA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" strokeweight=".48pt">
                <w10:wrap anchorx="page"/>
              </v:line>
            </w:pict>
          </mc:Fallback>
        </mc:AlternateContent>
      </w:r>
      <w:r>
        <w:rPr>
          <w:noProof/>
        </w:rPr>
        <mc:AlternateContent>
          <mc:Choice Requires="wps">
            <w:drawing>
              <wp:anchor distT="0" distB="0" distL="114300" distR="114300" simplePos="0" relativeHeight="251666432" behindDoc="1" locked="0" layoutInCell="1" allowOverlap="1" wp14:anchorId="0BF49100" wp14:editId="406B70F6">
                <wp:simplePos x="0" y="0"/>
                <wp:positionH relativeFrom="page">
                  <wp:posOffset>2912745</wp:posOffset>
                </wp:positionH>
                <wp:positionV relativeFrom="paragraph">
                  <wp:posOffset>135255</wp:posOffset>
                </wp:positionV>
                <wp:extent cx="32385" cy="0"/>
                <wp:effectExtent l="7620" t="11430" r="7620" b="7620"/>
                <wp:wrapNone/>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351B0" id="Line 3"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9.35pt,10.65pt" to="231.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OM9EQIAACc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" strokeweight=".48pt">
                <w10:wrap anchorx="page"/>
              </v:line>
            </w:pict>
          </mc:Fallback>
        </mc:AlternateContent>
      </w:r>
      <w:r>
        <w:t>Last amended 10/27/03 9/26/05, 11/06, 05/08, 8/08, 11/09, 6/10/2013, 4/14/2014, 6/9/2014, 3/9/2015, 05/16/2016, 5/8/17</w:t>
      </w:r>
      <w:r w:rsidR="00B12529">
        <w:t>, 5/7/2019</w:t>
      </w:r>
    </w:p>
    <w:p w14:paraId="2624149A" w14:textId="77777777" w:rsidR="003E18BD" w:rsidRDefault="003E18BD" w:rsidP="003E18BD">
      <w:pPr>
        <w:pStyle w:val="BodyText"/>
        <w:spacing w:before="4"/>
      </w:pPr>
    </w:p>
    <w:p w14:paraId="5137166F" w14:textId="7843A5B2" w:rsidR="003E18BD" w:rsidRDefault="003E18BD" w:rsidP="003E18BD">
      <w:pPr>
        <w:pStyle w:val="Heading3"/>
      </w:pPr>
      <w:r>
        <w:t xml:space="preserve">I certify that this is the latest version </w:t>
      </w:r>
      <w:r w:rsidR="00B12529">
        <w:t>of Drug</w:t>
      </w:r>
      <w:r>
        <w:t xml:space="preserve"> Prevention Resource Center dba </w:t>
      </w:r>
      <w:proofErr w:type="spellStart"/>
      <w:r>
        <w:t>InnerAct</w:t>
      </w:r>
      <w:proofErr w:type="spellEnd"/>
      <w:r>
        <w:t xml:space="preserve"> Alliance’s policies/procedures</w:t>
      </w:r>
    </w:p>
    <w:p w14:paraId="49648CE5" w14:textId="77777777" w:rsidR="003E18BD" w:rsidRDefault="003E18BD" w:rsidP="003E18BD">
      <w:pPr>
        <w:pStyle w:val="Heading3"/>
      </w:pPr>
    </w:p>
    <w:p w14:paraId="317E0E99" w14:textId="77777777" w:rsidR="003E18BD" w:rsidRDefault="003E18BD" w:rsidP="003E18BD">
      <w:pPr>
        <w:pStyle w:val="BodyText"/>
        <w:rPr>
          <w:b/>
        </w:rPr>
      </w:pPr>
    </w:p>
    <w:p w14:paraId="4C02E284" w14:textId="77777777" w:rsidR="003E18BD" w:rsidRDefault="003E18BD" w:rsidP="003E18BD">
      <w:pPr>
        <w:pStyle w:val="BodyText"/>
        <w:spacing w:before="5"/>
        <w:rPr>
          <w:b/>
          <w:sz w:val="15"/>
        </w:rPr>
      </w:pPr>
      <w:r>
        <w:rPr>
          <w:noProof/>
        </w:rPr>
        <mc:AlternateContent>
          <mc:Choice Requires="wps">
            <w:drawing>
              <wp:anchor distT="0" distB="0" distL="0" distR="0" simplePos="0" relativeHeight="251664384" behindDoc="0" locked="0" layoutInCell="1" allowOverlap="1" wp14:anchorId="74D95D8A" wp14:editId="51E65E9C">
                <wp:simplePos x="0" y="0"/>
                <wp:positionH relativeFrom="page">
                  <wp:posOffset>914400</wp:posOffset>
                </wp:positionH>
                <wp:positionV relativeFrom="paragraph">
                  <wp:posOffset>142240</wp:posOffset>
                </wp:positionV>
                <wp:extent cx="2159635" cy="0"/>
                <wp:effectExtent l="9525" t="8890" r="12065" b="10160"/>
                <wp:wrapTopAndBottom/>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635"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A7837" id="Line 2"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2pt" to="242.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C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" strokeweight=".22136mm">
                <w10:wrap type="topAndBottom" anchorx="page"/>
              </v:line>
            </w:pict>
          </mc:Fallback>
        </mc:AlternateContent>
      </w:r>
    </w:p>
    <w:p w14:paraId="25B8C11D" w14:textId="180F41DA" w:rsidR="003E18BD" w:rsidRDefault="00B12529" w:rsidP="003E18BD">
      <w:pPr>
        <w:spacing w:line="201" w:lineRule="exact"/>
        <w:ind w:left="120"/>
        <w:rPr>
          <w:b/>
          <w:sz w:val="20"/>
        </w:rPr>
      </w:pPr>
      <w:r w:rsidRPr="00B12529">
        <w:rPr>
          <w:b/>
          <w:sz w:val="20"/>
        </w:rPr>
        <w:t>Jeanette Crowley,</w:t>
      </w:r>
      <w:r w:rsidR="003E18BD">
        <w:rPr>
          <w:b/>
          <w:sz w:val="20"/>
        </w:rPr>
        <w:t xml:space="preserve"> Board President</w:t>
      </w:r>
    </w:p>
    <w:p w14:paraId="3BD5433D" w14:textId="2485557A" w:rsidR="003E18BD" w:rsidRDefault="003E18BD" w:rsidP="003E18BD">
      <w:pPr>
        <w:pStyle w:val="BodyText"/>
        <w:ind w:left="100" w:right="166"/>
        <w:sectPr w:rsidR="003E18BD">
          <w:footerReference w:type="default" r:id="rId14"/>
          <w:pgSz w:w="12240" w:h="15840"/>
          <w:pgMar w:top="940" w:right="1320" w:bottom="940" w:left="1340" w:header="722" w:footer="744" w:gutter="0"/>
          <w:cols w:space="720"/>
        </w:sectPr>
      </w:pPr>
      <w:r>
        <w:rPr>
          <w:b/>
        </w:rPr>
        <w:t xml:space="preserve">Drug Prevention Resource Center dba </w:t>
      </w:r>
      <w:proofErr w:type="spellStart"/>
      <w:r>
        <w:rPr>
          <w:b/>
        </w:rPr>
        <w:t>InnerAct</w:t>
      </w:r>
      <w:proofErr w:type="spellEnd"/>
      <w:r>
        <w:rPr>
          <w:b/>
        </w:rPr>
        <w:t xml:space="preserve"> Alliance Boa</w:t>
      </w:r>
      <w:r w:rsidR="00DB7F6D">
        <w:rPr>
          <w:b/>
        </w:rPr>
        <w:t>rd Member</w:t>
      </w:r>
    </w:p>
    <w:p w14:paraId="7F813C7E" w14:textId="77777777" w:rsidR="00D25AEE" w:rsidRDefault="00D25AEE"/>
    <w:sectPr w:rsidR="00D25A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EE45D" w14:textId="77777777" w:rsidR="00396139" w:rsidRDefault="00396139">
      <w:r>
        <w:separator/>
      </w:r>
    </w:p>
  </w:endnote>
  <w:endnote w:type="continuationSeparator" w:id="0">
    <w:p w14:paraId="233F8514" w14:textId="77777777" w:rsidR="00396139" w:rsidRDefault="00396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9702389"/>
      <w:docPartObj>
        <w:docPartGallery w:val="Page Numbers (Bottom of Page)"/>
        <w:docPartUnique/>
      </w:docPartObj>
    </w:sdtPr>
    <w:sdtEndPr>
      <w:rPr>
        <w:noProof/>
      </w:rPr>
    </w:sdtEndPr>
    <w:sdtContent>
      <w:p w14:paraId="38921B17" w14:textId="77777777" w:rsidR="00396139" w:rsidRDefault="0039613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8260889" w14:textId="77777777" w:rsidR="00396139" w:rsidRDefault="00396139">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4D25C" w14:textId="77777777" w:rsidR="00396139" w:rsidRDefault="00396139">
    <w:pPr>
      <w:pStyle w:val="BodyText"/>
      <w:spacing w:line="14" w:lineRule="auto"/>
    </w:pPr>
    <w:r>
      <w:rPr>
        <w:noProof/>
      </w:rPr>
      <mc:AlternateContent>
        <mc:Choice Requires="wps">
          <w:drawing>
            <wp:anchor distT="0" distB="0" distL="114300" distR="114300" simplePos="0" relativeHeight="251659264" behindDoc="1" locked="0" layoutInCell="1" allowOverlap="1" wp14:anchorId="0545C6EC" wp14:editId="60ECF205">
              <wp:simplePos x="0" y="0"/>
              <wp:positionH relativeFrom="page">
                <wp:posOffset>6782435</wp:posOffset>
              </wp:positionH>
              <wp:positionV relativeFrom="page">
                <wp:posOffset>9446260</wp:posOffset>
              </wp:positionV>
              <wp:extent cx="88900" cy="165735"/>
              <wp:effectExtent l="635" t="0" r="0" b="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F3959" w14:textId="77777777" w:rsidR="00396139" w:rsidRDefault="00396139">
                          <w:pPr>
                            <w:pStyle w:val="BodyText"/>
                            <w:spacing w:before="10"/>
                            <w:ind w:left="20"/>
                          </w:pPr>
                          <w:r>
                            <w:rPr>
                              <w:w w:val="9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5C6EC" id="_x0000_t202" coordsize="21600,21600" o:spt="202" path="m,l,21600r21600,l21600,xe">
              <v:stroke joinstyle="miter"/>
              <v:path gradientshapeok="t" o:connecttype="rect"/>
            </v:shapetype>
            <v:shape id="Text Box 18" o:spid="_x0000_s1026" type="#_x0000_t202" style="position:absolute;margin-left:534.05pt;margin-top:743.8pt;width:7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qqVqwIAAKk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" filled="f" stroked="f">
              <v:textbox inset="0,0,0,0">
                <w:txbxContent>
                  <w:p w14:paraId="31EF3959" w14:textId="77777777" w:rsidR="00396139" w:rsidRDefault="00396139">
                    <w:pPr>
                      <w:pStyle w:val="BodyText"/>
                      <w:spacing w:before="10"/>
                      <w:ind w:left="20"/>
                    </w:pPr>
                    <w:r>
                      <w:rPr>
                        <w:w w:val="99"/>
                      </w:rPr>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025A4" w14:textId="77777777" w:rsidR="00396139" w:rsidRDefault="00396139">
    <w:pPr>
      <w:pStyle w:val="BodyText"/>
      <w:spacing w:line="14" w:lineRule="auto"/>
    </w:pPr>
    <w:r>
      <w:rPr>
        <w:noProof/>
      </w:rPr>
      <mc:AlternateContent>
        <mc:Choice Requires="wps">
          <w:drawing>
            <wp:anchor distT="0" distB="0" distL="114300" distR="114300" simplePos="0" relativeHeight="251660288" behindDoc="1" locked="0" layoutInCell="1" allowOverlap="1" wp14:anchorId="7D0DA30C" wp14:editId="0F34FF85">
              <wp:simplePos x="0" y="0"/>
              <wp:positionH relativeFrom="page">
                <wp:posOffset>6782435</wp:posOffset>
              </wp:positionH>
              <wp:positionV relativeFrom="page">
                <wp:posOffset>9446260</wp:posOffset>
              </wp:positionV>
              <wp:extent cx="88900" cy="165735"/>
              <wp:effectExtent l="635" t="0" r="0" b="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E1B1E" w14:textId="77777777" w:rsidR="00396139" w:rsidRDefault="00396139">
                          <w:pPr>
                            <w:pStyle w:val="BodyText"/>
                            <w:spacing w:before="10"/>
                            <w:ind w:left="20"/>
                          </w:pPr>
                          <w:r>
                            <w:rPr>
                              <w:w w:val="9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DA30C" id="_x0000_t202" coordsize="21600,21600" o:spt="202" path="m,l,21600r21600,l21600,xe">
              <v:stroke joinstyle="miter"/>
              <v:path gradientshapeok="t" o:connecttype="rect"/>
            </v:shapetype>
            <v:shape id="Text Box 17" o:spid="_x0000_s1027" type="#_x0000_t202" style="position:absolute;margin-left:534.05pt;margin-top:743.8pt;width:7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vgYrgIAALA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" filled="f" stroked="f">
              <v:textbox inset="0,0,0,0">
                <w:txbxContent>
                  <w:p w14:paraId="2CCE1B1E" w14:textId="77777777" w:rsidR="00396139" w:rsidRDefault="00396139">
                    <w:pPr>
                      <w:pStyle w:val="BodyText"/>
                      <w:spacing w:before="10"/>
                      <w:ind w:left="20"/>
                    </w:pPr>
                    <w:r>
                      <w:rPr>
                        <w:w w:val="99"/>
                      </w:rPr>
                      <w:t>3</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F69AA" w14:textId="77777777" w:rsidR="00396139" w:rsidRDefault="00396139">
    <w:pPr>
      <w:pStyle w:val="BodyText"/>
      <w:spacing w:line="14" w:lineRule="auto"/>
    </w:pPr>
    <w:r>
      <w:rPr>
        <w:noProof/>
      </w:rPr>
      <mc:AlternateContent>
        <mc:Choice Requires="wps">
          <w:drawing>
            <wp:anchor distT="0" distB="0" distL="114300" distR="114300" simplePos="0" relativeHeight="251661312" behindDoc="1" locked="0" layoutInCell="1" allowOverlap="1" wp14:anchorId="7F3B440A" wp14:editId="1FAE32B7">
              <wp:simplePos x="0" y="0"/>
              <wp:positionH relativeFrom="page">
                <wp:posOffset>6782435</wp:posOffset>
              </wp:positionH>
              <wp:positionV relativeFrom="page">
                <wp:posOffset>9446260</wp:posOffset>
              </wp:positionV>
              <wp:extent cx="88900" cy="165735"/>
              <wp:effectExtent l="635"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07292" w14:textId="77777777" w:rsidR="00396139" w:rsidRDefault="00396139">
                          <w:pPr>
                            <w:pStyle w:val="BodyText"/>
                            <w:spacing w:before="10"/>
                            <w:ind w:left="20"/>
                          </w:pPr>
                          <w:r>
                            <w:rPr>
                              <w:w w:val="9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B440A" id="_x0000_t202" coordsize="21600,21600" o:spt="202" path="m,l,21600r21600,l21600,xe">
              <v:stroke joinstyle="miter"/>
              <v:path gradientshapeok="t" o:connecttype="rect"/>
            </v:shapetype>
            <v:shape id="Text Box 16" o:spid="_x0000_s1028" type="#_x0000_t202" style="position:absolute;margin-left:534.05pt;margin-top:743.8pt;width:7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dQR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" filled="f" stroked="f">
              <v:textbox inset="0,0,0,0">
                <w:txbxContent>
                  <w:p w14:paraId="00007292" w14:textId="77777777" w:rsidR="00396139" w:rsidRDefault="00396139">
                    <w:pPr>
                      <w:pStyle w:val="BodyText"/>
                      <w:spacing w:before="10"/>
                      <w:ind w:left="20"/>
                    </w:pPr>
                    <w:r>
                      <w:rPr>
                        <w:w w:val="99"/>
                      </w:rPr>
                      <w:t>4</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A8B49" w14:textId="77777777" w:rsidR="00396139" w:rsidRDefault="00396139">
    <w:pPr>
      <w:pStyle w:val="BodyText"/>
      <w:spacing w:line="14" w:lineRule="auto"/>
    </w:pPr>
    <w:r>
      <w:rPr>
        <w:noProof/>
      </w:rPr>
      <mc:AlternateContent>
        <mc:Choice Requires="wps">
          <w:drawing>
            <wp:anchor distT="0" distB="0" distL="114300" distR="114300" simplePos="0" relativeHeight="251662336" behindDoc="1" locked="0" layoutInCell="1" allowOverlap="1" wp14:anchorId="78DC4C5A" wp14:editId="366A098A">
              <wp:simplePos x="0" y="0"/>
              <wp:positionH relativeFrom="page">
                <wp:posOffset>6782435</wp:posOffset>
              </wp:positionH>
              <wp:positionV relativeFrom="page">
                <wp:posOffset>9446260</wp:posOffset>
              </wp:positionV>
              <wp:extent cx="88900" cy="165735"/>
              <wp:effectExtent l="635" t="0"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EB517" w14:textId="77777777" w:rsidR="00396139" w:rsidRDefault="00396139">
                          <w:pPr>
                            <w:pStyle w:val="BodyText"/>
                            <w:spacing w:before="10"/>
                            <w:ind w:left="20"/>
                          </w:pPr>
                          <w:r>
                            <w:rPr>
                              <w:w w:val="9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C4C5A" id="_x0000_t202" coordsize="21600,21600" o:spt="202" path="m,l,21600r21600,l21600,xe">
              <v:stroke joinstyle="miter"/>
              <v:path gradientshapeok="t" o:connecttype="rect"/>
            </v:shapetype>
            <v:shape id="Text Box 15" o:spid="_x0000_s1029" type="#_x0000_t202" style="position:absolute;margin-left:534.05pt;margin-top:743.8pt;width:7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aFbsgIAALA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" filled="f" stroked="f">
              <v:textbox inset="0,0,0,0">
                <w:txbxContent>
                  <w:p w14:paraId="794EB517" w14:textId="77777777" w:rsidR="00396139" w:rsidRDefault="00396139">
                    <w:pPr>
                      <w:pStyle w:val="BodyText"/>
                      <w:spacing w:before="10"/>
                      <w:ind w:left="20"/>
                    </w:pPr>
                    <w:r>
                      <w:rPr>
                        <w:w w:val="99"/>
                      </w:rPr>
                      <w:t>5</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5897609"/>
      <w:docPartObj>
        <w:docPartGallery w:val="Page Numbers (Bottom of Page)"/>
        <w:docPartUnique/>
      </w:docPartObj>
    </w:sdtPr>
    <w:sdtEndPr>
      <w:rPr>
        <w:noProof/>
      </w:rPr>
    </w:sdtEndPr>
    <w:sdtContent>
      <w:p w14:paraId="2A6E49A6" w14:textId="77777777" w:rsidR="00396139" w:rsidRDefault="00396139">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14:paraId="640C1E79" w14:textId="77777777" w:rsidR="00396139" w:rsidRDefault="00396139">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80663" w14:textId="77777777" w:rsidR="00396139" w:rsidRDefault="00396139">
      <w:r>
        <w:separator/>
      </w:r>
    </w:p>
  </w:footnote>
  <w:footnote w:type="continuationSeparator" w:id="0">
    <w:p w14:paraId="45122419" w14:textId="77777777" w:rsidR="00396139" w:rsidRDefault="00396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AFA95" w14:textId="77777777" w:rsidR="00396139" w:rsidRDefault="00396139">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53CD"/>
    <w:multiLevelType w:val="hybridMultilevel"/>
    <w:tmpl w:val="0A14E128"/>
    <w:lvl w:ilvl="0" w:tplc="772A043A">
      <w:start w:val="1"/>
      <w:numFmt w:val="upperRoman"/>
      <w:lvlText w:val="%1."/>
      <w:lvlJc w:val="left"/>
      <w:pPr>
        <w:ind w:left="1540" w:hanging="540"/>
      </w:pPr>
      <w:rPr>
        <w:rFonts w:ascii="Times New Roman" w:eastAsia="Times New Roman" w:hAnsi="Times New Roman" w:cs="Times New Roman" w:hint="default"/>
        <w:w w:val="99"/>
        <w:sz w:val="20"/>
        <w:szCs w:val="20"/>
      </w:rPr>
    </w:lvl>
    <w:lvl w:ilvl="1" w:tplc="A0F688C4">
      <w:start w:val="1"/>
      <w:numFmt w:val="decimal"/>
      <w:lvlText w:val="%2."/>
      <w:lvlJc w:val="left"/>
      <w:pPr>
        <w:ind w:left="2531" w:hanging="250"/>
      </w:pPr>
      <w:rPr>
        <w:rFonts w:ascii="Times New Roman" w:eastAsia="Times New Roman" w:hAnsi="Times New Roman" w:cs="Times New Roman" w:hint="default"/>
        <w:spacing w:val="0"/>
        <w:w w:val="99"/>
        <w:sz w:val="20"/>
        <w:szCs w:val="20"/>
      </w:rPr>
    </w:lvl>
    <w:lvl w:ilvl="2" w:tplc="7098F59C">
      <w:numFmt w:val="bullet"/>
      <w:lvlText w:val="•"/>
      <w:lvlJc w:val="left"/>
      <w:pPr>
        <w:ind w:left="3322" w:hanging="250"/>
      </w:pPr>
      <w:rPr>
        <w:rFonts w:hint="default"/>
      </w:rPr>
    </w:lvl>
    <w:lvl w:ilvl="3" w:tplc="E278B8D8">
      <w:numFmt w:val="bullet"/>
      <w:lvlText w:val="•"/>
      <w:lvlJc w:val="left"/>
      <w:pPr>
        <w:ind w:left="4104" w:hanging="250"/>
      </w:pPr>
      <w:rPr>
        <w:rFonts w:hint="default"/>
      </w:rPr>
    </w:lvl>
    <w:lvl w:ilvl="4" w:tplc="C60EADEC">
      <w:numFmt w:val="bullet"/>
      <w:lvlText w:val="•"/>
      <w:lvlJc w:val="left"/>
      <w:pPr>
        <w:ind w:left="4886" w:hanging="250"/>
      </w:pPr>
      <w:rPr>
        <w:rFonts w:hint="default"/>
      </w:rPr>
    </w:lvl>
    <w:lvl w:ilvl="5" w:tplc="A866D696">
      <w:numFmt w:val="bullet"/>
      <w:lvlText w:val="•"/>
      <w:lvlJc w:val="left"/>
      <w:pPr>
        <w:ind w:left="5668" w:hanging="250"/>
      </w:pPr>
      <w:rPr>
        <w:rFonts w:hint="default"/>
      </w:rPr>
    </w:lvl>
    <w:lvl w:ilvl="6" w:tplc="FB90890A">
      <w:numFmt w:val="bullet"/>
      <w:lvlText w:val="•"/>
      <w:lvlJc w:val="left"/>
      <w:pPr>
        <w:ind w:left="6451" w:hanging="250"/>
      </w:pPr>
      <w:rPr>
        <w:rFonts w:hint="default"/>
      </w:rPr>
    </w:lvl>
    <w:lvl w:ilvl="7" w:tplc="DC5E8294">
      <w:numFmt w:val="bullet"/>
      <w:lvlText w:val="•"/>
      <w:lvlJc w:val="left"/>
      <w:pPr>
        <w:ind w:left="7233" w:hanging="250"/>
      </w:pPr>
      <w:rPr>
        <w:rFonts w:hint="default"/>
      </w:rPr>
    </w:lvl>
    <w:lvl w:ilvl="8" w:tplc="E500C862">
      <w:numFmt w:val="bullet"/>
      <w:lvlText w:val="•"/>
      <w:lvlJc w:val="left"/>
      <w:pPr>
        <w:ind w:left="8015" w:hanging="250"/>
      </w:pPr>
      <w:rPr>
        <w:rFonts w:hint="default"/>
      </w:rPr>
    </w:lvl>
  </w:abstractNum>
  <w:abstractNum w:abstractNumId="1" w15:restartNumberingAfterBreak="0">
    <w:nsid w:val="048A4C28"/>
    <w:multiLevelType w:val="hybridMultilevel"/>
    <w:tmpl w:val="D084E1E2"/>
    <w:lvl w:ilvl="0" w:tplc="456A4212">
      <w:start w:val="1"/>
      <w:numFmt w:val="upperRoman"/>
      <w:lvlText w:val="%1."/>
      <w:lvlJc w:val="left"/>
      <w:pPr>
        <w:ind w:left="820" w:hanging="360"/>
      </w:pPr>
      <w:rPr>
        <w:rFonts w:ascii="Times New Roman" w:eastAsia="Times New Roman" w:hAnsi="Times New Roman" w:cs="Times New Roman" w:hint="default"/>
        <w:w w:val="99"/>
        <w:sz w:val="20"/>
        <w:szCs w:val="20"/>
      </w:rPr>
    </w:lvl>
    <w:lvl w:ilvl="1" w:tplc="1CBC9EDC">
      <w:start w:val="1"/>
      <w:numFmt w:val="upperRoman"/>
      <w:lvlText w:val="%2."/>
      <w:lvlJc w:val="left"/>
      <w:pPr>
        <w:ind w:left="1180" w:hanging="540"/>
      </w:pPr>
      <w:rPr>
        <w:rFonts w:ascii="Times New Roman" w:eastAsia="Times New Roman" w:hAnsi="Times New Roman" w:cs="Times New Roman" w:hint="default"/>
        <w:w w:val="99"/>
        <w:sz w:val="20"/>
        <w:szCs w:val="20"/>
      </w:rPr>
    </w:lvl>
    <w:lvl w:ilvl="2" w:tplc="FCD63A18">
      <w:start w:val="1"/>
      <w:numFmt w:val="decimal"/>
      <w:lvlText w:val="%3."/>
      <w:lvlJc w:val="left"/>
      <w:pPr>
        <w:ind w:left="1540" w:hanging="360"/>
      </w:pPr>
      <w:rPr>
        <w:rFonts w:ascii="Times New Roman" w:eastAsia="Times New Roman" w:hAnsi="Times New Roman" w:cs="Times New Roman" w:hint="default"/>
        <w:spacing w:val="0"/>
        <w:w w:val="99"/>
        <w:sz w:val="20"/>
        <w:szCs w:val="20"/>
      </w:rPr>
    </w:lvl>
    <w:lvl w:ilvl="3" w:tplc="192AE486">
      <w:numFmt w:val="bullet"/>
      <w:lvlText w:val="•"/>
      <w:lvlJc w:val="left"/>
      <w:pPr>
        <w:ind w:left="2545" w:hanging="360"/>
      </w:pPr>
      <w:rPr>
        <w:rFonts w:hint="default"/>
      </w:rPr>
    </w:lvl>
    <w:lvl w:ilvl="4" w:tplc="69AC6BFE">
      <w:numFmt w:val="bullet"/>
      <w:lvlText w:val="•"/>
      <w:lvlJc w:val="left"/>
      <w:pPr>
        <w:ind w:left="3550" w:hanging="360"/>
      </w:pPr>
      <w:rPr>
        <w:rFonts w:hint="default"/>
      </w:rPr>
    </w:lvl>
    <w:lvl w:ilvl="5" w:tplc="88F6DAD6">
      <w:numFmt w:val="bullet"/>
      <w:lvlText w:val="•"/>
      <w:lvlJc w:val="left"/>
      <w:pPr>
        <w:ind w:left="4555" w:hanging="360"/>
      </w:pPr>
      <w:rPr>
        <w:rFonts w:hint="default"/>
      </w:rPr>
    </w:lvl>
    <w:lvl w:ilvl="6" w:tplc="CCB4C066">
      <w:numFmt w:val="bullet"/>
      <w:lvlText w:val="•"/>
      <w:lvlJc w:val="left"/>
      <w:pPr>
        <w:ind w:left="5560" w:hanging="360"/>
      </w:pPr>
      <w:rPr>
        <w:rFonts w:hint="default"/>
      </w:rPr>
    </w:lvl>
    <w:lvl w:ilvl="7" w:tplc="C1BCE960">
      <w:numFmt w:val="bullet"/>
      <w:lvlText w:val="•"/>
      <w:lvlJc w:val="left"/>
      <w:pPr>
        <w:ind w:left="6565" w:hanging="360"/>
      </w:pPr>
      <w:rPr>
        <w:rFonts w:hint="default"/>
      </w:rPr>
    </w:lvl>
    <w:lvl w:ilvl="8" w:tplc="8FEA7EA0">
      <w:numFmt w:val="bullet"/>
      <w:lvlText w:val="•"/>
      <w:lvlJc w:val="left"/>
      <w:pPr>
        <w:ind w:left="7570" w:hanging="360"/>
      </w:pPr>
      <w:rPr>
        <w:rFonts w:hint="default"/>
      </w:rPr>
    </w:lvl>
  </w:abstractNum>
  <w:abstractNum w:abstractNumId="2" w15:restartNumberingAfterBreak="0">
    <w:nsid w:val="0646621F"/>
    <w:multiLevelType w:val="hybridMultilevel"/>
    <w:tmpl w:val="23FA8798"/>
    <w:lvl w:ilvl="0" w:tplc="6DE67B10">
      <w:start w:val="1"/>
      <w:numFmt w:val="upperRoman"/>
      <w:lvlText w:val="%1."/>
      <w:lvlJc w:val="left"/>
      <w:pPr>
        <w:ind w:left="1360" w:hanging="540"/>
      </w:pPr>
      <w:rPr>
        <w:rFonts w:ascii="Times New Roman" w:eastAsia="Times New Roman" w:hAnsi="Times New Roman" w:cs="Times New Roman" w:hint="default"/>
        <w:w w:val="99"/>
        <w:sz w:val="20"/>
        <w:szCs w:val="20"/>
      </w:rPr>
    </w:lvl>
    <w:lvl w:ilvl="1" w:tplc="91527DA0">
      <w:start w:val="1"/>
      <w:numFmt w:val="upperRoman"/>
      <w:lvlText w:val="%2."/>
      <w:lvlJc w:val="left"/>
      <w:pPr>
        <w:ind w:left="1540" w:hanging="540"/>
      </w:pPr>
      <w:rPr>
        <w:rFonts w:ascii="Times New Roman" w:eastAsia="Times New Roman" w:hAnsi="Times New Roman" w:cs="Times New Roman" w:hint="default"/>
        <w:w w:val="99"/>
        <w:sz w:val="20"/>
        <w:szCs w:val="20"/>
      </w:rPr>
    </w:lvl>
    <w:lvl w:ilvl="2" w:tplc="D2E674B0">
      <w:start w:val="1"/>
      <w:numFmt w:val="lowerLetter"/>
      <w:lvlText w:val="%3)"/>
      <w:lvlJc w:val="left"/>
      <w:pPr>
        <w:ind w:left="1746" w:hanging="206"/>
      </w:pPr>
      <w:rPr>
        <w:rFonts w:ascii="Times New Roman" w:eastAsia="Times New Roman" w:hAnsi="Times New Roman" w:cs="Times New Roman" w:hint="default"/>
        <w:w w:val="99"/>
        <w:sz w:val="20"/>
        <w:szCs w:val="20"/>
      </w:rPr>
    </w:lvl>
    <w:lvl w:ilvl="3" w:tplc="FD5EBCF8">
      <w:numFmt w:val="bullet"/>
      <w:lvlText w:val="•"/>
      <w:lvlJc w:val="left"/>
      <w:pPr>
        <w:ind w:left="2720" w:hanging="206"/>
      </w:pPr>
      <w:rPr>
        <w:rFonts w:hint="default"/>
      </w:rPr>
    </w:lvl>
    <w:lvl w:ilvl="4" w:tplc="FD4A8666">
      <w:numFmt w:val="bullet"/>
      <w:lvlText w:val="•"/>
      <w:lvlJc w:val="left"/>
      <w:pPr>
        <w:ind w:left="3700" w:hanging="206"/>
      </w:pPr>
      <w:rPr>
        <w:rFonts w:hint="default"/>
      </w:rPr>
    </w:lvl>
    <w:lvl w:ilvl="5" w:tplc="64940A0E">
      <w:numFmt w:val="bullet"/>
      <w:lvlText w:val="•"/>
      <w:lvlJc w:val="left"/>
      <w:pPr>
        <w:ind w:left="4680" w:hanging="206"/>
      </w:pPr>
      <w:rPr>
        <w:rFonts w:hint="default"/>
      </w:rPr>
    </w:lvl>
    <w:lvl w:ilvl="6" w:tplc="F544C1F8">
      <w:numFmt w:val="bullet"/>
      <w:lvlText w:val="•"/>
      <w:lvlJc w:val="left"/>
      <w:pPr>
        <w:ind w:left="5660" w:hanging="206"/>
      </w:pPr>
      <w:rPr>
        <w:rFonts w:hint="default"/>
      </w:rPr>
    </w:lvl>
    <w:lvl w:ilvl="7" w:tplc="BF8CF666">
      <w:numFmt w:val="bullet"/>
      <w:lvlText w:val="•"/>
      <w:lvlJc w:val="left"/>
      <w:pPr>
        <w:ind w:left="6640" w:hanging="206"/>
      </w:pPr>
      <w:rPr>
        <w:rFonts w:hint="default"/>
      </w:rPr>
    </w:lvl>
    <w:lvl w:ilvl="8" w:tplc="51C6A160">
      <w:numFmt w:val="bullet"/>
      <w:lvlText w:val="•"/>
      <w:lvlJc w:val="left"/>
      <w:pPr>
        <w:ind w:left="7620" w:hanging="206"/>
      </w:pPr>
      <w:rPr>
        <w:rFonts w:hint="default"/>
      </w:rPr>
    </w:lvl>
  </w:abstractNum>
  <w:abstractNum w:abstractNumId="3" w15:restartNumberingAfterBreak="0">
    <w:nsid w:val="097B678D"/>
    <w:multiLevelType w:val="hybridMultilevel"/>
    <w:tmpl w:val="AA283DE2"/>
    <w:lvl w:ilvl="0" w:tplc="75E412AC">
      <w:start w:val="1"/>
      <w:numFmt w:val="upperRoman"/>
      <w:lvlText w:val="%1."/>
      <w:lvlJc w:val="left"/>
      <w:pPr>
        <w:ind w:left="1540" w:hanging="540"/>
      </w:pPr>
      <w:rPr>
        <w:rFonts w:ascii="Times New Roman" w:eastAsia="Times New Roman" w:hAnsi="Times New Roman" w:cs="Times New Roman" w:hint="default"/>
        <w:w w:val="99"/>
        <w:sz w:val="20"/>
        <w:szCs w:val="20"/>
      </w:rPr>
    </w:lvl>
    <w:lvl w:ilvl="1" w:tplc="957E7F46">
      <w:start w:val="1"/>
      <w:numFmt w:val="decimal"/>
      <w:lvlText w:val="%2."/>
      <w:lvlJc w:val="left"/>
      <w:pPr>
        <w:ind w:left="2512" w:hanging="252"/>
      </w:pPr>
      <w:rPr>
        <w:rFonts w:ascii="Times New Roman" w:eastAsia="Times New Roman" w:hAnsi="Times New Roman" w:cs="Times New Roman" w:hint="default"/>
        <w:spacing w:val="0"/>
        <w:w w:val="99"/>
        <w:sz w:val="20"/>
        <w:szCs w:val="20"/>
      </w:rPr>
    </w:lvl>
    <w:lvl w:ilvl="2" w:tplc="29644B9A">
      <w:numFmt w:val="bullet"/>
      <w:lvlText w:val="•"/>
      <w:lvlJc w:val="left"/>
      <w:pPr>
        <w:ind w:left="3304" w:hanging="252"/>
      </w:pPr>
      <w:rPr>
        <w:rFonts w:hint="default"/>
      </w:rPr>
    </w:lvl>
    <w:lvl w:ilvl="3" w:tplc="B1EC36E0">
      <w:numFmt w:val="bullet"/>
      <w:lvlText w:val="•"/>
      <w:lvlJc w:val="left"/>
      <w:pPr>
        <w:ind w:left="4088" w:hanging="252"/>
      </w:pPr>
      <w:rPr>
        <w:rFonts w:hint="default"/>
      </w:rPr>
    </w:lvl>
    <w:lvl w:ilvl="4" w:tplc="B3B6C3C4">
      <w:numFmt w:val="bullet"/>
      <w:lvlText w:val="•"/>
      <w:lvlJc w:val="left"/>
      <w:pPr>
        <w:ind w:left="4873" w:hanging="252"/>
      </w:pPr>
      <w:rPr>
        <w:rFonts w:hint="default"/>
      </w:rPr>
    </w:lvl>
    <w:lvl w:ilvl="5" w:tplc="E2BA74C2">
      <w:numFmt w:val="bullet"/>
      <w:lvlText w:val="•"/>
      <w:lvlJc w:val="left"/>
      <w:pPr>
        <w:ind w:left="5657" w:hanging="252"/>
      </w:pPr>
      <w:rPr>
        <w:rFonts w:hint="default"/>
      </w:rPr>
    </w:lvl>
    <w:lvl w:ilvl="6" w:tplc="A01AA346">
      <w:numFmt w:val="bullet"/>
      <w:lvlText w:val="•"/>
      <w:lvlJc w:val="left"/>
      <w:pPr>
        <w:ind w:left="6442" w:hanging="252"/>
      </w:pPr>
      <w:rPr>
        <w:rFonts w:hint="default"/>
      </w:rPr>
    </w:lvl>
    <w:lvl w:ilvl="7" w:tplc="515A63B0">
      <w:numFmt w:val="bullet"/>
      <w:lvlText w:val="•"/>
      <w:lvlJc w:val="left"/>
      <w:pPr>
        <w:ind w:left="7226" w:hanging="252"/>
      </w:pPr>
      <w:rPr>
        <w:rFonts w:hint="default"/>
      </w:rPr>
    </w:lvl>
    <w:lvl w:ilvl="8" w:tplc="DA9C2FD8">
      <w:numFmt w:val="bullet"/>
      <w:lvlText w:val="•"/>
      <w:lvlJc w:val="left"/>
      <w:pPr>
        <w:ind w:left="8011" w:hanging="252"/>
      </w:pPr>
      <w:rPr>
        <w:rFonts w:hint="default"/>
      </w:rPr>
    </w:lvl>
  </w:abstractNum>
  <w:abstractNum w:abstractNumId="4" w15:restartNumberingAfterBreak="0">
    <w:nsid w:val="0CC50517"/>
    <w:multiLevelType w:val="hybridMultilevel"/>
    <w:tmpl w:val="0652DFC8"/>
    <w:lvl w:ilvl="0" w:tplc="8630460E">
      <w:start w:val="1"/>
      <w:numFmt w:val="upperRoman"/>
      <w:lvlText w:val="%1."/>
      <w:lvlJc w:val="left"/>
      <w:pPr>
        <w:ind w:left="100" w:hanging="269"/>
      </w:pPr>
      <w:rPr>
        <w:rFonts w:ascii="Times New Roman" w:eastAsia="Times New Roman" w:hAnsi="Times New Roman" w:cs="Times New Roman" w:hint="default"/>
        <w:w w:val="99"/>
        <w:sz w:val="20"/>
        <w:szCs w:val="20"/>
      </w:rPr>
    </w:lvl>
    <w:lvl w:ilvl="1" w:tplc="0C3255A8">
      <w:numFmt w:val="bullet"/>
      <w:lvlText w:val="•"/>
      <w:lvlJc w:val="left"/>
      <w:pPr>
        <w:ind w:left="1048" w:hanging="269"/>
      </w:pPr>
      <w:rPr>
        <w:rFonts w:hint="default"/>
      </w:rPr>
    </w:lvl>
    <w:lvl w:ilvl="2" w:tplc="9F2039C0">
      <w:numFmt w:val="bullet"/>
      <w:lvlText w:val="•"/>
      <w:lvlJc w:val="left"/>
      <w:pPr>
        <w:ind w:left="1996" w:hanging="269"/>
      </w:pPr>
      <w:rPr>
        <w:rFonts w:hint="default"/>
      </w:rPr>
    </w:lvl>
    <w:lvl w:ilvl="3" w:tplc="0BFAEF5A">
      <w:numFmt w:val="bullet"/>
      <w:lvlText w:val="•"/>
      <w:lvlJc w:val="left"/>
      <w:pPr>
        <w:ind w:left="2944" w:hanging="269"/>
      </w:pPr>
      <w:rPr>
        <w:rFonts w:hint="default"/>
      </w:rPr>
    </w:lvl>
    <w:lvl w:ilvl="4" w:tplc="091A7AE6">
      <w:numFmt w:val="bullet"/>
      <w:lvlText w:val="•"/>
      <w:lvlJc w:val="left"/>
      <w:pPr>
        <w:ind w:left="3892" w:hanging="269"/>
      </w:pPr>
      <w:rPr>
        <w:rFonts w:hint="default"/>
      </w:rPr>
    </w:lvl>
    <w:lvl w:ilvl="5" w:tplc="2D0EBFEA">
      <w:numFmt w:val="bullet"/>
      <w:lvlText w:val="•"/>
      <w:lvlJc w:val="left"/>
      <w:pPr>
        <w:ind w:left="4840" w:hanging="269"/>
      </w:pPr>
      <w:rPr>
        <w:rFonts w:hint="default"/>
      </w:rPr>
    </w:lvl>
    <w:lvl w:ilvl="6" w:tplc="18FCD99A">
      <w:numFmt w:val="bullet"/>
      <w:lvlText w:val="•"/>
      <w:lvlJc w:val="left"/>
      <w:pPr>
        <w:ind w:left="5788" w:hanging="269"/>
      </w:pPr>
      <w:rPr>
        <w:rFonts w:hint="default"/>
      </w:rPr>
    </w:lvl>
    <w:lvl w:ilvl="7" w:tplc="7FFA0508">
      <w:numFmt w:val="bullet"/>
      <w:lvlText w:val="•"/>
      <w:lvlJc w:val="left"/>
      <w:pPr>
        <w:ind w:left="6736" w:hanging="269"/>
      </w:pPr>
      <w:rPr>
        <w:rFonts w:hint="default"/>
      </w:rPr>
    </w:lvl>
    <w:lvl w:ilvl="8" w:tplc="698EDA76">
      <w:numFmt w:val="bullet"/>
      <w:lvlText w:val="•"/>
      <w:lvlJc w:val="left"/>
      <w:pPr>
        <w:ind w:left="7684" w:hanging="269"/>
      </w:pPr>
      <w:rPr>
        <w:rFonts w:hint="default"/>
      </w:rPr>
    </w:lvl>
  </w:abstractNum>
  <w:abstractNum w:abstractNumId="5" w15:restartNumberingAfterBreak="0">
    <w:nsid w:val="0E9946DE"/>
    <w:multiLevelType w:val="hybridMultilevel"/>
    <w:tmpl w:val="F510F0D6"/>
    <w:lvl w:ilvl="0" w:tplc="DF88183C">
      <w:start w:val="1"/>
      <w:numFmt w:val="upperRoman"/>
      <w:lvlText w:val="%1."/>
      <w:lvlJc w:val="left"/>
      <w:pPr>
        <w:ind w:left="1180" w:hanging="360"/>
      </w:pPr>
      <w:rPr>
        <w:rFonts w:ascii="Times New Roman" w:eastAsia="Times New Roman" w:hAnsi="Times New Roman" w:cs="Times New Roman" w:hint="default"/>
        <w:w w:val="99"/>
        <w:sz w:val="20"/>
        <w:szCs w:val="20"/>
      </w:rPr>
    </w:lvl>
    <w:lvl w:ilvl="1" w:tplc="2F0661F2">
      <w:numFmt w:val="bullet"/>
      <w:lvlText w:val="•"/>
      <w:lvlJc w:val="left"/>
      <w:pPr>
        <w:ind w:left="2020" w:hanging="360"/>
      </w:pPr>
      <w:rPr>
        <w:rFonts w:hint="default"/>
      </w:rPr>
    </w:lvl>
    <w:lvl w:ilvl="2" w:tplc="14B6EA72">
      <w:numFmt w:val="bullet"/>
      <w:lvlText w:val="•"/>
      <w:lvlJc w:val="left"/>
      <w:pPr>
        <w:ind w:left="2860" w:hanging="360"/>
      </w:pPr>
      <w:rPr>
        <w:rFonts w:hint="default"/>
      </w:rPr>
    </w:lvl>
    <w:lvl w:ilvl="3" w:tplc="9E26813E">
      <w:numFmt w:val="bullet"/>
      <w:lvlText w:val="•"/>
      <w:lvlJc w:val="left"/>
      <w:pPr>
        <w:ind w:left="3700" w:hanging="360"/>
      </w:pPr>
      <w:rPr>
        <w:rFonts w:hint="default"/>
      </w:rPr>
    </w:lvl>
    <w:lvl w:ilvl="4" w:tplc="CDACC834">
      <w:numFmt w:val="bullet"/>
      <w:lvlText w:val="•"/>
      <w:lvlJc w:val="left"/>
      <w:pPr>
        <w:ind w:left="4540" w:hanging="360"/>
      </w:pPr>
      <w:rPr>
        <w:rFonts w:hint="default"/>
      </w:rPr>
    </w:lvl>
    <w:lvl w:ilvl="5" w:tplc="27EAA0B0">
      <w:numFmt w:val="bullet"/>
      <w:lvlText w:val="•"/>
      <w:lvlJc w:val="left"/>
      <w:pPr>
        <w:ind w:left="5380" w:hanging="360"/>
      </w:pPr>
      <w:rPr>
        <w:rFonts w:hint="default"/>
      </w:rPr>
    </w:lvl>
    <w:lvl w:ilvl="6" w:tplc="FC9EED62">
      <w:numFmt w:val="bullet"/>
      <w:lvlText w:val="•"/>
      <w:lvlJc w:val="left"/>
      <w:pPr>
        <w:ind w:left="6220" w:hanging="360"/>
      </w:pPr>
      <w:rPr>
        <w:rFonts w:hint="default"/>
      </w:rPr>
    </w:lvl>
    <w:lvl w:ilvl="7" w:tplc="860C187C">
      <w:numFmt w:val="bullet"/>
      <w:lvlText w:val="•"/>
      <w:lvlJc w:val="left"/>
      <w:pPr>
        <w:ind w:left="7060" w:hanging="360"/>
      </w:pPr>
      <w:rPr>
        <w:rFonts w:hint="default"/>
      </w:rPr>
    </w:lvl>
    <w:lvl w:ilvl="8" w:tplc="A050A5F2">
      <w:numFmt w:val="bullet"/>
      <w:lvlText w:val="•"/>
      <w:lvlJc w:val="left"/>
      <w:pPr>
        <w:ind w:left="7900" w:hanging="360"/>
      </w:pPr>
      <w:rPr>
        <w:rFonts w:hint="default"/>
      </w:rPr>
    </w:lvl>
  </w:abstractNum>
  <w:abstractNum w:abstractNumId="6" w15:restartNumberingAfterBreak="0">
    <w:nsid w:val="100702D8"/>
    <w:multiLevelType w:val="hybridMultilevel"/>
    <w:tmpl w:val="6FDA67EE"/>
    <w:lvl w:ilvl="0" w:tplc="874AAEC0">
      <w:start w:val="1"/>
      <w:numFmt w:val="upperRoman"/>
      <w:lvlText w:val="%1."/>
      <w:lvlJc w:val="left"/>
      <w:pPr>
        <w:ind w:left="1180" w:hanging="219"/>
      </w:pPr>
      <w:rPr>
        <w:rFonts w:ascii="Times New Roman" w:eastAsia="Times New Roman" w:hAnsi="Times New Roman" w:cs="Times New Roman" w:hint="default"/>
        <w:w w:val="99"/>
        <w:sz w:val="20"/>
        <w:szCs w:val="20"/>
      </w:rPr>
    </w:lvl>
    <w:lvl w:ilvl="1" w:tplc="828A4F9E">
      <w:numFmt w:val="bullet"/>
      <w:lvlText w:val="•"/>
      <w:lvlJc w:val="left"/>
      <w:pPr>
        <w:ind w:left="2020" w:hanging="219"/>
      </w:pPr>
      <w:rPr>
        <w:rFonts w:hint="default"/>
      </w:rPr>
    </w:lvl>
    <w:lvl w:ilvl="2" w:tplc="D3A88E22">
      <w:numFmt w:val="bullet"/>
      <w:lvlText w:val="•"/>
      <w:lvlJc w:val="left"/>
      <w:pPr>
        <w:ind w:left="2860" w:hanging="219"/>
      </w:pPr>
      <w:rPr>
        <w:rFonts w:hint="default"/>
      </w:rPr>
    </w:lvl>
    <w:lvl w:ilvl="3" w:tplc="18664C70">
      <w:numFmt w:val="bullet"/>
      <w:lvlText w:val="•"/>
      <w:lvlJc w:val="left"/>
      <w:pPr>
        <w:ind w:left="3700" w:hanging="219"/>
      </w:pPr>
      <w:rPr>
        <w:rFonts w:hint="default"/>
      </w:rPr>
    </w:lvl>
    <w:lvl w:ilvl="4" w:tplc="DD3CF07E">
      <w:numFmt w:val="bullet"/>
      <w:lvlText w:val="•"/>
      <w:lvlJc w:val="left"/>
      <w:pPr>
        <w:ind w:left="4540" w:hanging="219"/>
      </w:pPr>
      <w:rPr>
        <w:rFonts w:hint="default"/>
      </w:rPr>
    </w:lvl>
    <w:lvl w:ilvl="5" w:tplc="98380A60">
      <w:numFmt w:val="bullet"/>
      <w:lvlText w:val="•"/>
      <w:lvlJc w:val="left"/>
      <w:pPr>
        <w:ind w:left="5380" w:hanging="219"/>
      </w:pPr>
      <w:rPr>
        <w:rFonts w:hint="default"/>
      </w:rPr>
    </w:lvl>
    <w:lvl w:ilvl="6" w:tplc="5EF691E8">
      <w:numFmt w:val="bullet"/>
      <w:lvlText w:val="•"/>
      <w:lvlJc w:val="left"/>
      <w:pPr>
        <w:ind w:left="6220" w:hanging="219"/>
      </w:pPr>
      <w:rPr>
        <w:rFonts w:hint="default"/>
      </w:rPr>
    </w:lvl>
    <w:lvl w:ilvl="7" w:tplc="F900F890">
      <w:numFmt w:val="bullet"/>
      <w:lvlText w:val="•"/>
      <w:lvlJc w:val="left"/>
      <w:pPr>
        <w:ind w:left="7060" w:hanging="219"/>
      </w:pPr>
      <w:rPr>
        <w:rFonts w:hint="default"/>
      </w:rPr>
    </w:lvl>
    <w:lvl w:ilvl="8" w:tplc="57304EB0">
      <w:numFmt w:val="bullet"/>
      <w:lvlText w:val="•"/>
      <w:lvlJc w:val="left"/>
      <w:pPr>
        <w:ind w:left="7900" w:hanging="219"/>
      </w:pPr>
      <w:rPr>
        <w:rFonts w:hint="default"/>
      </w:rPr>
    </w:lvl>
  </w:abstractNum>
  <w:abstractNum w:abstractNumId="7" w15:restartNumberingAfterBreak="0">
    <w:nsid w:val="16420CDB"/>
    <w:multiLevelType w:val="hybridMultilevel"/>
    <w:tmpl w:val="BE08EB68"/>
    <w:lvl w:ilvl="0" w:tplc="BB203186">
      <w:start w:val="1"/>
      <w:numFmt w:val="upperRoman"/>
      <w:lvlText w:val="%1."/>
      <w:lvlJc w:val="left"/>
      <w:pPr>
        <w:ind w:left="820" w:hanging="360"/>
      </w:pPr>
      <w:rPr>
        <w:rFonts w:ascii="Times New Roman" w:eastAsia="Times New Roman" w:hAnsi="Times New Roman" w:cs="Times New Roman" w:hint="default"/>
        <w:w w:val="99"/>
        <w:sz w:val="20"/>
        <w:szCs w:val="20"/>
      </w:rPr>
    </w:lvl>
    <w:lvl w:ilvl="1" w:tplc="295E6F8C">
      <w:numFmt w:val="bullet"/>
      <w:lvlText w:val="•"/>
      <w:lvlJc w:val="left"/>
      <w:pPr>
        <w:ind w:left="1696" w:hanging="360"/>
      </w:pPr>
      <w:rPr>
        <w:rFonts w:hint="default"/>
      </w:rPr>
    </w:lvl>
    <w:lvl w:ilvl="2" w:tplc="B39860BC">
      <w:numFmt w:val="bullet"/>
      <w:lvlText w:val="•"/>
      <w:lvlJc w:val="left"/>
      <w:pPr>
        <w:ind w:left="2572" w:hanging="360"/>
      </w:pPr>
      <w:rPr>
        <w:rFonts w:hint="default"/>
      </w:rPr>
    </w:lvl>
    <w:lvl w:ilvl="3" w:tplc="69F2BF96">
      <w:numFmt w:val="bullet"/>
      <w:lvlText w:val="•"/>
      <w:lvlJc w:val="left"/>
      <w:pPr>
        <w:ind w:left="3448" w:hanging="360"/>
      </w:pPr>
      <w:rPr>
        <w:rFonts w:hint="default"/>
      </w:rPr>
    </w:lvl>
    <w:lvl w:ilvl="4" w:tplc="619AA84E">
      <w:numFmt w:val="bullet"/>
      <w:lvlText w:val="•"/>
      <w:lvlJc w:val="left"/>
      <w:pPr>
        <w:ind w:left="4324" w:hanging="360"/>
      </w:pPr>
      <w:rPr>
        <w:rFonts w:hint="default"/>
      </w:rPr>
    </w:lvl>
    <w:lvl w:ilvl="5" w:tplc="22546A64">
      <w:numFmt w:val="bullet"/>
      <w:lvlText w:val="•"/>
      <w:lvlJc w:val="left"/>
      <w:pPr>
        <w:ind w:left="5200" w:hanging="360"/>
      </w:pPr>
      <w:rPr>
        <w:rFonts w:hint="default"/>
      </w:rPr>
    </w:lvl>
    <w:lvl w:ilvl="6" w:tplc="E6781DE2">
      <w:numFmt w:val="bullet"/>
      <w:lvlText w:val="•"/>
      <w:lvlJc w:val="left"/>
      <w:pPr>
        <w:ind w:left="6076" w:hanging="360"/>
      </w:pPr>
      <w:rPr>
        <w:rFonts w:hint="default"/>
      </w:rPr>
    </w:lvl>
    <w:lvl w:ilvl="7" w:tplc="DFDECB88">
      <w:numFmt w:val="bullet"/>
      <w:lvlText w:val="•"/>
      <w:lvlJc w:val="left"/>
      <w:pPr>
        <w:ind w:left="6952" w:hanging="360"/>
      </w:pPr>
      <w:rPr>
        <w:rFonts w:hint="default"/>
      </w:rPr>
    </w:lvl>
    <w:lvl w:ilvl="8" w:tplc="9F0073B6">
      <w:numFmt w:val="bullet"/>
      <w:lvlText w:val="•"/>
      <w:lvlJc w:val="left"/>
      <w:pPr>
        <w:ind w:left="7828" w:hanging="360"/>
      </w:pPr>
      <w:rPr>
        <w:rFonts w:hint="default"/>
      </w:rPr>
    </w:lvl>
  </w:abstractNum>
  <w:abstractNum w:abstractNumId="8" w15:restartNumberingAfterBreak="0">
    <w:nsid w:val="17E73E5C"/>
    <w:multiLevelType w:val="hybridMultilevel"/>
    <w:tmpl w:val="0DFA7F22"/>
    <w:lvl w:ilvl="0" w:tplc="DD386226">
      <w:start w:val="1"/>
      <w:numFmt w:val="upperRoman"/>
      <w:lvlText w:val="%1."/>
      <w:lvlJc w:val="left"/>
      <w:pPr>
        <w:ind w:left="820" w:hanging="219"/>
      </w:pPr>
      <w:rPr>
        <w:rFonts w:ascii="Times New Roman" w:eastAsia="Times New Roman" w:hAnsi="Times New Roman" w:cs="Times New Roman" w:hint="default"/>
        <w:w w:val="99"/>
        <w:sz w:val="20"/>
        <w:szCs w:val="20"/>
      </w:rPr>
    </w:lvl>
    <w:lvl w:ilvl="1" w:tplc="E26CDF38">
      <w:numFmt w:val="bullet"/>
      <w:lvlText w:val="•"/>
      <w:lvlJc w:val="left"/>
      <w:pPr>
        <w:ind w:left="1696" w:hanging="219"/>
      </w:pPr>
      <w:rPr>
        <w:rFonts w:hint="default"/>
      </w:rPr>
    </w:lvl>
    <w:lvl w:ilvl="2" w:tplc="EAE63E00">
      <w:numFmt w:val="bullet"/>
      <w:lvlText w:val="•"/>
      <w:lvlJc w:val="left"/>
      <w:pPr>
        <w:ind w:left="2572" w:hanging="219"/>
      </w:pPr>
      <w:rPr>
        <w:rFonts w:hint="default"/>
      </w:rPr>
    </w:lvl>
    <w:lvl w:ilvl="3" w:tplc="00A41188">
      <w:numFmt w:val="bullet"/>
      <w:lvlText w:val="•"/>
      <w:lvlJc w:val="left"/>
      <w:pPr>
        <w:ind w:left="3448" w:hanging="219"/>
      </w:pPr>
      <w:rPr>
        <w:rFonts w:hint="default"/>
      </w:rPr>
    </w:lvl>
    <w:lvl w:ilvl="4" w:tplc="04EAF93E">
      <w:numFmt w:val="bullet"/>
      <w:lvlText w:val="•"/>
      <w:lvlJc w:val="left"/>
      <w:pPr>
        <w:ind w:left="4324" w:hanging="219"/>
      </w:pPr>
      <w:rPr>
        <w:rFonts w:hint="default"/>
      </w:rPr>
    </w:lvl>
    <w:lvl w:ilvl="5" w:tplc="8898D6F8">
      <w:numFmt w:val="bullet"/>
      <w:lvlText w:val="•"/>
      <w:lvlJc w:val="left"/>
      <w:pPr>
        <w:ind w:left="5200" w:hanging="219"/>
      </w:pPr>
      <w:rPr>
        <w:rFonts w:hint="default"/>
      </w:rPr>
    </w:lvl>
    <w:lvl w:ilvl="6" w:tplc="A85430CC">
      <w:numFmt w:val="bullet"/>
      <w:lvlText w:val="•"/>
      <w:lvlJc w:val="left"/>
      <w:pPr>
        <w:ind w:left="6076" w:hanging="219"/>
      </w:pPr>
      <w:rPr>
        <w:rFonts w:hint="default"/>
      </w:rPr>
    </w:lvl>
    <w:lvl w:ilvl="7" w:tplc="658C345E">
      <w:numFmt w:val="bullet"/>
      <w:lvlText w:val="•"/>
      <w:lvlJc w:val="left"/>
      <w:pPr>
        <w:ind w:left="6952" w:hanging="219"/>
      </w:pPr>
      <w:rPr>
        <w:rFonts w:hint="default"/>
      </w:rPr>
    </w:lvl>
    <w:lvl w:ilvl="8" w:tplc="77D6F25E">
      <w:numFmt w:val="bullet"/>
      <w:lvlText w:val="•"/>
      <w:lvlJc w:val="left"/>
      <w:pPr>
        <w:ind w:left="7828" w:hanging="219"/>
      </w:pPr>
      <w:rPr>
        <w:rFonts w:hint="default"/>
      </w:rPr>
    </w:lvl>
  </w:abstractNum>
  <w:abstractNum w:abstractNumId="9" w15:restartNumberingAfterBreak="0">
    <w:nsid w:val="19BB4EBA"/>
    <w:multiLevelType w:val="hybridMultilevel"/>
    <w:tmpl w:val="F692D42E"/>
    <w:lvl w:ilvl="0" w:tplc="A74822F2">
      <w:start w:val="1"/>
      <w:numFmt w:val="upperRoman"/>
      <w:lvlText w:val="%1."/>
      <w:lvlJc w:val="left"/>
      <w:pPr>
        <w:ind w:left="1540" w:hanging="540"/>
      </w:pPr>
      <w:rPr>
        <w:rFonts w:ascii="Times New Roman" w:eastAsia="Times New Roman" w:hAnsi="Times New Roman" w:cs="Times New Roman" w:hint="default"/>
        <w:w w:val="99"/>
        <w:sz w:val="20"/>
        <w:szCs w:val="20"/>
      </w:rPr>
    </w:lvl>
    <w:lvl w:ilvl="1" w:tplc="F9281558">
      <w:numFmt w:val="bullet"/>
      <w:lvlText w:val="•"/>
      <w:lvlJc w:val="left"/>
      <w:pPr>
        <w:ind w:left="2344" w:hanging="540"/>
      </w:pPr>
      <w:rPr>
        <w:rFonts w:hint="default"/>
      </w:rPr>
    </w:lvl>
    <w:lvl w:ilvl="2" w:tplc="4510D6D4">
      <w:numFmt w:val="bullet"/>
      <w:lvlText w:val="•"/>
      <w:lvlJc w:val="left"/>
      <w:pPr>
        <w:ind w:left="3148" w:hanging="540"/>
      </w:pPr>
      <w:rPr>
        <w:rFonts w:hint="default"/>
      </w:rPr>
    </w:lvl>
    <w:lvl w:ilvl="3" w:tplc="244CC978">
      <w:numFmt w:val="bullet"/>
      <w:lvlText w:val="•"/>
      <w:lvlJc w:val="left"/>
      <w:pPr>
        <w:ind w:left="3952" w:hanging="540"/>
      </w:pPr>
      <w:rPr>
        <w:rFonts w:hint="default"/>
      </w:rPr>
    </w:lvl>
    <w:lvl w:ilvl="4" w:tplc="9B1CE890">
      <w:numFmt w:val="bullet"/>
      <w:lvlText w:val="•"/>
      <w:lvlJc w:val="left"/>
      <w:pPr>
        <w:ind w:left="4756" w:hanging="540"/>
      </w:pPr>
      <w:rPr>
        <w:rFonts w:hint="default"/>
      </w:rPr>
    </w:lvl>
    <w:lvl w:ilvl="5" w:tplc="91DAD686">
      <w:numFmt w:val="bullet"/>
      <w:lvlText w:val="•"/>
      <w:lvlJc w:val="left"/>
      <w:pPr>
        <w:ind w:left="5560" w:hanging="540"/>
      </w:pPr>
      <w:rPr>
        <w:rFonts w:hint="default"/>
      </w:rPr>
    </w:lvl>
    <w:lvl w:ilvl="6" w:tplc="8982BAA0">
      <w:numFmt w:val="bullet"/>
      <w:lvlText w:val="•"/>
      <w:lvlJc w:val="left"/>
      <w:pPr>
        <w:ind w:left="6364" w:hanging="540"/>
      </w:pPr>
      <w:rPr>
        <w:rFonts w:hint="default"/>
      </w:rPr>
    </w:lvl>
    <w:lvl w:ilvl="7" w:tplc="338CFDF6">
      <w:numFmt w:val="bullet"/>
      <w:lvlText w:val="•"/>
      <w:lvlJc w:val="left"/>
      <w:pPr>
        <w:ind w:left="7168" w:hanging="540"/>
      </w:pPr>
      <w:rPr>
        <w:rFonts w:hint="default"/>
      </w:rPr>
    </w:lvl>
    <w:lvl w:ilvl="8" w:tplc="774AE2A6">
      <w:numFmt w:val="bullet"/>
      <w:lvlText w:val="•"/>
      <w:lvlJc w:val="left"/>
      <w:pPr>
        <w:ind w:left="7972" w:hanging="540"/>
      </w:pPr>
      <w:rPr>
        <w:rFonts w:hint="default"/>
      </w:rPr>
    </w:lvl>
  </w:abstractNum>
  <w:abstractNum w:abstractNumId="10" w15:restartNumberingAfterBreak="0">
    <w:nsid w:val="1D370723"/>
    <w:multiLevelType w:val="hybridMultilevel"/>
    <w:tmpl w:val="DC681E32"/>
    <w:lvl w:ilvl="0" w:tplc="D82249CA">
      <w:start w:val="1"/>
      <w:numFmt w:val="upperRoman"/>
      <w:lvlText w:val="%1."/>
      <w:lvlJc w:val="left"/>
      <w:pPr>
        <w:ind w:left="1360" w:hanging="540"/>
      </w:pPr>
      <w:rPr>
        <w:rFonts w:ascii="Times New Roman" w:eastAsia="Times New Roman" w:hAnsi="Times New Roman" w:cs="Times New Roman" w:hint="default"/>
        <w:w w:val="99"/>
        <w:sz w:val="20"/>
        <w:szCs w:val="20"/>
      </w:rPr>
    </w:lvl>
    <w:lvl w:ilvl="1" w:tplc="26F4C7D0">
      <w:numFmt w:val="bullet"/>
      <w:lvlText w:val="•"/>
      <w:lvlJc w:val="left"/>
      <w:pPr>
        <w:ind w:left="2182" w:hanging="540"/>
      </w:pPr>
      <w:rPr>
        <w:rFonts w:hint="default"/>
      </w:rPr>
    </w:lvl>
    <w:lvl w:ilvl="2" w:tplc="05E22A34">
      <w:numFmt w:val="bullet"/>
      <w:lvlText w:val="•"/>
      <w:lvlJc w:val="left"/>
      <w:pPr>
        <w:ind w:left="3004" w:hanging="540"/>
      </w:pPr>
      <w:rPr>
        <w:rFonts w:hint="default"/>
      </w:rPr>
    </w:lvl>
    <w:lvl w:ilvl="3" w:tplc="651084F8">
      <w:numFmt w:val="bullet"/>
      <w:lvlText w:val="•"/>
      <w:lvlJc w:val="left"/>
      <w:pPr>
        <w:ind w:left="3826" w:hanging="540"/>
      </w:pPr>
      <w:rPr>
        <w:rFonts w:hint="default"/>
      </w:rPr>
    </w:lvl>
    <w:lvl w:ilvl="4" w:tplc="BDC2627A">
      <w:numFmt w:val="bullet"/>
      <w:lvlText w:val="•"/>
      <w:lvlJc w:val="left"/>
      <w:pPr>
        <w:ind w:left="4648" w:hanging="540"/>
      </w:pPr>
      <w:rPr>
        <w:rFonts w:hint="default"/>
      </w:rPr>
    </w:lvl>
    <w:lvl w:ilvl="5" w:tplc="7C1A7532">
      <w:numFmt w:val="bullet"/>
      <w:lvlText w:val="•"/>
      <w:lvlJc w:val="left"/>
      <w:pPr>
        <w:ind w:left="5470" w:hanging="540"/>
      </w:pPr>
      <w:rPr>
        <w:rFonts w:hint="default"/>
      </w:rPr>
    </w:lvl>
    <w:lvl w:ilvl="6" w:tplc="5CEAF0BE">
      <w:numFmt w:val="bullet"/>
      <w:lvlText w:val="•"/>
      <w:lvlJc w:val="left"/>
      <w:pPr>
        <w:ind w:left="6292" w:hanging="540"/>
      </w:pPr>
      <w:rPr>
        <w:rFonts w:hint="default"/>
      </w:rPr>
    </w:lvl>
    <w:lvl w:ilvl="7" w:tplc="39469ED4">
      <w:numFmt w:val="bullet"/>
      <w:lvlText w:val="•"/>
      <w:lvlJc w:val="left"/>
      <w:pPr>
        <w:ind w:left="7114" w:hanging="540"/>
      </w:pPr>
      <w:rPr>
        <w:rFonts w:hint="default"/>
      </w:rPr>
    </w:lvl>
    <w:lvl w:ilvl="8" w:tplc="C18C8980">
      <w:numFmt w:val="bullet"/>
      <w:lvlText w:val="•"/>
      <w:lvlJc w:val="left"/>
      <w:pPr>
        <w:ind w:left="7936" w:hanging="540"/>
      </w:pPr>
      <w:rPr>
        <w:rFonts w:hint="default"/>
      </w:rPr>
    </w:lvl>
  </w:abstractNum>
  <w:abstractNum w:abstractNumId="11" w15:restartNumberingAfterBreak="0">
    <w:nsid w:val="209D5E92"/>
    <w:multiLevelType w:val="hybridMultilevel"/>
    <w:tmpl w:val="83EA332C"/>
    <w:lvl w:ilvl="0" w:tplc="127A17D6">
      <w:start w:val="1"/>
      <w:numFmt w:val="upperRoman"/>
      <w:lvlText w:val="%1."/>
      <w:lvlJc w:val="left"/>
      <w:pPr>
        <w:ind w:left="1360" w:hanging="540"/>
      </w:pPr>
      <w:rPr>
        <w:rFonts w:ascii="Times New Roman" w:eastAsia="Times New Roman" w:hAnsi="Times New Roman" w:cs="Times New Roman" w:hint="default"/>
        <w:w w:val="99"/>
        <w:sz w:val="20"/>
        <w:szCs w:val="20"/>
      </w:rPr>
    </w:lvl>
    <w:lvl w:ilvl="1" w:tplc="97F412A2">
      <w:start w:val="1"/>
      <w:numFmt w:val="lowerLetter"/>
      <w:lvlText w:val="%2."/>
      <w:lvlJc w:val="left"/>
      <w:pPr>
        <w:ind w:left="1360" w:hanging="360"/>
      </w:pPr>
      <w:rPr>
        <w:rFonts w:ascii="Times New Roman" w:eastAsia="Times New Roman" w:hAnsi="Times New Roman" w:cs="Times New Roman"/>
        <w:w w:val="99"/>
        <w:sz w:val="20"/>
        <w:szCs w:val="20"/>
      </w:rPr>
    </w:lvl>
    <w:lvl w:ilvl="2" w:tplc="5798CBE0">
      <w:numFmt w:val="bullet"/>
      <w:lvlText w:val="•"/>
      <w:lvlJc w:val="left"/>
      <w:pPr>
        <w:ind w:left="3004" w:hanging="360"/>
      </w:pPr>
      <w:rPr>
        <w:rFonts w:hint="default"/>
      </w:rPr>
    </w:lvl>
    <w:lvl w:ilvl="3" w:tplc="E606F07E">
      <w:numFmt w:val="bullet"/>
      <w:lvlText w:val="•"/>
      <w:lvlJc w:val="left"/>
      <w:pPr>
        <w:ind w:left="3826" w:hanging="360"/>
      </w:pPr>
      <w:rPr>
        <w:rFonts w:hint="default"/>
      </w:rPr>
    </w:lvl>
    <w:lvl w:ilvl="4" w:tplc="AB72DBF0">
      <w:numFmt w:val="bullet"/>
      <w:lvlText w:val="•"/>
      <w:lvlJc w:val="left"/>
      <w:pPr>
        <w:ind w:left="4648" w:hanging="360"/>
      </w:pPr>
      <w:rPr>
        <w:rFonts w:hint="default"/>
      </w:rPr>
    </w:lvl>
    <w:lvl w:ilvl="5" w:tplc="42A4F0FA">
      <w:numFmt w:val="bullet"/>
      <w:lvlText w:val="•"/>
      <w:lvlJc w:val="left"/>
      <w:pPr>
        <w:ind w:left="5470" w:hanging="360"/>
      </w:pPr>
      <w:rPr>
        <w:rFonts w:hint="default"/>
      </w:rPr>
    </w:lvl>
    <w:lvl w:ilvl="6" w:tplc="3EF6C676">
      <w:numFmt w:val="bullet"/>
      <w:lvlText w:val="•"/>
      <w:lvlJc w:val="left"/>
      <w:pPr>
        <w:ind w:left="6292" w:hanging="360"/>
      </w:pPr>
      <w:rPr>
        <w:rFonts w:hint="default"/>
      </w:rPr>
    </w:lvl>
    <w:lvl w:ilvl="7" w:tplc="2FE0020C">
      <w:numFmt w:val="bullet"/>
      <w:lvlText w:val="•"/>
      <w:lvlJc w:val="left"/>
      <w:pPr>
        <w:ind w:left="7114" w:hanging="360"/>
      </w:pPr>
      <w:rPr>
        <w:rFonts w:hint="default"/>
      </w:rPr>
    </w:lvl>
    <w:lvl w:ilvl="8" w:tplc="FAB23E96">
      <w:numFmt w:val="bullet"/>
      <w:lvlText w:val="•"/>
      <w:lvlJc w:val="left"/>
      <w:pPr>
        <w:ind w:left="7936" w:hanging="360"/>
      </w:pPr>
      <w:rPr>
        <w:rFonts w:hint="default"/>
      </w:rPr>
    </w:lvl>
  </w:abstractNum>
  <w:abstractNum w:abstractNumId="12" w15:restartNumberingAfterBreak="0">
    <w:nsid w:val="23FA5CC5"/>
    <w:multiLevelType w:val="hybridMultilevel"/>
    <w:tmpl w:val="79B6CEFE"/>
    <w:lvl w:ilvl="0" w:tplc="5AAE3BB6">
      <w:start w:val="1"/>
      <w:numFmt w:val="upperRoman"/>
      <w:lvlText w:val="%1."/>
      <w:lvlJc w:val="left"/>
      <w:pPr>
        <w:ind w:left="820" w:hanging="219"/>
      </w:pPr>
      <w:rPr>
        <w:rFonts w:ascii="Times New Roman" w:eastAsia="Times New Roman" w:hAnsi="Times New Roman" w:cs="Times New Roman" w:hint="default"/>
        <w:w w:val="99"/>
        <w:sz w:val="20"/>
        <w:szCs w:val="20"/>
      </w:rPr>
    </w:lvl>
    <w:lvl w:ilvl="1" w:tplc="22F4458A">
      <w:numFmt w:val="bullet"/>
      <w:lvlText w:val="•"/>
      <w:lvlJc w:val="left"/>
      <w:pPr>
        <w:ind w:left="1696" w:hanging="219"/>
      </w:pPr>
      <w:rPr>
        <w:rFonts w:hint="default"/>
      </w:rPr>
    </w:lvl>
    <w:lvl w:ilvl="2" w:tplc="27D43C1E">
      <w:numFmt w:val="bullet"/>
      <w:lvlText w:val="•"/>
      <w:lvlJc w:val="left"/>
      <w:pPr>
        <w:ind w:left="2572" w:hanging="219"/>
      </w:pPr>
      <w:rPr>
        <w:rFonts w:hint="default"/>
      </w:rPr>
    </w:lvl>
    <w:lvl w:ilvl="3" w:tplc="A34E8BC6">
      <w:numFmt w:val="bullet"/>
      <w:lvlText w:val="•"/>
      <w:lvlJc w:val="left"/>
      <w:pPr>
        <w:ind w:left="3448" w:hanging="219"/>
      </w:pPr>
      <w:rPr>
        <w:rFonts w:hint="default"/>
      </w:rPr>
    </w:lvl>
    <w:lvl w:ilvl="4" w:tplc="A6DCF3B4">
      <w:numFmt w:val="bullet"/>
      <w:lvlText w:val="•"/>
      <w:lvlJc w:val="left"/>
      <w:pPr>
        <w:ind w:left="4324" w:hanging="219"/>
      </w:pPr>
      <w:rPr>
        <w:rFonts w:hint="default"/>
      </w:rPr>
    </w:lvl>
    <w:lvl w:ilvl="5" w:tplc="DE0289A2">
      <w:numFmt w:val="bullet"/>
      <w:lvlText w:val="•"/>
      <w:lvlJc w:val="left"/>
      <w:pPr>
        <w:ind w:left="5200" w:hanging="219"/>
      </w:pPr>
      <w:rPr>
        <w:rFonts w:hint="default"/>
      </w:rPr>
    </w:lvl>
    <w:lvl w:ilvl="6" w:tplc="9816FCA4">
      <w:numFmt w:val="bullet"/>
      <w:lvlText w:val="•"/>
      <w:lvlJc w:val="left"/>
      <w:pPr>
        <w:ind w:left="6076" w:hanging="219"/>
      </w:pPr>
      <w:rPr>
        <w:rFonts w:hint="default"/>
      </w:rPr>
    </w:lvl>
    <w:lvl w:ilvl="7" w:tplc="CA1637CC">
      <w:numFmt w:val="bullet"/>
      <w:lvlText w:val="•"/>
      <w:lvlJc w:val="left"/>
      <w:pPr>
        <w:ind w:left="6952" w:hanging="219"/>
      </w:pPr>
      <w:rPr>
        <w:rFonts w:hint="default"/>
      </w:rPr>
    </w:lvl>
    <w:lvl w:ilvl="8" w:tplc="F51030C8">
      <w:numFmt w:val="bullet"/>
      <w:lvlText w:val="•"/>
      <w:lvlJc w:val="left"/>
      <w:pPr>
        <w:ind w:left="7828" w:hanging="219"/>
      </w:pPr>
      <w:rPr>
        <w:rFonts w:hint="default"/>
      </w:rPr>
    </w:lvl>
  </w:abstractNum>
  <w:abstractNum w:abstractNumId="13" w15:restartNumberingAfterBreak="0">
    <w:nsid w:val="24700C56"/>
    <w:multiLevelType w:val="hybridMultilevel"/>
    <w:tmpl w:val="567652F8"/>
    <w:lvl w:ilvl="0" w:tplc="26724B4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072545"/>
    <w:multiLevelType w:val="hybridMultilevel"/>
    <w:tmpl w:val="27E27D72"/>
    <w:lvl w:ilvl="0" w:tplc="F76C74F4">
      <w:start w:val="1"/>
      <w:numFmt w:val="upperRoman"/>
      <w:lvlText w:val="%1."/>
      <w:lvlJc w:val="left"/>
      <w:pPr>
        <w:ind w:left="1360" w:hanging="540"/>
      </w:pPr>
      <w:rPr>
        <w:rFonts w:ascii="Times New Roman" w:eastAsia="Times New Roman" w:hAnsi="Times New Roman" w:cs="Times New Roman" w:hint="default"/>
        <w:w w:val="99"/>
        <w:sz w:val="20"/>
        <w:szCs w:val="20"/>
      </w:rPr>
    </w:lvl>
    <w:lvl w:ilvl="1" w:tplc="309649C4">
      <w:numFmt w:val="bullet"/>
      <w:lvlText w:val="•"/>
      <w:lvlJc w:val="left"/>
      <w:pPr>
        <w:ind w:left="2182" w:hanging="540"/>
      </w:pPr>
      <w:rPr>
        <w:rFonts w:hint="default"/>
      </w:rPr>
    </w:lvl>
    <w:lvl w:ilvl="2" w:tplc="439E65B4">
      <w:numFmt w:val="bullet"/>
      <w:lvlText w:val="•"/>
      <w:lvlJc w:val="left"/>
      <w:pPr>
        <w:ind w:left="3004" w:hanging="540"/>
      </w:pPr>
      <w:rPr>
        <w:rFonts w:hint="default"/>
      </w:rPr>
    </w:lvl>
    <w:lvl w:ilvl="3" w:tplc="0CD0E300">
      <w:numFmt w:val="bullet"/>
      <w:lvlText w:val="•"/>
      <w:lvlJc w:val="left"/>
      <w:pPr>
        <w:ind w:left="3826" w:hanging="540"/>
      </w:pPr>
      <w:rPr>
        <w:rFonts w:hint="default"/>
      </w:rPr>
    </w:lvl>
    <w:lvl w:ilvl="4" w:tplc="F6166B48">
      <w:numFmt w:val="bullet"/>
      <w:lvlText w:val="•"/>
      <w:lvlJc w:val="left"/>
      <w:pPr>
        <w:ind w:left="4648" w:hanging="540"/>
      </w:pPr>
      <w:rPr>
        <w:rFonts w:hint="default"/>
      </w:rPr>
    </w:lvl>
    <w:lvl w:ilvl="5" w:tplc="178CD9C4">
      <w:numFmt w:val="bullet"/>
      <w:lvlText w:val="•"/>
      <w:lvlJc w:val="left"/>
      <w:pPr>
        <w:ind w:left="5470" w:hanging="540"/>
      </w:pPr>
      <w:rPr>
        <w:rFonts w:hint="default"/>
      </w:rPr>
    </w:lvl>
    <w:lvl w:ilvl="6" w:tplc="E2743FFC">
      <w:numFmt w:val="bullet"/>
      <w:lvlText w:val="•"/>
      <w:lvlJc w:val="left"/>
      <w:pPr>
        <w:ind w:left="6292" w:hanging="540"/>
      </w:pPr>
      <w:rPr>
        <w:rFonts w:hint="default"/>
      </w:rPr>
    </w:lvl>
    <w:lvl w:ilvl="7" w:tplc="0A1C38E0">
      <w:numFmt w:val="bullet"/>
      <w:lvlText w:val="•"/>
      <w:lvlJc w:val="left"/>
      <w:pPr>
        <w:ind w:left="7114" w:hanging="540"/>
      </w:pPr>
      <w:rPr>
        <w:rFonts w:hint="default"/>
      </w:rPr>
    </w:lvl>
    <w:lvl w:ilvl="8" w:tplc="327C1B5E">
      <w:numFmt w:val="bullet"/>
      <w:lvlText w:val="•"/>
      <w:lvlJc w:val="left"/>
      <w:pPr>
        <w:ind w:left="7936" w:hanging="540"/>
      </w:pPr>
      <w:rPr>
        <w:rFonts w:hint="default"/>
      </w:rPr>
    </w:lvl>
  </w:abstractNum>
  <w:abstractNum w:abstractNumId="15" w15:restartNumberingAfterBreak="0">
    <w:nsid w:val="27C558E9"/>
    <w:multiLevelType w:val="hybridMultilevel"/>
    <w:tmpl w:val="26EC73C0"/>
    <w:lvl w:ilvl="0" w:tplc="B94ACB14">
      <w:start w:val="9"/>
      <w:numFmt w:val="upperRoman"/>
      <w:lvlText w:val="%1."/>
      <w:lvlJc w:val="left"/>
      <w:pPr>
        <w:ind w:left="1360" w:hanging="363"/>
        <w:jc w:val="right"/>
      </w:pPr>
      <w:rPr>
        <w:rFonts w:ascii="Times New Roman" w:eastAsia="Times New Roman" w:hAnsi="Times New Roman" w:cs="Times New Roman" w:hint="default"/>
        <w:w w:val="99"/>
        <w:sz w:val="20"/>
        <w:szCs w:val="20"/>
      </w:rPr>
    </w:lvl>
    <w:lvl w:ilvl="1" w:tplc="3D6E2C28">
      <w:start w:val="1"/>
      <w:numFmt w:val="decimal"/>
      <w:lvlText w:val="%2."/>
      <w:lvlJc w:val="left"/>
      <w:pPr>
        <w:ind w:left="2260" w:hanging="250"/>
      </w:pPr>
      <w:rPr>
        <w:rFonts w:ascii="Times New Roman" w:eastAsia="Times New Roman" w:hAnsi="Times New Roman" w:cs="Times New Roman" w:hint="default"/>
        <w:spacing w:val="0"/>
        <w:w w:val="99"/>
        <w:sz w:val="20"/>
        <w:szCs w:val="20"/>
      </w:rPr>
    </w:lvl>
    <w:lvl w:ilvl="2" w:tplc="0409000F">
      <w:start w:val="1"/>
      <w:numFmt w:val="decimal"/>
      <w:lvlText w:val="%3."/>
      <w:lvlJc w:val="left"/>
      <w:pPr>
        <w:ind w:left="3073" w:hanging="250"/>
      </w:pPr>
      <w:rPr>
        <w:rFonts w:hint="default"/>
      </w:rPr>
    </w:lvl>
    <w:lvl w:ilvl="3" w:tplc="CF22D312">
      <w:numFmt w:val="bullet"/>
      <w:lvlText w:val="•"/>
      <w:lvlJc w:val="left"/>
      <w:pPr>
        <w:ind w:left="3886" w:hanging="250"/>
      </w:pPr>
      <w:rPr>
        <w:rFonts w:hint="default"/>
      </w:rPr>
    </w:lvl>
    <w:lvl w:ilvl="4" w:tplc="1312173A">
      <w:numFmt w:val="bullet"/>
      <w:lvlText w:val="•"/>
      <w:lvlJc w:val="left"/>
      <w:pPr>
        <w:ind w:left="4700" w:hanging="250"/>
      </w:pPr>
      <w:rPr>
        <w:rFonts w:hint="default"/>
      </w:rPr>
    </w:lvl>
    <w:lvl w:ilvl="5" w:tplc="8BAE219E">
      <w:numFmt w:val="bullet"/>
      <w:lvlText w:val="•"/>
      <w:lvlJc w:val="left"/>
      <w:pPr>
        <w:ind w:left="5513" w:hanging="250"/>
      </w:pPr>
      <w:rPr>
        <w:rFonts w:hint="default"/>
      </w:rPr>
    </w:lvl>
    <w:lvl w:ilvl="6" w:tplc="20DCF92C">
      <w:numFmt w:val="bullet"/>
      <w:lvlText w:val="•"/>
      <w:lvlJc w:val="left"/>
      <w:pPr>
        <w:ind w:left="6326" w:hanging="250"/>
      </w:pPr>
      <w:rPr>
        <w:rFonts w:hint="default"/>
      </w:rPr>
    </w:lvl>
    <w:lvl w:ilvl="7" w:tplc="CAB2890C">
      <w:numFmt w:val="bullet"/>
      <w:lvlText w:val="•"/>
      <w:lvlJc w:val="left"/>
      <w:pPr>
        <w:ind w:left="7140" w:hanging="250"/>
      </w:pPr>
      <w:rPr>
        <w:rFonts w:hint="default"/>
      </w:rPr>
    </w:lvl>
    <w:lvl w:ilvl="8" w:tplc="0AA48A8E">
      <w:numFmt w:val="bullet"/>
      <w:lvlText w:val="•"/>
      <w:lvlJc w:val="left"/>
      <w:pPr>
        <w:ind w:left="7953" w:hanging="250"/>
      </w:pPr>
      <w:rPr>
        <w:rFonts w:hint="default"/>
      </w:rPr>
    </w:lvl>
  </w:abstractNum>
  <w:abstractNum w:abstractNumId="16" w15:restartNumberingAfterBreak="0">
    <w:nsid w:val="303D4DF9"/>
    <w:multiLevelType w:val="hybridMultilevel"/>
    <w:tmpl w:val="16484430"/>
    <w:lvl w:ilvl="0" w:tplc="5A863B10">
      <w:start w:val="1"/>
      <w:numFmt w:val="upperRoman"/>
      <w:lvlText w:val="%1."/>
      <w:lvlJc w:val="left"/>
      <w:pPr>
        <w:ind w:left="820" w:hanging="219"/>
      </w:pPr>
      <w:rPr>
        <w:rFonts w:ascii="Times New Roman" w:eastAsia="Times New Roman" w:hAnsi="Times New Roman" w:cs="Times New Roman" w:hint="default"/>
        <w:w w:val="99"/>
        <w:sz w:val="20"/>
        <w:szCs w:val="20"/>
      </w:rPr>
    </w:lvl>
    <w:lvl w:ilvl="1" w:tplc="4D148D78">
      <w:numFmt w:val="bullet"/>
      <w:lvlText w:val="•"/>
      <w:lvlJc w:val="left"/>
      <w:pPr>
        <w:ind w:left="1696" w:hanging="219"/>
      </w:pPr>
      <w:rPr>
        <w:rFonts w:hint="default"/>
      </w:rPr>
    </w:lvl>
    <w:lvl w:ilvl="2" w:tplc="D5A48422">
      <w:numFmt w:val="bullet"/>
      <w:lvlText w:val="•"/>
      <w:lvlJc w:val="left"/>
      <w:pPr>
        <w:ind w:left="2572" w:hanging="219"/>
      </w:pPr>
      <w:rPr>
        <w:rFonts w:hint="default"/>
      </w:rPr>
    </w:lvl>
    <w:lvl w:ilvl="3" w:tplc="6E9CEAA0">
      <w:numFmt w:val="bullet"/>
      <w:lvlText w:val="•"/>
      <w:lvlJc w:val="left"/>
      <w:pPr>
        <w:ind w:left="3448" w:hanging="219"/>
      </w:pPr>
      <w:rPr>
        <w:rFonts w:hint="default"/>
      </w:rPr>
    </w:lvl>
    <w:lvl w:ilvl="4" w:tplc="7944A922">
      <w:numFmt w:val="bullet"/>
      <w:lvlText w:val="•"/>
      <w:lvlJc w:val="left"/>
      <w:pPr>
        <w:ind w:left="4324" w:hanging="219"/>
      </w:pPr>
      <w:rPr>
        <w:rFonts w:hint="default"/>
      </w:rPr>
    </w:lvl>
    <w:lvl w:ilvl="5" w:tplc="F85A23E2">
      <w:numFmt w:val="bullet"/>
      <w:lvlText w:val="•"/>
      <w:lvlJc w:val="left"/>
      <w:pPr>
        <w:ind w:left="5200" w:hanging="219"/>
      </w:pPr>
      <w:rPr>
        <w:rFonts w:hint="default"/>
      </w:rPr>
    </w:lvl>
    <w:lvl w:ilvl="6" w:tplc="FF726E1C">
      <w:numFmt w:val="bullet"/>
      <w:lvlText w:val="•"/>
      <w:lvlJc w:val="left"/>
      <w:pPr>
        <w:ind w:left="6076" w:hanging="219"/>
      </w:pPr>
      <w:rPr>
        <w:rFonts w:hint="default"/>
      </w:rPr>
    </w:lvl>
    <w:lvl w:ilvl="7" w:tplc="BF12B392">
      <w:numFmt w:val="bullet"/>
      <w:lvlText w:val="•"/>
      <w:lvlJc w:val="left"/>
      <w:pPr>
        <w:ind w:left="6952" w:hanging="219"/>
      </w:pPr>
      <w:rPr>
        <w:rFonts w:hint="default"/>
      </w:rPr>
    </w:lvl>
    <w:lvl w:ilvl="8" w:tplc="79A66C58">
      <w:numFmt w:val="bullet"/>
      <w:lvlText w:val="•"/>
      <w:lvlJc w:val="left"/>
      <w:pPr>
        <w:ind w:left="7828" w:hanging="219"/>
      </w:pPr>
      <w:rPr>
        <w:rFonts w:hint="default"/>
      </w:rPr>
    </w:lvl>
  </w:abstractNum>
  <w:abstractNum w:abstractNumId="17" w15:restartNumberingAfterBreak="0">
    <w:nsid w:val="32A644F8"/>
    <w:multiLevelType w:val="hybridMultilevel"/>
    <w:tmpl w:val="3A7054A8"/>
    <w:lvl w:ilvl="0" w:tplc="35566E14">
      <w:start w:val="1"/>
      <w:numFmt w:val="upperRoman"/>
      <w:lvlText w:val="%1."/>
      <w:lvlJc w:val="left"/>
      <w:pPr>
        <w:ind w:left="1180" w:hanging="360"/>
      </w:pPr>
      <w:rPr>
        <w:rFonts w:ascii="Times New Roman" w:eastAsia="Times New Roman" w:hAnsi="Times New Roman" w:cs="Times New Roman" w:hint="default"/>
        <w:w w:val="99"/>
        <w:sz w:val="20"/>
        <w:szCs w:val="20"/>
      </w:rPr>
    </w:lvl>
    <w:lvl w:ilvl="1" w:tplc="87DEAF64">
      <w:numFmt w:val="bullet"/>
      <w:lvlText w:val="•"/>
      <w:lvlJc w:val="left"/>
      <w:pPr>
        <w:ind w:left="2020" w:hanging="360"/>
      </w:pPr>
      <w:rPr>
        <w:rFonts w:hint="default"/>
      </w:rPr>
    </w:lvl>
    <w:lvl w:ilvl="2" w:tplc="09D44B2C">
      <w:numFmt w:val="bullet"/>
      <w:lvlText w:val="•"/>
      <w:lvlJc w:val="left"/>
      <w:pPr>
        <w:ind w:left="2860" w:hanging="360"/>
      </w:pPr>
      <w:rPr>
        <w:rFonts w:hint="default"/>
      </w:rPr>
    </w:lvl>
    <w:lvl w:ilvl="3" w:tplc="5BBA6C6E">
      <w:numFmt w:val="bullet"/>
      <w:lvlText w:val="•"/>
      <w:lvlJc w:val="left"/>
      <w:pPr>
        <w:ind w:left="3700" w:hanging="360"/>
      </w:pPr>
      <w:rPr>
        <w:rFonts w:hint="default"/>
      </w:rPr>
    </w:lvl>
    <w:lvl w:ilvl="4" w:tplc="1E609C70">
      <w:numFmt w:val="bullet"/>
      <w:lvlText w:val="•"/>
      <w:lvlJc w:val="left"/>
      <w:pPr>
        <w:ind w:left="4540" w:hanging="360"/>
      </w:pPr>
      <w:rPr>
        <w:rFonts w:hint="default"/>
      </w:rPr>
    </w:lvl>
    <w:lvl w:ilvl="5" w:tplc="DC44D11C">
      <w:numFmt w:val="bullet"/>
      <w:lvlText w:val="•"/>
      <w:lvlJc w:val="left"/>
      <w:pPr>
        <w:ind w:left="5380" w:hanging="360"/>
      </w:pPr>
      <w:rPr>
        <w:rFonts w:hint="default"/>
      </w:rPr>
    </w:lvl>
    <w:lvl w:ilvl="6" w:tplc="A54CEC48">
      <w:numFmt w:val="bullet"/>
      <w:lvlText w:val="•"/>
      <w:lvlJc w:val="left"/>
      <w:pPr>
        <w:ind w:left="6220" w:hanging="360"/>
      </w:pPr>
      <w:rPr>
        <w:rFonts w:hint="default"/>
      </w:rPr>
    </w:lvl>
    <w:lvl w:ilvl="7" w:tplc="33001258">
      <w:numFmt w:val="bullet"/>
      <w:lvlText w:val="•"/>
      <w:lvlJc w:val="left"/>
      <w:pPr>
        <w:ind w:left="7060" w:hanging="360"/>
      </w:pPr>
      <w:rPr>
        <w:rFonts w:hint="default"/>
      </w:rPr>
    </w:lvl>
    <w:lvl w:ilvl="8" w:tplc="19B49836">
      <w:numFmt w:val="bullet"/>
      <w:lvlText w:val="•"/>
      <w:lvlJc w:val="left"/>
      <w:pPr>
        <w:ind w:left="7900" w:hanging="360"/>
      </w:pPr>
      <w:rPr>
        <w:rFonts w:hint="default"/>
      </w:rPr>
    </w:lvl>
  </w:abstractNum>
  <w:abstractNum w:abstractNumId="18" w15:restartNumberingAfterBreak="0">
    <w:nsid w:val="32AD5414"/>
    <w:multiLevelType w:val="hybridMultilevel"/>
    <w:tmpl w:val="AAB80208"/>
    <w:lvl w:ilvl="0" w:tplc="6AA6FA90">
      <w:start w:val="1"/>
      <w:numFmt w:val="upperRoman"/>
      <w:lvlText w:val="%1."/>
      <w:lvlJc w:val="left"/>
      <w:pPr>
        <w:ind w:left="1180" w:hanging="360"/>
      </w:pPr>
      <w:rPr>
        <w:rFonts w:ascii="Times New Roman" w:eastAsia="Times New Roman" w:hAnsi="Times New Roman" w:cs="Times New Roman" w:hint="default"/>
        <w:w w:val="99"/>
        <w:sz w:val="20"/>
        <w:szCs w:val="20"/>
      </w:rPr>
    </w:lvl>
    <w:lvl w:ilvl="1" w:tplc="24CABA6C">
      <w:numFmt w:val="bullet"/>
      <w:lvlText w:val="•"/>
      <w:lvlJc w:val="left"/>
      <w:pPr>
        <w:ind w:left="2020" w:hanging="360"/>
      </w:pPr>
      <w:rPr>
        <w:rFonts w:hint="default"/>
      </w:rPr>
    </w:lvl>
    <w:lvl w:ilvl="2" w:tplc="694E302A">
      <w:numFmt w:val="bullet"/>
      <w:lvlText w:val="•"/>
      <w:lvlJc w:val="left"/>
      <w:pPr>
        <w:ind w:left="2860" w:hanging="360"/>
      </w:pPr>
      <w:rPr>
        <w:rFonts w:hint="default"/>
      </w:rPr>
    </w:lvl>
    <w:lvl w:ilvl="3" w:tplc="45206528">
      <w:numFmt w:val="bullet"/>
      <w:lvlText w:val="•"/>
      <w:lvlJc w:val="left"/>
      <w:pPr>
        <w:ind w:left="3700" w:hanging="360"/>
      </w:pPr>
      <w:rPr>
        <w:rFonts w:hint="default"/>
      </w:rPr>
    </w:lvl>
    <w:lvl w:ilvl="4" w:tplc="0CE4F6B2">
      <w:numFmt w:val="bullet"/>
      <w:lvlText w:val="•"/>
      <w:lvlJc w:val="left"/>
      <w:pPr>
        <w:ind w:left="4540" w:hanging="360"/>
      </w:pPr>
      <w:rPr>
        <w:rFonts w:hint="default"/>
      </w:rPr>
    </w:lvl>
    <w:lvl w:ilvl="5" w:tplc="CBC265B0">
      <w:numFmt w:val="bullet"/>
      <w:lvlText w:val="•"/>
      <w:lvlJc w:val="left"/>
      <w:pPr>
        <w:ind w:left="5380" w:hanging="360"/>
      </w:pPr>
      <w:rPr>
        <w:rFonts w:hint="default"/>
      </w:rPr>
    </w:lvl>
    <w:lvl w:ilvl="6" w:tplc="7BD4D70C">
      <w:numFmt w:val="bullet"/>
      <w:lvlText w:val="•"/>
      <w:lvlJc w:val="left"/>
      <w:pPr>
        <w:ind w:left="6220" w:hanging="360"/>
      </w:pPr>
      <w:rPr>
        <w:rFonts w:hint="default"/>
      </w:rPr>
    </w:lvl>
    <w:lvl w:ilvl="7" w:tplc="77BCCDF4">
      <w:numFmt w:val="bullet"/>
      <w:lvlText w:val="•"/>
      <w:lvlJc w:val="left"/>
      <w:pPr>
        <w:ind w:left="7060" w:hanging="360"/>
      </w:pPr>
      <w:rPr>
        <w:rFonts w:hint="default"/>
      </w:rPr>
    </w:lvl>
    <w:lvl w:ilvl="8" w:tplc="B4522B32">
      <w:numFmt w:val="bullet"/>
      <w:lvlText w:val="•"/>
      <w:lvlJc w:val="left"/>
      <w:pPr>
        <w:ind w:left="7900" w:hanging="360"/>
      </w:pPr>
      <w:rPr>
        <w:rFonts w:hint="default"/>
      </w:rPr>
    </w:lvl>
  </w:abstractNum>
  <w:abstractNum w:abstractNumId="19" w15:restartNumberingAfterBreak="0">
    <w:nsid w:val="345E3BE3"/>
    <w:multiLevelType w:val="hybridMultilevel"/>
    <w:tmpl w:val="5C825148"/>
    <w:lvl w:ilvl="0" w:tplc="C23047D4">
      <w:start w:val="1"/>
      <w:numFmt w:val="upperRoman"/>
      <w:lvlText w:val="%1."/>
      <w:lvlJc w:val="left"/>
      <w:pPr>
        <w:ind w:left="820" w:hanging="219"/>
      </w:pPr>
      <w:rPr>
        <w:rFonts w:ascii="Times New Roman" w:eastAsia="Times New Roman" w:hAnsi="Times New Roman" w:cs="Times New Roman" w:hint="default"/>
        <w:w w:val="99"/>
        <w:sz w:val="20"/>
        <w:szCs w:val="20"/>
      </w:rPr>
    </w:lvl>
    <w:lvl w:ilvl="1" w:tplc="1DB4D9EC">
      <w:start w:val="1"/>
      <w:numFmt w:val="upperRoman"/>
      <w:lvlText w:val="%2."/>
      <w:lvlJc w:val="left"/>
      <w:pPr>
        <w:ind w:left="1540" w:hanging="219"/>
      </w:pPr>
      <w:rPr>
        <w:rFonts w:ascii="Times New Roman" w:eastAsia="Times New Roman" w:hAnsi="Times New Roman" w:cs="Times New Roman" w:hint="default"/>
        <w:w w:val="99"/>
        <w:sz w:val="20"/>
        <w:szCs w:val="20"/>
      </w:rPr>
    </w:lvl>
    <w:lvl w:ilvl="2" w:tplc="E3C0D7A4">
      <w:start w:val="1"/>
      <w:numFmt w:val="decimal"/>
      <w:lvlText w:val="%3."/>
      <w:lvlJc w:val="left"/>
      <w:pPr>
        <w:ind w:left="1792" w:hanging="252"/>
      </w:pPr>
      <w:rPr>
        <w:rFonts w:ascii="Times New Roman" w:eastAsia="Times New Roman" w:hAnsi="Times New Roman" w:cs="Times New Roman" w:hint="default"/>
        <w:spacing w:val="0"/>
        <w:w w:val="99"/>
        <w:sz w:val="20"/>
        <w:szCs w:val="20"/>
      </w:rPr>
    </w:lvl>
    <w:lvl w:ilvl="3" w:tplc="28B62BE4">
      <w:numFmt w:val="bullet"/>
      <w:lvlText w:val="•"/>
      <w:lvlJc w:val="left"/>
      <w:pPr>
        <w:ind w:left="2772" w:hanging="252"/>
      </w:pPr>
      <w:rPr>
        <w:rFonts w:hint="default"/>
      </w:rPr>
    </w:lvl>
    <w:lvl w:ilvl="4" w:tplc="39BA2760">
      <w:numFmt w:val="bullet"/>
      <w:lvlText w:val="•"/>
      <w:lvlJc w:val="left"/>
      <w:pPr>
        <w:ind w:left="3745" w:hanging="252"/>
      </w:pPr>
      <w:rPr>
        <w:rFonts w:hint="default"/>
      </w:rPr>
    </w:lvl>
    <w:lvl w:ilvl="5" w:tplc="FCAACFB2">
      <w:numFmt w:val="bullet"/>
      <w:lvlText w:val="•"/>
      <w:lvlJc w:val="left"/>
      <w:pPr>
        <w:ind w:left="4717" w:hanging="252"/>
      </w:pPr>
      <w:rPr>
        <w:rFonts w:hint="default"/>
      </w:rPr>
    </w:lvl>
    <w:lvl w:ilvl="6" w:tplc="7C92862E">
      <w:numFmt w:val="bullet"/>
      <w:lvlText w:val="•"/>
      <w:lvlJc w:val="left"/>
      <w:pPr>
        <w:ind w:left="5690" w:hanging="252"/>
      </w:pPr>
      <w:rPr>
        <w:rFonts w:hint="default"/>
      </w:rPr>
    </w:lvl>
    <w:lvl w:ilvl="7" w:tplc="3CD8951E">
      <w:numFmt w:val="bullet"/>
      <w:lvlText w:val="•"/>
      <w:lvlJc w:val="left"/>
      <w:pPr>
        <w:ind w:left="6662" w:hanging="252"/>
      </w:pPr>
      <w:rPr>
        <w:rFonts w:hint="default"/>
      </w:rPr>
    </w:lvl>
    <w:lvl w:ilvl="8" w:tplc="31EECA5A">
      <w:numFmt w:val="bullet"/>
      <w:lvlText w:val="•"/>
      <w:lvlJc w:val="left"/>
      <w:pPr>
        <w:ind w:left="7635" w:hanging="252"/>
      </w:pPr>
      <w:rPr>
        <w:rFonts w:hint="default"/>
      </w:rPr>
    </w:lvl>
  </w:abstractNum>
  <w:abstractNum w:abstractNumId="20" w15:restartNumberingAfterBreak="0">
    <w:nsid w:val="34BE26B6"/>
    <w:multiLevelType w:val="hybridMultilevel"/>
    <w:tmpl w:val="AF108646"/>
    <w:lvl w:ilvl="0" w:tplc="8CB80992">
      <w:start w:val="1"/>
      <w:numFmt w:val="upperRoman"/>
      <w:lvlText w:val="%1."/>
      <w:lvlJc w:val="left"/>
      <w:pPr>
        <w:ind w:left="1180" w:hanging="360"/>
      </w:pPr>
      <w:rPr>
        <w:rFonts w:ascii="Times New Roman" w:eastAsia="Times New Roman" w:hAnsi="Times New Roman" w:cs="Times New Roman" w:hint="default"/>
        <w:w w:val="99"/>
        <w:sz w:val="20"/>
        <w:szCs w:val="20"/>
      </w:rPr>
    </w:lvl>
    <w:lvl w:ilvl="1" w:tplc="7C86821A">
      <w:numFmt w:val="bullet"/>
      <w:lvlText w:val="•"/>
      <w:lvlJc w:val="left"/>
      <w:pPr>
        <w:ind w:left="2020" w:hanging="360"/>
      </w:pPr>
      <w:rPr>
        <w:rFonts w:hint="default"/>
      </w:rPr>
    </w:lvl>
    <w:lvl w:ilvl="2" w:tplc="7CE039D2">
      <w:numFmt w:val="bullet"/>
      <w:lvlText w:val="•"/>
      <w:lvlJc w:val="left"/>
      <w:pPr>
        <w:ind w:left="2860" w:hanging="360"/>
      </w:pPr>
      <w:rPr>
        <w:rFonts w:hint="default"/>
      </w:rPr>
    </w:lvl>
    <w:lvl w:ilvl="3" w:tplc="8BACD530">
      <w:numFmt w:val="bullet"/>
      <w:lvlText w:val="•"/>
      <w:lvlJc w:val="left"/>
      <w:pPr>
        <w:ind w:left="3700" w:hanging="360"/>
      </w:pPr>
      <w:rPr>
        <w:rFonts w:hint="default"/>
      </w:rPr>
    </w:lvl>
    <w:lvl w:ilvl="4" w:tplc="1484526C">
      <w:numFmt w:val="bullet"/>
      <w:lvlText w:val="•"/>
      <w:lvlJc w:val="left"/>
      <w:pPr>
        <w:ind w:left="4540" w:hanging="360"/>
      </w:pPr>
      <w:rPr>
        <w:rFonts w:hint="default"/>
      </w:rPr>
    </w:lvl>
    <w:lvl w:ilvl="5" w:tplc="943AEEE8">
      <w:numFmt w:val="bullet"/>
      <w:lvlText w:val="•"/>
      <w:lvlJc w:val="left"/>
      <w:pPr>
        <w:ind w:left="5380" w:hanging="360"/>
      </w:pPr>
      <w:rPr>
        <w:rFonts w:hint="default"/>
      </w:rPr>
    </w:lvl>
    <w:lvl w:ilvl="6" w:tplc="F39A068C">
      <w:numFmt w:val="bullet"/>
      <w:lvlText w:val="•"/>
      <w:lvlJc w:val="left"/>
      <w:pPr>
        <w:ind w:left="6220" w:hanging="360"/>
      </w:pPr>
      <w:rPr>
        <w:rFonts w:hint="default"/>
      </w:rPr>
    </w:lvl>
    <w:lvl w:ilvl="7" w:tplc="610EB9F0">
      <w:numFmt w:val="bullet"/>
      <w:lvlText w:val="•"/>
      <w:lvlJc w:val="left"/>
      <w:pPr>
        <w:ind w:left="7060" w:hanging="360"/>
      </w:pPr>
      <w:rPr>
        <w:rFonts w:hint="default"/>
      </w:rPr>
    </w:lvl>
    <w:lvl w:ilvl="8" w:tplc="D6A65D14">
      <w:numFmt w:val="bullet"/>
      <w:lvlText w:val="•"/>
      <w:lvlJc w:val="left"/>
      <w:pPr>
        <w:ind w:left="7900" w:hanging="360"/>
      </w:pPr>
      <w:rPr>
        <w:rFonts w:hint="default"/>
      </w:rPr>
    </w:lvl>
  </w:abstractNum>
  <w:abstractNum w:abstractNumId="21" w15:restartNumberingAfterBreak="0">
    <w:nsid w:val="365B7451"/>
    <w:multiLevelType w:val="hybridMultilevel"/>
    <w:tmpl w:val="2B222C74"/>
    <w:lvl w:ilvl="0" w:tplc="E32231C4">
      <w:start w:val="1"/>
      <w:numFmt w:val="upperRoman"/>
      <w:lvlText w:val="%1."/>
      <w:lvlJc w:val="left"/>
      <w:pPr>
        <w:ind w:left="1180" w:hanging="360"/>
        <w:jc w:val="right"/>
      </w:pPr>
      <w:rPr>
        <w:rFonts w:ascii="Times New Roman" w:eastAsia="Times New Roman" w:hAnsi="Times New Roman" w:cs="Times New Roman" w:hint="default"/>
        <w:w w:val="99"/>
        <w:sz w:val="20"/>
        <w:szCs w:val="20"/>
      </w:rPr>
    </w:lvl>
    <w:lvl w:ilvl="1" w:tplc="980C83BA">
      <w:numFmt w:val="bullet"/>
      <w:lvlText w:val="•"/>
      <w:lvlJc w:val="left"/>
      <w:pPr>
        <w:ind w:left="2020" w:hanging="360"/>
      </w:pPr>
      <w:rPr>
        <w:rFonts w:hint="default"/>
      </w:rPr>
    </w:lvl>
    <w:lvl w:ilvl="2" w:tplc="00840EC0">
      <w:numFmt w:val="bullet"/>
      <w:lvlText w:val="•"/>
      <w:lvlJc w:val="left"/>
      <w:pPr>
        <w:ind w:left="2860" w:hanging="360"/>
      </w:pPr>
      <w:rPr>
        <w:rFonts w:hint="default"/>
      </w:rPr>
    </w:lvl>
    <w:lvl w:ilvl="3" w:tplc="537A09E2">
      <w:numFmt w:val="bullet"/>
      <w:lvlText w:val="•"/>
      <w:lvlJc w:val="left"/>
      <w:pPr>
        <w:ind w:left="3700" w:hanging="360"/>
      </w:pPr>
      <w:rPr>
        <w:rFonts w:hint="default"/>
      </w:rPr>
    </w:lvl>
    <w:lvl w:ilvl="4" w:tplc="96744A2A">
      <w:numFmt w:val="bullet"/>
      <w:lvlText w:val="•"/>
      <w:lvlJc w:val="left"/>
      <w:pPr>
        <w:ind w:left="4540" w:hanging="360"/>
      </w:pPr>
      <w:rPr>
        <w:rFonts w:hint="default"/>
      </w:rPr>
    </w:lvl>
    <w:lvl w:ilvl="5" w:tplc="B622C0BA">
      <w:numFmt w:val="bullet"/>
      <w:lvlText w:val="•"/>
      <w:lvlJc w:val="left"/>
      <w:pPr>
        <w:ind w:left="5380" w:hanging="360"/>
      </w:pPr>
      <w:rPr>
        <w:rFonts w:hint="default"/>
      </w:rPr>
    </w:lvl>
    <w:lvl w:ilvl="6" w:tplc="1C600EB0">
      <w:numFmt w:val="bullet"/>
      <w:lvlText w:val="•"/>
      <w:lvlJc w:val="left"/>
      <w:pPr>
        <w:ind w:left="6220" w:hanging="360"/>
      </w:pPr>
      <w:rPr>
        <w:rFonts w:hint="default"/>
      </w:rPr>
    </w:lvl>
    <w:lvl w:ilvl="7" w:tplc="D7ECF0CA">
      <w:numFmt w:val="bullet"/>
      <w:lvlText w:val="•"/>
      <w:lvlJc w:val="left"/>
      <w:pPr>
        <w:ind w:left="7060" w:hanging="360"/>
      </w:pPr>
      <w:rPr>
        <w:rFonts w:hint="default"/>
      </w:rPr>
    </w:lvl>
    <w:lvl w:ilvl="8" w:tplc="3886BCB4">
      <w:numFmt w:val="bullet"/>
      <w:lvlText w:val="•"/>
      <w:lvlJc w:val="left"/>
      <w:pPr>
        <w:ind w:left="7900" w:hanging="360"/>
      </w:pPr>
      <w:rPr>
        <w:rFonts w:hint="default"/>
      </w:rPr>
    </w:lvl>
  </w:abstractNum>
  <w:abstractNum w:abstractNumId="22" w15:restartNumberingAfterBreak="0">
    <w:nsid w:val="3798003E"/>
    <w:multiLevelType w:val="hybridMultilevel"/>
    <w:tmpl w:val="CCF437FC"/>
    <w:lvl w:ilvl="0" w:tplc="1A4407D4">
      <w:start w:val="1"/>
      <w:numFmt w:val="upperRoman"/>
      <w:lvlText w:val="%1."/>
      <w:lvlJc w:val="left"/>
      <w:pPr>
        <w:ind w:left="820" w:hanging="219"/>
      </w:pPr>
      <w:rPr>
        <w:rFonts w:ascii="Times New Roman" w:eastAsia="Times New Roman" w:hAnsi="Times New Roman" w:cs="Times New Roman" w:hint="default"/>
        <w:w w:val="99"/>
        <w:sz w:val="20"/>
        <w:szCs w:val="20"/>
      </w:rPr>
    </w:lvl>
    <w:lvl w:ilvl="1" w:tplc="90AA71C2">
      <w:numFmt w:val="bullet"/>
      <w:lvlText w:val="•"/>
      <w:lvlJc w:val="left"/>
      <w:pPr>
        <w:ind w:left="1696" w:hanging="219"/>
      </w:pPr>
      <w:rPr>
        <w:rFonts w:hint="default"/>
      </w:rPr>
    </w:lvl>
    <w:lvl w:ilvl="2" w:tplc="9EFCC36E">
      <w:numFmt w:val="bullet"/>
      <w:lvlText w:val="•"/>
      <w:lvlJc w:val="left"/>
      <w:pPr>
        <w:ind w:left="2572" w:hanging="219"/>
      </w:pPr>
      <w:rPr>
        <w:rFonts w:hint="default"/>
      </w:rPr>
    </w:lvl>
    <w:lvl w:ilvl="3" w:tplc="08E231EC">
      <w:numFmt w:val="bullet"/>
      <w:lvlText w:val="•"/>
      <w:lvlJc w:val="left"/>
      <w:pPr>
        <w:ind w:left="3448" w:hanging="219"/>
      </w:pPr>
      <w:rPr>
        <w:rFonts w:hint="default"/>
      </w:rPr>
    </w:lvl>
    <w:lvl w:ilvl="4" w:tplc="A57E68BC">
      <w:numFmt w:val="bullet"/>
      <w:lvlText w:val="•"/>
      <w:lvlJc w:val="left"/>
      <w:pPr>
        <w:ind w:left="4324" w:hanging="219"/>
      </w:pPr>
      <w:rPr>
        <w:rFonts w:hint="default"/>
      </w:rPr>
    </w:lvl>
    <w:lvl w:ilvl="5" w:tplc="5D001CCA">
      <w:numFmt w:val="bullet"/>
      <w:lvlText w:val="•"/>
      <w:lvlJc w:val="left"/>
      <w:pPr>
        <w:ind w:left="5200" w:hanging="219"/>
      </w:pPr>
      <w:rPr>
        <w:rFonts w:hint="default"/>
      </w:rPr>
    </w:lvl>
    <w:lvl w:ilvl="6" w:tplc="DB2240B4">
      <w:numFmt w:val="bullet"/>
      <w:lvlText w:val="•"/>
      <w:lvlJc w:val="left"/>
      <w:pPr>
        <w:ind w:left="6076" w:hanging="219"/>
      </w:pPr>
      <w:rPr>
        <w:rFonts w:hint="default"/>
      </w:rPr>
    </w:lvl>
    <w:lvl w:ilvl="7" w:tplc="9B9C2EB8">
      <w:numFmt w:val="bullet"/>
      <w:lvlText w:val="•"/>
      <w:lvlJc w:val="left"/>
      <w:pPr>
        <w:ind w:left="6952" w:hanging="219"/>
      </w:pPr>
      <w:rPr>
        <w:rFonts w:hint="default"/>
      </w:rPr>
    </w:lvl>
    <w:lvl w:ilvl="8" w:tplc="BA80326E">
      <w:numFmt w:val="bullet"/>
      <w:lvlText w:val="•"/>
      <w:lvlJc w:val="left"/>
      <w:pPr>
        <w:ind w:left="7828" w:hanging="219"/>
      </w:pPr>
      <w:rPr>
        <w:rFonts w:hint="default"/>
      </w:rPr>
    </w:lvl>
  </w:abstractNum>
  <w:abstractNum w:abstractNumId="23" w15:restartNumberingAfterBreak="0">
    <w:nsid w:val="38CA5C3C"/>
    <w:multiLevelType w:val="hybridMultilevel"/>
    <w:tmpl w:val="45B48E6C"/>
    <w:lvl w:ilvl="0" w:tplc="2A7EA67E">
      <w:start w:val="1"/>
      <w:numFmt w:val="upperRoman"/>
      <w:lvlText w:val="%1."/>
      <w:lvlJc w:val="left"/>
      <w:pPr>
        <w:ind w:left="100" w:hanging="219"/>
      </w:pPr>
      <w:rPr>
        <w:rFonts w:ascii="Times New Roman" w:eastAsia="Times New Roman" w:hAnsi="Times New Roman" w:cs="Times New Roman" w:hint="default"/>
        <w:w w:val="99"/>
        <w:sz w:val="20"/>
        <w:szCs w:val="20"/>
      </w:rPr>
    </w:lvl>
    <w:lvl w:ilvl="1" w:tplc="983EEA00">
      <w:start w:val="1"/>
      <w:numFmt w:val="decimal"/>
      <w:lvlText w:val="%2."/>
      <w:lvlJc w:val="left"/>
      <w:pPr>
        <w:ind w:left="1540" w:hanging="449"/>
      </w:pPr>
      <w:rPr>
        <w:rFonts w:ascii="Times New Roman" w:eastAsia="Times New Roman" w:hAnsi="Times New Roman" w:cs="Times New Roman" w:hint="default"/>
        <w:spacing w:val="0"/>
        <w:w w:val="99"/>
        <w:sz w:val="20"/>
        <w:szCs w:val="20"/>
      </w:rPr>
    </w:lvl>
    <w:lvl w:ilvl="2" w:tplc="B58C51E4">
      <w:numFmt w:val="bullet"/>
      <w:lvlText w:val="•"/>
      <w:lvlJc w:val="left"/>
      <w:pPr>
        <w:ind w:left="2433" w:hanging="449"/>
      </w:pPr>
      <w:rPr>
        <w:rFonts w:hint="default"/>
      </w:rPr>
    </w:lvl>
    <w:lvl w:ilvl="3" w:tplc="F60CE3EE">
      <w:numFmt w:val="bullet"/>
      <w:lvlText w:val="•"/>
      <w:lvlJc w:val="left"/>
      <w:pPr>
        <w:ind w:left="3326" w:hanging="449"/>
      </w:pPr>
      <w:rPr>
        <w:rFonts w:hint="default"/>
      </w:rPr>
    </w:lvl>
    <w:lvl w:ilvl="4" w:tplc="E1368E78">
      <w:numFmt w:val="bullet"/>
      <w:lvlText w:val="•"/>
      <w:lvlJc w:val="left"/>
      <w:pPr>
        <w:ind w:left="4220" w:hanging="449"/>
      </w:pPr>
      <w:rPr>
        <w:rFonts w:hint="default"/>
      </w:rPr>
    </w:lvl>
    <w:lvl w:ilvl="5" w:tplc="1B26F454">
      <w:numFmt w:val="bullet"/>
      <w:lvlText w:val="•"/>
      <w:lvlJc w:val="left"/>
      <w:pPr>
        <w:ind w:left="5113" w:hanging="449"/>
      </w:pPr>
      <w:rPr>
        <w:rFonts w:hint="default"/>
      </w:rPr>
    </w:lvl>
    <w:lvl w:ilvl="6" w:tplc="024EE830">
      <w:numFmt w:val="bullet"/>
      <w:lvlText w:val="•"/>
      <w:lvlJc w:val="left"/>
      <w:pPr>
        <w:ind w:left="6006" w:hanging="449"/>
      </w:pPr>
      <w:rPr>
        <w:rFonts w:hint="default"/>
      </w:rPr>
    </w:lvl>
    <w:lvl w:ilvl="7" w:tplc="06E0FDB2">
      <w:numFmt w:val="bullet"/>
      <w:lvlText w:val="•"/>
      <w:lvlJc w:val="left"/>
      <w:pPr>
        <w:ind w:left="6900" w:hanging="449"/>
      </w:pPr>
      <w:rPr>
        <w:rFonts w:hint="default"/>
      </w:rPr>
    </w:lvl>
    <w:lvl w:ilvl="8" w:tplc="278C730E">
      <w:numFmt w:val="bullet"/>
      <w:lvlText w:val="•"/>
      <w:lvlJc w:val="left"/>
      <w:pPr>
        <w:ind w:left="7793" w:hanging="449"/>
      </w:pPr>
      <w:rPr>
        <w:rFonts w:hint="default"/>
      </w:rPr>
    </w:lvl>
  </w:abstractNum>
  <w:abstractNum w:abstractNumId="24" w15:restartNumberingAfterBreak="0">
    <w:nsid w:val="3A1E3D67"/>
    <w:multiLevelType w:val="hybridMultilevel"/>
    <w:tmpl w:val="AD96D856"/>
    <w:lvl w:ilvl="0" w:tplc="E1307202">
      <w:start w:val="1"/>
      <w:numFmt w:val="upperRoman"/>
      <w:lvlText w:val="%1."/>
      <w:lvlJc w:val="left"/>
      <w:pPr>
        <w:ind w:left="1180" w:hanging="267"/>
      </w:pPr>
      <w:rPr>
        <w:rFonts w:ascii="Times New Roman" w:eastAsia="Times New Roman" w:hAnsi="Times New Roman" w:cs="Times New Roman" w:hint="default"/>
        <w:w w:val="99"/>
        <w:sz w:val="20"/>
        <w:szCs w:val="20"/>
      </w:rPr>
    </w:lvl>
    <w:lvl w:ilvl="1" w:tplc="525E31D2">
      <w:numFmt w:val="bullet"/>
      <w:lvlText w:val="•"/>
      <w:lvlJc w:val="left"/>
      <w:pPr>
        <w:ind w:left="2020" w:hanging="267"/>
      </w:pPr>
      <w:rPr>
        <w:rFonts w:hint="default"/>
      </w:rPr>
    </w:lvl>
    <w:lvl w:ilvl="2" w:tplc="B380D9EC">
      <w:numFmt w:val="bullet"/>
      <w:lvlText w:val="•"/>
      <w:lvlJc w:val="left"/>
      <w:pPr>
        <w:ind w:left="2860" w:hanging="267"/>
      </w:pPr>
      <w:rPr>
        <w:rFonts w:hint="default"/>
      </w:rPr>
    </w:lvl>
    <w:lvl w:ilvl="3" w:tplc="CB3C658A">
      <w:numFmt w:val="bullet"/>
      <w:lvlText w:val="•"/>
      <w:lvlJc w:val="left"/>
      <w:pPr>
        <w:ind w:left="3700" w:hanging="267"/>
      </w:pPr>
      <w:rPr>
        <w:rFonts w:hint="default"/>
      </w:rPr>
    </w:lvl>
    <w:lvl w:ilvl="4" w:tplc="EB6424AE">
      <w:numFmt w:val="bullet"/>
      <w:lvlText w:val="•"/>
      <w:lvlJc w:val="left"/>
      <w:pPr>
        <w:ind w:left="4540" w:hanging="267"/>
      </w:pPr>
      <w:rPr>
        <w:rFonts w:hint="default"/>
      </w:rPr>
    </w:lvl>
    <w:lvl w:ilvl="5" w:tplc="68BEC762">
      <w:numFmt w:val="bullet"/>
      <w:lvlText w:val="•"/>
      <w:lvlJc w:val="left"/>
      <w:pPr>
        <w:ind w:left="5380" w:hanging="267"/>
      </w:pPr>
      <w:rPr>
        <w:rFonts w:hint="default"/>
      </w:rPr>
    </w:lvl>
    <w:lvl w:ilvl="6" w:tplc="9E1C37E4">
      <w:numFmt w:val="bullet"/>
      <w:lvlText w:val="•"/>
      <w:lvlJc w:val="left"/>
      <w:pPr>
        <w:ind w:left="6220" w:hanging="267"/>
      </w:pPr>
      <w:rPr>
        <w:rFonts w:hint="default"/>
      </w:rPr>
    </w:lvl>
    <w:lvl w:ilvl="7" w:tplc="A0DA710C">
      <w:numFmt w:val="bullet"/>
      <w:lvlText w:val="•"/>
      <w:lvlJc w:val="left"/>
      <w:pPr>
        <w:ind w:left="7060" w:hanging="267"/>
      </w:pPr>
      <w:rPr>
        <w:rFonts w:hint="default"/>
      </w:rPr>
    </w:lvl>
    <w:lvl w:ilvl="8" w:tplc="3EE42310">
      <w:numFmt w:val="bullet"/>
      <w:lvlText w:val="•"/>
      <w:lvlJc w:val="left"/>
      <w:pPr>
        <w:ind w:left="7900" w:hanging="267"/>
      </w:pPr>
      <w:rPr>
        <w:rFonts w:hint="default"/>
      </w:rPr>
    </w:lvl>
  </w:abstractNum>
  <w:abstractNum w:abstractNumId="25" w15:restartNumberingAfterBreak="0">
    <w:nsid w:val="40891282"/>
    <w:multiLevelType w:val="hybridMultilevel"/>
    <w:tmpl w:val="775688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797045"/>
    <w:multiLevelType w:val="hybridMultilevel"/>
    <w:tmpl w:val="98568CB0"/>
    <w:lvl w:ilvl="0" w:tplc="C3A64310">
      <w:start w:val="1"/>
      <w:numFmt w:val="upperRoman"/>
      <w:lvlText w:val="%1."/>
      <w:lvlJc w:val="left"/>
      <w:pPr>
        <w:ind w:left="1540" w:hanging="540"/>
      </w:pPr>
      <w:rPr>
        <w:rFonts w:ascii="Times New Roman" w:eastAsia="Times New Roman" w:hAnsi="Times New Roman" w:cs="Times New Roman" w:hint="default"/>
        <w:w w:val="99"/>
        <w:sz w:val="20"/>
        <w:szCs w:val="20"/>
      </w:rPr>
    </w:lvl>
    <w:lvl w:ilvl="1" w:tplc="1E2CE05A">
      <w:numFmt w:val="bullet"/>
      <w:lvlText w:val="•"/>
      <w:lvlJc w:val="left"/>
      <w:pPr>
        <w:ind w:left="2344" w:hanging="540"/>
      </w:pPr>
      <w:rPr>
        <w:rFonts w:hint="default"/>
      </w:rPr>
    </w:lvl>
    <w:lvl w:ilvl="2" w:tplc="6B7A8DA2">
      <w:numFmt w:val="bullet"/>
      <w:lvlText w:val="•"/>
      <w:lvlJc w:val="left"/>
      <w:pPr>
        <w:ind w:left="3148" w:hanging="540"/>
      </w:pPr>
      <w:rPr>
        <w:rFonts w:hint="default"/>
      </w:rPr>
    </w:lvl>
    <w:lvl w:ilvl="3" w:tplc="F98AA40E">
      <w:numFmt w:val="bullet"/>
      <w:lvlText w:val="•"/>
      <w:lvlJc w:val="left"/>
      <w:pPr>
        <w:ind w:left="3952" w:hanging="540"/>
      </w:pPr>
      <w:rPr>
        <w:rFonts w:hint="default"/>
      </w:rPr>
    </w:lvl>
    <w:lvl w:ilvl="4" w:tplc="2D8A7D2A">
      <w:numFmt w:val="bullet"/>
      <w:lvlText w:val="•"/>
      <w:lvlJc w:val="left"/>
      <w:pPr>
        <w:ind w:left="4756" w:hanging="540"/>
      </w:pPr>
      <w:rPr>
        <w:rFonts w:hint="default"/>
      </w:rPr>
    </w:lvl>
    <w:lvl w:ilvl="5" w:tplc="40D6BF4A">
      <w:numFmt w:val="bullet"/>
      <w:lvlText w:val="•"/>
      <w:lvlJc w:val="left"/>
      <w:pPr>
        <w:ind w:left="5560" w:hanging="540"/>
      </w:pPr>
      <w:rPr>
        <w:rFonts w:hint="default"/>
      </w:rPr>
    </w:lvl>
    <w:lvl w:ilvl="6" w:tplc="15827DB0">
      <w:numFmt w:val="bullet"/>
      <w:lvlText w:val="•"/>
      <w:lvlJc w:val="left"/>
      <w:pPr>
        <w:ind w:left="6364" w:hanging="540"/>
      </w:pPr>
      <w:rPr>
        <w:rFonts w:hint="default"/>
      </w:rPr>
    </w:lvl>
    <w:lvl w:ilvl="7" w:tplc="51C2F702">
      <w:numFmt w:val="bullet"/>
      <w:lvlText w:val="•"/>
      <w:lvlJc w:val="left"/>
      <w:pPr>
        <w:ind w:left="7168" w:hanging="540"/>
      </w:pPr>
      <w:rPr>
        <w:rFonts w:hint="default"/>
      </w:rPr>
    </w:lvl>
    <w:lvl w:ilvl="8" w:tplc="C81A3036">
      <w:numFmt w:val="bullet"/>
      <w:lvlText w:val="•"/>
      <w:lvlJc w:val="left"/>
      <w:pPr>
        <w:ind w:left="7972" w:hanging="540"/>
      </w:pPr>
      <w:rPr>
        <w:rFonts w:hint="default"/>
      </w:rPr>
    </w:lvl>
  </w:abstractNum>
  <w:abstractNum w:abstractNumId="27" w15:restartNumberingAfterBreak="0">
    <w:nsid w:val="41FC358B"/>
    <w:multiLevelType w:val="hybridMultilevel"/>
    <w:tmpl w:val="BDA85828"/>
    <w:lvl w:ilvl="0" w:tplc="91226074">
      <w:start w:val="1"/>
      <w:numFmt w:val="upperRoman"/>
      <w:lvlText w:val="%1."/>
      <w:lvlJc w:val="left"/>
      <w:pPr>
        <w:ind w:left="1271" w:hanging="452"/>
      </w:pPr>
      <w:rPr>
        <w:rFonts w:ascii="Times New Roman" w:eastAsia="Times New Roman" w:hAnsi="Times New Roman" w:cs="Times New Roman" w:hint="default"/>
        <w:w w:val="99"/>
        <w:sz w:val="20"/>
        <w:szCs w:val="20"/>
      </w:rPr>
    </w:lvl>
    <w:lvl w:ilvl="1" w:tplc="BC4AD58E">
      <w:numFmt w:val="bullet"/>
      <w:lvlText w:val="•"/>
      <w:lvlJc w:val="left"/>
      <w:pPr>
        <w:ind w:left="2110" w:hanging="452"/>
      </w:pPr>
      <w:rPr>
        <w:rFonts w:hint="default"/>
      </w:rPr>
    </w:lvl>
    <w:lvl w:ilvl="2" w:tplc="44CCB984">
      <w:numFmt w:val="bullet"/>
      <w:lvlText w:val="•"/>
      <w:lvlJc w:val="left"/>
      <w:pPr>
        <w:ind w:left="2940" w:hanging="452"/>
      </w:pPr>
      <w:rPr>
        <w:rFonts w:hint="default"/>
      </w:rPr>
    </w:lvl>
    <w:lvl w:ilvl="3" w:tplc="6AB07618">
      <w:numFmt w:val="bullet"/>
      <w:lvlText w:val="•"/>
      <w:lvlJc w:val="left"/>
      <w:pPr>
        <w:ind w:left="3770" w:hanging="452"/>
      </w:pPr>
      <w:rPr>
        <w:rFonts w:hint="default"/>
      </w:rPr>
    </w:lvl>
    <w:lvl w:ilvl="4" w:tplc="FE1616E4">
      <w:numFmt w:val="bullet"/>
      <w:lvlText w:val="•"/>
      <w:lvlJc w:val="left"/>
      <w:pPr>
        <w:ind w:left="4600" w:hanging="452"/>
      </w:pPr>
      <w:rPr>
        <w:rFonts w:hint="default"/>
      </w:rPr>
    </w:lvl>
    <w:lvl w:ilvl="5" w:tplc="6B5AED76">
      <w:numFmt w:val="bullet"/>
      <w:lvlText w:val="•"/>
      <w:lvlJc w:val="left"/>
      <w:pPr>
        <w:ind w:left="5430" w:hanging="452"/>
      </w:pPr>
      <w:rPr>
        <w:rFonts w:hint="default"/>
      </w:rPr>
    </w:lvl>
    <w:lvl w:ilvl="6" w:tplc="483E05C0">
      <w:numFmt w:val="bullet"/>
      <w:lvlText w:val="•"/>
      <w:lvlJc w:val="left"/>
      <w:pPr>
        <w:ind w:left="6260" w:hanging="452"/>
      </w:pPr>
      <w:rPr>
        <w:rFonts w:hint="default"/>
      </w:rPr>
    </w:lvl>
    <w:lvl w:ilvl="7" w:tplc="18168B1E">
      <w:numFmt w:val="bullet"/>
      <w:lvlText w:val="•"/>
      <w:lvlJc w:val="left"/>
      <w:pPr>
        <w:ind w:left="7090" w:hanging="452"/>
      </w:pPr>
      <w:rPr>
        <w:rFonts w:hint="default"/>
      </w:rPr>
    </w:lvl>
    <w:lvl w:ilvl="8" w:tplc="86DE8BCA">
      <w:numFmt w:val="bullet"/>
      <w:lvlText w:val="•"/>
      <w:lvlJc w:val="left"/>
      <w:pPr>
        <w:ind w:left="7920" w:hanging="452"/>
      </w:pPr>
      <w:rPr>
        <w:rFonts w:hint="default"/>
      </w:rPr>
    </w:lvl>
  </w:abstractNum>
  <w:abstractNum w:abstractNumId="28" w15:restartNumberingAfterBreak="0">
    <w:nsid w:val="45F04876"/>
    <w:multiLevelType w:val="hybridMultilevel"/>
    <w:tmpl w:val="538EC860"/>
    <w:lvl w:ilvl="0" w:tplc="B9F22F20">
      <w:start w:val="1"/>
      <w:numFmt w:val="upperRoman"/>
      <w:lvlText w:val="%1."/>
      <w:lvlJc w:val="left"/>
      <w:pPr>
        <w:ind w:left="1038" w:hanging="219"/>
      </w:pPr>
      <w:rPr>
        <w:rFonts w:ascii="Times New Roman" w:eastAsia="Times New Roman" w:hAnsi="Times New Roman" w:cs="Times New Roman" w:hint="default"/>
        <w:w w:val="99"/>
        <w:sz w:val="20"/>
        <w:szCs w:val="20"/>
      </w:rPr>
    </w:lvl>
    <w:lvl w:ilvl="1" w:tplc="4816CD7A">
      <w:start w:val="1"/>
      <w:numFmt w:val="decimal"/>
      <w:lvlText w:val="%2."/>
      <w:lvlJc w:val="left"/>
      <w:pPr>
        <w:ind w:left="1540" w:hanging="360"/>
      </w:pPr>
      <w:rPr>
        <w:rFonts w:ascii="Times New Roman" w:eastAsia="Times New Roman" w:hAnsi="Times New Roman" w:cs="Times New Roman" w:hint="default"/>
        <w:spacing w:val="0"/>
        <w:w w:val="99"/>
        <w:sz w:val="20"/>
        <w:szCs w:val="20"/>
      </w:rPr>
    </w:lvl>
    <w:lvl w:ilvl="2" w:tplc="4D9E3DA0">
      <w:numFmt w:val="bullet"/>
      <w:lvlText w:val="•"/>
      <w:lvlJc w:val="left"/>
      <w:pPr>
        <w:ind w:left="2433" w:hanging="360"/>
      </w:pPr>
      <w:rPr>
        <w:rFonts w:hint="default"/>
      </w:rPr>
    </w:lvl>
    <w:lvl w:ilvl="3" w:tplc="6E10DA6E">
      <w:numFmt w:val="bullet"/>
      <w:lvlText w:val="•"/>
      <w:lvlJc w:val="left"/>
      <w:pPr>
        <w:ind w:left="3326" w:hanging="360"/>
      </w:pPr>
      <w:rPr>
        <w:rFonts w:hint="default"/>
      </w:rPr>
    </w:lvl>
    <w:lvl w:ilvl="4" w:tplc="441C6072">
      <w:numFmt w:val="bullet"/>
      <w:lvlText w:val="•"/>
      <w:lvlJc w:val="left"/>
      <w:pPr>
        <w:ind w:left="4220" w:hanging="360"/>
      </w:pPr>
      <w:rPr>
        <w:rFonts w:hint="default"/>
      </w:rPr>
    </w:lvl>
    <w:lvl w:ilvl="5" w:tplc="73DE7774">
      <w:numFmt w:val="bullet"/>
      <w:lvlText w:val="•"/>
      <w:lvlJc w:val="left"/>
      <w:pPr>
        <w:ind w:left="5113" w:hanging="360"/>
      </w:pPr>
      <w:rPr>
        <w:rFonts w:hint="default"/>
      </w:rPr>
    </w:lvl>
    <w:lvl w:ilvl="6" w:tplc="39D27B70">
      <w:numFmt w:val="bullet"/>
      <w:lvlText w:val="•"/>
      <w:lvlJc w:val="left"/>
      <w:pPr>
        <w:ind w:left="6006" w:hanging="360"/>
      </w:pPr>
      <w:rPr>
        <w:rFonts w:hint="default"/>
      </w:rPr>
    </w:lvl>
    <w:lvl w:ilvl="7" w:tplc="F12A9358">
      <w:numFmt w:val="bullet"/>
      <w:lvlText w:val="•"/>
      <w:lvlJc w:val="left"/>
      <w:pPr>
        <w:ind w:left="6900" w:hanging="360"/>
      </w:pPr>
      <w:rPr>
        <w:rFonts w:hint="default"/>
      </w:rPr>
    </w:lvl>
    <w:lvl w:ilvl="8" w:tplc="411C5A76">
      <w:numFmt w:val="bullet"/>
      <w:lvlText w:val="•"/>
      <w:lvlJc w:val="left"/>
      <w:pPr>
        <w:ind w:left="7793" w:hanging="360"/>
      </w:pPr>
      <w:rPr>
        <w:rFonts w:hint="default"/>
      </w:rPr>
    </w:lvl>
  </w:abstractNum>
  <w:abstractNum w:abstractNumId="29" w15:restartNumberingAfterBreak="0">
    <w:nsid w:val="461671B3"/>
    <w:multiLevelType w:val="hybridMultilevel"/>
    <w:tmpl w:val="6C1002CA"/>
    <w:lvl w:ilvl="0" w:tplc="398613B4">
      <w:start w:val="1"/>
      <w:numFmt w:val="upperRoman"/>
      <w:lvlText w:val="%1."/>
      <w:lvlJc w:val="left"/>
      <w:pPr>
        <w:ind w:left="1038" w:hanging="219"/>
      </w:pPr>
      <w:rPr>
        <w:rFonts w:ascii="Times New Roman" w:eastAsia="Times New Roman" w:hAnsi="Times New Roman" w:cs="Times New Roman" w:hint="default"/>
        <w:w w:val="99"/>
        <w:sz w:val="20"/>
        <w:szCs w:val="20"/>
      </w:rPr>
    </w:lvl>
    <w:lvl w:ilvl="1" w:tplc="3906EB94">
      <w:start w:val="1"/>
      <w:numFmt w:val="decimal"/>
      <w:lvlText w:val="%2."/>
      <w:lvlJc w:val="left"/>
      <w:pPr>
        <w:ind w:left="1360" w:hanging="252"/>
      </w:pPr>
      <w:rPr>
        <w:rFonts w:ascii="Times New Roman" w:eastAsia="Times New Roman" w:hAnsi="Times New Roman" w:cs="Times New Roman" w:hint="default"/>
        <w:spacing w:val="0"/>
        <w:w w:val="99"/>
        <w:sz w:val="20"/>
        <w:szCs w:val="20"/>
      </w:rPr>
    </w:lvl>
    <w:lvl w:ilvl="2" w:tplc="4DAE5D5A">
      <w:start w:val="1"/>
      <w:numFmt w:val="upperRoman"/>
      <w:lvlText w:val="%3."/>
      <w:lvlJc w:val="left"/>
      <w:pPr>
        <w:ind w:left="1360" w:hanging="269"/>
      </w:pPr>
      <w:rPr>
        <w:rFonts w:ascii="Times New Roman" w:eastAsia="Times New Roman" w:hAnsi="Times New Roman" w:cs="Times New Roman" w:hint="default"/>
        <w:w w:val="99"/>
        <w:sz w:val="20"/>
        <w:szCs w:val="20"/>
      </w:rPr>
    </w:lvl>
    <w:lvl w:ilvl="3" w:tplc="9EE2E5E2">
      <w:numFmt w:val="bullet"/>
      <w:lvlText w:val="•"/>
      <w:lvlJc w:val="left"/>
      <w:pPr>
        <w:ind w:left="3186" w:hanging="269"/>
      </w:pPr>
      <w:rPr>
        <w:rFonts w:hint="default"/>
      </w:rPr>
    </w:lvl>
    <w:lvl w:ilvl="4" w:tplc="C1848836">
      <w:numFmt w:val="bullet"/>
      <w:lvlText w:val="•"/>
      <w:lvlJc w:val="left"/>
      <w:pPr>
        <w:ind w:left="4100" w:hanging="269"/>
      </w:pPr>
      <w:rPr>
        <w:rFonts w:hint="default"/>
      </w:rPr>
    </w:lvl>
    <w:lvl w:ilvl="5" w:tplc="EEE6813E">
      <w:numFmt w:val="bullet"/>
      <w:lvlText w:val="•"/>
      <w:lvlJc w:val="left"/>
      <w:pPr>
        <w:ind w:left="5013" w:hanging="269"/>
      </w:pPr>
      <w:rPr>
        <w:rFonts w:hint="default"/>
      </w:rPr>
    </w:lvl>
    <w:lvl w:ilvl="6" w:tplc="AFEC8BA0">
      <w:numFmt w:val="bullet"/>
      <w:lvlText w:val="•"/>
      <w:lvlJc w:val="left"/>
      <w:pPr>
        <w:ind w:left="5926" w:hanging="269"/>
      </w:pPr>
      <w:rPr>
        <w:rFonts w:hint="default"/>
      </w:rPr>
    </w:lvl>
    <w:lvl w:ilvl="7" w:tplc="1F4CFB7C">
      <w:numFmt w:val="bullet"/>
      <w:lvlText w:val="•"/>
      <w:lvlJc w:val="left"/>
      <w:pPr>
        <w:ind w:left="6840" w:hanging="269"/>
      </w:pPr>
      <w:rPr>
        <w:rFonts w:hint="default"/>
      </w:rPr>
    </w:lvl>
    <w:lvl w:ilvl="8" w:tplc="483A251A">
      <w:numFmt w:val="bullet"/>
      <w:lvlText w:val="•"/>
      <w:lvlJc w:val="left"/>
      <w:pPr>
        <w:ind w:left="7753" w:hanging="269"/>
      </w:pPr>
      <w:rPr>
        <w:rFonts w:hint="default"/>
      </w:rPr>
    </w:lvl>
  </w:abstractNum>
  <w:abstractNum w:abstractNumId="30" w15:restartNumberingAfterBreak="0">
    <w:nsid w:val="478A4037"/>
    <w:multiLevelType w:val="hybridMultilevel"/>
    <w:tmpl w:val="738895CE"/>
    <w:lvl w:ilvl="0" w:tplc="8E6650D6">
      <w:start w:val="5"/>
      <w:numFmt w:val="upperRoman"/>
      <w:lvlText w:val="%1."/>
      <w:lvlJc w:val="left"/>
      <w:pPr>
        <w:ind w:left="1180" w:hanging="540"/>
      </w:pPr>
      <w:rPr>
        <w:rFonts w:ascii="Times New Roman" w:eastAsia="Times New Roman" w:hAnsi="Times New Roman" w:cs="Times New Roman" w:hint="default"/>
        <w:w w:val="99"/>
        <w:sz w:val="20"/>
        <w:szCs w:val="20"/>
      </w:rPr>
    </w:lvl>
    <w:lvl w:ilvl="1" w:tplc="B3ECF412">
      <w:start w:val="1"/>
      <w:numFmt w:val="upperRoman"/>
      <w:lvlText w:val="%2."/>
      <w:lvlJc w:val="left"/>
      <w:pPr>
        <w:ind w:left="1540" w:hanging="540"/>
      </w:pPr>
      <w:rPr>
        <w:rFonts w:ascii="Times New Roman" w:eastAsia="Times New Roman" w:hAnsi="Times New Roman" w:cs="Times New Roman" w:hint="default"/>
        <w:w w:val="99"/>
        <w:sz w:val="20"/>
        <w:szCs w:val="20"/>
      </w:rPr>
    </w:lvl>
    <w:lvl w:ilvl="2" w:tplc="E4D446D4">
      <w:start w:val="4"/>
      <w:numFmt w:val="upperRoman"/>
      <w:lvlText w:val="%3."/>
      <w:lvlJc w:val="left"/>
      <w:pPr>
        <w:ind w:left="1900" w:hanging="360"/>
      </w:pPr>
      <w:rPr>
        <w:rFonts w:ascii="Times New Roman" w:eastAsia="Times New Roman" w:hAnsi="Times New Roman" w:cs="Times New Roman" w:hint="default"/>
        <w:w w:val="99"/>
        <w:sz w:val="20"/>
        <w:szCs w:val="20"/>
      </w:rPr>
    </w:lvl>
    <w:lvl w:ilvl="3" w:tplc="A366F956">
      <w:start w:val="1"/>
      <w:numFmt w:val="upperRoman"/>
      <w:lvlText w:val="%4."/>
      <w:lvlJc w:val="left"/>
      <w:pPr>
        <w:ind w:left="1900" w:hanging="360"/>
        <w:jc w:val="right"/>
      </w:pPr>
      <w:rPr>
        <w:rFonts w:ascii="Times New Roman" w:eastAsia="Times New Roman" w:hAnsi="Times New Roman" w:cs="Times New Roman" w:hint="default"/>
        <w:w w:val="99"/>
        <w:sz w:val="20"/>
        <w:szCs w:val="20"/>
      </w:rPr>
    </w:lvl>
    <w:lvl w:ilvl="4" w:tplc="0EF42A4C">
      <w:start w:val="1"/>
      <w:numFmt w:val="decimal"/>
      <w:lvlText w:val="%5."/>
      <w:lvlJc w:val="left"/>
      <w:pPr>
        <w:ind w:left="1900" w:hanging="360"/>
      </w:pPr>
      <w:rPr>
        <w:rFonts w:ascii="Times New Roman" w:eastAsia="Times New Roman" w:hAnsi="Times New Roman" w:cs="Times New Roman" w:hint="default"/>
        <w:spacing w:val="0"/>
        <w:w w:val="99"/>
        <w:sz w:val="20"/>
        <w:szCs w:val="20"/>
      </w:rPr>
    </w:lvl>
    <w:lvl w:ilvl="5" w:tplc="17D25A56">
      <w:numFmt w:val="bullet"/>
      <w:lvlText w:val="•"/>
      <w:lvlJc w:val="left"/>
      <w:pPr>
        <w:ind w:left="4780" w:hanging="360"/>
      </w:pPr>
      <w:rPr>
        <w:rFonts w:hint="default"/>
      </w:rPr>
    </w:lvl>
    <w:lvl w:ilvl="6" w:tplc="E6E0C52C">
      <w:numFmt w:val="bullet"/>
      <w:lvlText w:val="•"/>
      <w:lvlJc w:val="left"/>
      <w:pPr>
        <w:ind w:left="5740" w:hanging="360"/>
      </w:pPr>
      <w:rPr>
        <w:rFonts w:hint="default"/>
      </w:rPr>
    </w:lvl>
    <w:lvl w:ilvl="7" w:tplc="9DD0AF7A">
      <w:numFmt w:val="bullet"/>
      <w:lvlText w:val="•"/>
      <w:lvlJc w:val="left"/>
      <w:pPr>
        <w:ind w:left="6700" w:hanging="360"/>
      </w:pPr>
      <w:rPr>
        <w:rFonts w:hint="default"/>
      </w:rPr>
    </w:lvl>
    <w:lvl w:ilvl="8" w:tplc="4EACA29C">
      <w:numFmt w:val="bullet"/>
      <w:lvlText w:val="•"/>
      <w:lvlJc w:val="left"/>
      <w:pPr>
        <w:ind w:left="7660" w:hanging="360"/>
      </w:pPr>
      <w:rPr>
        <w:rFonts w:hint="default"/>
      </w:rPr>
    </w:lvl>
  </w:abstractNum>
  <w:abstractNum w:abstractNumId="31" w15:restartNumberingAfterBreak="0">
    <w:nsid w:val="491B5C9B"/>
    <w:multiLevelType w:val="hybridMultilevel"/>
    <w:tmpl w:val="DEB0C03E"/>
    <w:lvl w:ilvl="0" w:tplc="9E5EF272">
      <w:start w:val="1"/>
      <w:numFmt w:val="upperRoman"/>
      <w:lvlText w:val="%1."/>
      <w:lvlJc w:val="left"/>
      <w:pPr>
        <w:ind w:left="1540" w:hanging="540"/>
      </w:pPr>
      <w:rPr>
        <w:rFonts w:ascii="Times New Roman" w:eastAsia="Times New Roman" w:hAnsi="Times New Roman" w:cs="Times New Roman" w:hint="default"/>
        <w:w w:val="99"/>
        <w:sz w:val="20"/>
        <w:szCs w:val="20"/>
      </w:rPr>
    </w:lvl>
    <w:lvl w:ilvl="1" w:tplc="A4D27A6C">
      <w:numFmt w:val="bullet"/>
      <w:lvlText w:val="•"/>
      <w:lvlJc w:val="left"/>
      <w:pPr>
        <w:ind w:left="2344" w:hanging="540"/>
      </w:pPr>
      <w:rPr>
        <w:rFonts w:hint="default"/>
      </w:rPr>
    </w:lvl>
    <w:lvl w:ilvl="2" w:tplc="1EB424C4">
      <w:numFmt w:val="bullet"/>
      <w:lvlText w:val="•"/>
      <w:lvlJc w:val="left"/>
      <w:pPr>
        <w:ind w:left="3148" w:hanging="540"/>
      </w:pPr>
      <w:rPr>
        <w:rFonts w:hint="default"/>
      </w:rPr>
    </w:lvl>
    <w:lvl w:ilvl="3" w:tplc="F60818C8">
      <w:numFmt w:val="bullet"/>
      <w:lvlText w:val="•"/>
      <w:lvlJc w:val="left"/>
      <w:pPr>
        <w:ind w:left="3952" w:hanging="540"/>
      </w:pPr>
      <w:rPr>
        <w:rFonts w:hint="default"/>
      </w:rPr>
    </w:lvl>
    <w:lvl w:ilvl="4" w:tplc="2BACB420">
      <w:numFmt w:val="bullet"/>
      <w:lvlText w:val="•"/>
      <w:lvlJc w:val="left"/>
      <w:pPr>
        <w:ind w:left="4756" w:hanging="540"/>
      </w:pPr>
      <w:rPr>
        <w:rFonts w:hint="default"/>
      </w:rPr>
    </w:lvl>
    <w:lvl w:ilvl="5" w:tplc="A39060F6">
      <w:numFmt w:val="bullet"/>
      <w:lvlText w:val="•"/>
      <w:lvlJc w:val="left"/>
      <w:pPr>
        <w:ind w:left="5560" w:hanging="540"/>
      </w:pPr>
      <w:rPr>
        <w:rFonts w:hint="default"/>
      </w:rPr>
    </w:lvl>
    <w:lvl w:ilvl="6" w:tplc="29FABF18">
      <w:numFmt w:val="bullet"/>
      <w:lvlText w:val="•"/>
      <w:lvlJc w:val="left"/>
      <w:pPr>
        <w:ind w:left="6364" w:hanging="540"/>
      </w:pPr>
      <w:rPr>
        <w:rFonts w:hint="default"/>
      </w:rPr>
    </w:lvl>
    <w:lvl w:ilvl="7" w:tplc="AAD2C1C6">
      <w:numFmt w:val="bullet"/>
      <w:lvlText w:val="•"/>
      <w:lvlJc w:val="left"/>
      <w:pPr>
        <w:ind w:left="7168" w:hanging="540"/>
      </w:pPr>
      <w:rPr>
        <w:rFonts w:hint="default"/>
      </w:rPr>
    </w:lvl>
    <w:lvl w:ilvl="8" w:tplc="7736C93E">
      <w:numFmt w:val="bullet"/>
      <w:lvlText w:val="•"/>
      <w:lvlJc w:val="left"/>
      <w:pPr>
        <w:ind w:left="7972" w:hanging="540"/>
      </w:pPr>
      <w:rPr>
        <w:rFonts w:hint="default"/>
      </w:rPr>
    </w:lvl>
  </w:abstractNum>
  <w:abstractNum w:abstractNumId="32" w15:restartNumberingAfterBreak="0">
    <w:nsid w:val="4A2C402F"/>
    <w:multiLevelType w:val="hybridMultilevel"/>
    <w:tmpl w:val="0A14E128"/>
    <w:lvl w:ilvl="0" w:tplc="772A043A">
      <w:start w:val="1"/>
      <w:numFmt w:val="upperRoman"/>
      <w:lvlText w:val="%1."/>
      <w:lvlJc w:val="left"/>
      <w:pPr>
        <w:ind w:left="1540" w:hanging="540"/>
      </w:pPr>
      <w:rPr>
        <w:rFonts w:ascii="Times New Roman" w:eastAsia="Times New Roman" w:hAnsi="Times New Roman" w:cs="Times New Roman" w:hint="default"/>
        <w:w w:val="99"/>
        <w:sz w:val="20"/>
        <w:szCs w:val="20"/>
      </w:rPr>
    </w:lvl>
    <w:lvl w:ilvl="1" w:tplc="A0F688C4">
      <w:start w:val="1"/>
      <w:numFmt w:val="decimal"/>
      <w:lvlText w:val="%2."/>
      <w:lvlJc w:val="left"/>
      <w:pPr>
        <w:ind w:left="2531" w:hanging="250"/>
      </w:pPr>
      <w:rPr>
        <w:rFonts w:ascii="Times New Roman" w:eastAsia="Times New Roman" w:hAnsi="Times New Roman" w:cs="Times New Roman" w:hint="default"/>
        <w:spacing w:val="0"/>
        <w:w w:val="99"/>
        <w:sz w:val="20"/>
        <w:szCs w:val="20"/>
      </w:rPr>
    </w:lvl>
    <w:lvl w:ilvl="2" w:tplc="7098F59C">
      <w:numFmt w:val="bullet"/>
      <w:lvlText w:val="•"/>
      <w:lvlJc w:val="left"/>
      <w:pPr>
        <w:ind w:left="3322" w:hanging="250"/>
      </w:pPr>
      <w:rPr>
        <w:rFonts w:hint="default"/>
      </w:rPr>
    </w:lvl>
    <w:lvl w:ilvl="3" w:tplc="E278B8D8">
      <w:numFmt w:val="bullet"/>
      <w:lvlText w:val="•"/>
      <w:lvlJc w:val="left"/>
      <w:pPr>
        <w:ind w:left="4104" w:hanging="250"/>
      </w:pPr>
      <w:rPr>
        <w:rFonts w:hint="default"/>
      </w:rPr>
    </w:lvl>
    <w:lvl w:ilvl="4" w:tplc="C60EADEC">
      <w:numFmt w:val="bullet"/>
      <w:lvlText w:val="•"/>
      <w:lvlJc w:val="left"/>
      <w:pPr>
        <w:ind w:left="4886" w:hanging="250"/>
      </w:pPr>
      <w:rPr>
        <w:rFonts w:hint="default"/>
      </w:rPr>
    </w:lvl>
    <w:lvl w:ilvl="5" w:tplc="A866D696">
      <w:numFmt w:val="bullet"/>
      <w:lvlText w:val="•"/>
      <w:lvlJc w:val="left"/>
      <w:pPr>
        <w:ind w:left="5668" w:hanging="250"/>
      </w:pPr>
      <w:rPr>
        <w:rFonts w:hint="default"/>
      </w:rPr>
    </w:lvl>
    <w:lvl w:ilvl="6" w:tplc="FB90890A">
      <w:numFmt w:val="bullet"/>
      <w:lvlText w:val="•"/>
      <w:lvlJc w:val="left"/>
      <w:pPr>
        <w:ind w:left="6451" w:hanging="250"/>
      </w:pPr>
      <w:rPr>
        <w:rFonts w:hint="default"/>
      </w:rPr>
    </w:lvl>
    <w:lvl w:ilvl="7" w:tplc="DC5E8294">
      <w:numFmt w:val="bullet"/>
      <w:lvlText w:val="•"/>
      <w:lvlJc w:val="left"/>
      <w:pPr>
        <w:ind w:left="7233" w:hanging="250"/>
      </w:pPr>
      <w:rPr>
        <w:rFonts w:hint="default"/>
      </w:rPr>
    </w:lvl>
    <w:lvl w:ilvl="8" w:tplc="E500C862">
      <w:numFmt w:val="bullet"/>
      <w:lvlText w:val="•"/>
      <w:lvlJc w:val="left"/>
      <w:pPr>
        <w:ind w:left="8015" w:hanging="250"/>
      </w:pPr>
      <w:rPr>
        <w:rFonts w:hint="default"/>
      </w:rPr>
    </w:lvl>
  </w:abstractNum>
  <w:abstractNum w:abstractNumId="33" w15:restartNumberingAfterBreak="0">
    <w:nsid w:val="4C6A37AF"/>
    <w:multiLevelType w:val="hybridMultilevel"/>
    <w:tmpl w:val="8BAA8A58"/>
    <w:lvl w:ilvl="0" w:tplc="C73E25FC">
      <w:start w:val="1"/>
      <w:numFmt w:val="upperRoman"/>
      <w:lvlText w:val="%1."/>
      <w:lvlJc w:val="left"/>
      <w:pPr>
        <w:ind w:left="820" w:hanging="219"/>
      </w:pPr>
      <w:rPr>
        <w:rFonts w:ascii="Times New Roman" w:eastAsia="Times New Roman" w:hAnsi="Times New Roman" w:cs="Times New Roman" w:hint="default"/>
        <w:w w:val="99"/>
        <w:sz w:val="20"/>
        <w:szCs w:val="20"/>
      </w:rPr>
    </w:lvl>
    <w:lvl w:ilvl="1" w:tplc="0409000F">
      <w:start w:val="1"/>
      <w:numFmt w:val="decimal"/>
      <w:lvlText w:val="%2."/>
      <w:lvlJc w:val="left"/>
      <w:pPr>
        <w:ind w:left="1696" w:hanging="219"/>
      </w:pPr>
      <w:rPr>
        <w:rFonts w:hint="default"/>
      </w:rPr>
    </w:lvl>
    <w:lvl w:ilvl="2" w:tplc="E090A424">
      <w:numFmt w:val="bullet"/>
      <w:lvlText w:val="•"/>
      <w:lvlJc w:val="left"/>
      <w:pPr>
        <w:ind w:left="2572" w:hanging="219"/>
      </w:pPr>
      <w:rPr>
        <w:rFonts w:hint="default"/>
      </w:rPr>
    </w:lvl>
    <w:lvl w:ilvl="3" w:tplc="A7A01848">
      <w:numFmt w:val="bullet"/>
      <w:lvlText w:val="•"/>
      <w:lvlJc w:val="left"/>
      <w:pPr>
        <w:ind w:left="3448" w:hanging="219"/>
      </w:pPr>
      <w:rPr>
        <w:rFonts w:hint="default"/>
      </w:rPr>
    </w:lvl>
    <w:lvl w:ilvl="4" w:tplc="0A50E776">
      <w:numFmt w:val="bullet"/>
      <w:lvlText w:val="•"/>
      <w:lvlJc w:val="left"/>
      <w:pPr>
        <w:ind w:left="4324" w:hanging="219"/>
      </w:pPr>
      <w:rPr>
        <w:rFonts w:hint="default"/>
      </w:rPr>
    </w:lvl>
    <w:lvl w:ilvl="5" w:tplc="356AA08C">
      <w:numFmt w:val="bullet"/>
      <w:lvlText w:val="•"/>
      <w:lvlJc w:val="left"/>
      <w:pPr>
        <w:ind w:left="5200" w:hanging="219"/>
      </w:pPr>
      <w:rPr>
        <w:rFonts w:hint="default"/>
      </w:rPr>
    </w:lvl>
    <w:lvl w:ilvl="6" w:tplc="9B3AA1EE">
      <w:numFmt w:val="bullet"/>
      <w:lvlText w:val="•"/>
      <w:lvlJc w:val="left"/>
      <w:pPr>
        <w:ind w:left="6076" w:hanging="219"/>
      </w:pPr>
      <w:rPr>
        <w:rFonts w:hint="default"/>
      </w:rPr>
    </w:lvl>
    <w:lvl w:ilvl="7" w:tplc="AA727F0A">
      <w:numFmt w:val="bullet"/>
      <w:lvlText w:val="•"/>
      <w:lvlJc w:val="left"/>
      <w:pPr>
        <w:ind w:left="6952" w:hanging="219"/>
      </w:pPr>
      <w:rPr>
        <w:rFonts w:hint="default"/>
      </w:rPr>
    </w:lvl>
    <w:lvl w:ilvl="8" w:tplc="4538E3C8">
      <w:numFmt w:val="bullet"/>
      <w:lvlText w:val="•"/>
      <w:lvlJc w:val="left"/>
      <w:pPr>
        <w:ind w:left="7828" w:hanging="219"/>
      </w:pPr>
      <w:rPr>
        <w:rFonts w:hint="default"/>
      </w:rPr>
    </w:lvl>
  </w:abstractNum>
  <w:abstractNum w:abstractNumId="34" w15:restartNumberingAfterBreak="0">
    <w:nsid w:val="51380864"/>
    <w:multiLevelType w:val="hybridMultilevel"/>
    <w:tmpl w:val="07104AC8"/>
    <w:lvl w:ilvl="0" w:tplc="597A1AF4">
      <w:start w:val="1"/>
      <w:numFmt w:val="upperRoman"/>
      <w:lvlText w:val="%1."/>
      <w:lvlJc w:val="left"/>
      <w:pPr>
        <w:ind w:left="820" w:hanging="219"/>
      </w:pPr>
      <w:rPr>
        <w:rFonts w:ascii="Times New Roman" w:eastAsia="Times New Roman" w:hAnsi="Times New Roman" w:cs="Times New Roman" w:hint="default"/>
        <w:w w:val="99"/>
        <w:sz w:val="20"/>
        <w:szCs w:val="20"/>
      </w:rPr>
    </w:lvl>
    <w:lvl w:ilvl="1" w:tplc="8A626C70">
      <w:start w:val="1"/>
      <w:numFmt w:val="decimal"/>
      <w:lvlText w:val="%2."/>
      <w:lvlJc w:val="left"/>
      <w:pPr>
        <w:ind w:left="1540" w:hanging="250"/>
      </w:pPr>
      <w:rPr>
        <w:rFonts w:ascii="Times New Roman" w:eastAsia="Times New Roman" w:hAnsi="Times New Roman" w:cs="Times New Roman" w:hint="default"/>
        <w:spacing w:val="0"/>
        <w:w w:val="99"/>
        <w:sz w:val="20"/>
        <w:szCs w:val="20"/>
      </w:rPr>
    </w:lvl>
    <w:lvl w:ilvl="2" w:tplc="8CECD226">
      <w:numFmt w:val="bullet"/>
      <w:lvlText w:val="•"/>
      <w:lvlJc w:val="left"/>
      <w:pPr>
        <w:ind w:left="2433" w:hanging="250"/>
      </w:pPr>
      <w:rPr>
        <w:rFonts w:hint="default"/>
      </w:rPr>
    </w:lvl>
    <w:lvl w:ilvl="3" w:tplc="892A9124">
      <w:numFmt w:val="bullet"/>
      <w:lvlText w:val="•"/>
      <w:lvlJc w:val="left"/>
      <w:pPr>
        <w:ind w:left="3326" w:hanging="250"/>
      </w:pPr>
      <w:rPr>
        <w:rFonts w:hint="default"/>
      </w:rPr>
    </w:lvl>
    <w:lvl w:ilvl="4" w:tplc="A176CB9E">
      <w:numFmt w:val="bullet"/>
      <w:lvlText w:val="•"/>
      <w:lvlJc w:val="left"/>
      <w:pPr>
        <w:ind w:left="4220" w:hanging="250"/>
      </w:pPr>
      <w:rPr>
        <w:rFonts w:hint="default"/>
      </w:rPr>
    </w:lvl>
    <w:lvl w:ilvl="5" w:tplc="FD88016A">
      <w:numFmt w:val="bullet"/>
      <w:lvlText w:val="•"/>
      <w:lvlJc w:val="left"/>
      <w:pPr>
        <w:ind w:left="5113" w:hanging="250"/>
      </w:pPr>
      <w:rPr>
        <w:rFonts w:hint="default"/>
      </w:rPr>
    </w:lvl>
    <w:lvl w:ilvl="6" w:tplc="B2420374">
      <w:numFmt w:val="bullet"/>
      <w:lvlText w:val="•"/>
      <w:lvlJc w:val="left"/>
      <w:pPr>
        <w:ind w:left="6006" w:hanging="250"/>
      </w:pPr>
      <w:rPr>
        <w:rFonts w:hint="default"/>
      </w:rPr>
    </w:lvl>
    <w:lvl w:ilvl="7" w:tplc="C524A07A">
      <w:numFmt w:val="bullet"/>
      <w:lvlText w:val="•"/>
      <w:lvlJc w:val="left"/>
      <w:pPr>
        <w:ind w:left="6900" w:hanging="250"/>
      </w:pPr>
      <w:rPr>
        <w:rFonts w:hint="default"/>
      </w:rPr>
    </w:lvl>
    <w:lvl w:ilvl="8" w:tplc="D0CEFD62">
      <w:numFmt w:val="bullet"/>
      <w:lvlText w:val="•"/>
      <w:lvlJc w:val="left"/>
      <w:pPr>
        <w:ind w:left="7793" w:hanging="250"/>
      </w:pPr>
      <w:rPr>
        <w:rFonts w:hint="default"/>
      </w:rPr>
    </w:lvl>
  </w:abstractNum>
  <w:abstractNum w:abstractNumId="35" w15:restartNumberingAfterBreak="0">
    <w:nsid w:val="52677E23"/>
    <w:multiLevelType w:val="hybridMultilevel"/>
    <w:tmpl w:val="C30C3676"/>
    <w:lvl w:ilvl="0" w:tplc="A89AA024">
      <w:start w:val="1"/>
      <w:numFmt w:val="upperRoman"/>
      <w:lvlText w:val="%1."/>
      <w:lvlJc w:val="left"/>
      <w:pPr>
        <w:ind w:left="820" w:hanging="219"/>
      </w:pPr>
      <w:rPr>
        <w:rFonts w:ascii="Times New Roman" w:eastAsia="Times New Roman" w:hAnsi="Times New Roman" w:cs="Times New Roman" w:hint="default"/>
        <w:w w:val="99"/>
        <w:sz w:val="20"/>
        <w:szCs w:val="20"/>
      </w:rPr>
    </w:lvl>
    <w:lvl w:ilvl="1" w:tplc="FD460252">
      <w:numFmt w:val="bullet"/>
      <w:lvlText w:val="•"/>
      <w:lvlJc w:val="left"/>
      <w:pPr>
        <w:ind w:left="1696" w:hanging="219"/>
      </w:pPr>
      <w:rPr>
        <w:rFonts w:hint="default"/>
      </w:rPr>
    </w:lvl>
    <w:lvl w:ilvl="2" w:tplc="4F307212">
      <w:numFmt w:val="bullet"/>
      <w:lvlText w:val="•"/>
      <w:lvlJc w:val="left"/>
      <w:pPr>
        <w:ind w:left="2572" w:hanging="219"/>
      </w:pPr>
      <w:rPr>
        <w:rFonts w:hint="default"/>
      </w:rPr>
    </w:lvl>
    <w:lvl w:ilvl="3" w:tplc="A588CAFC">
      <w:numFmt w:val="bullet"/>
      <w:lvlText w:val="•"/>
      <w:lvlJc w:val="left"/>
      <w:pPr>
        <w:ind w:left="3448" w:hanging="219"/>
      </w:pPr>
      <w:rPr>
        <w:rFonts w:hint="default"/>
      </w:rPr>
    </w:lvl>
    <w:lvl w:ilvl="4" w:tplc="9E5EFE68">
      <w:numFmt w:val="bullet"/>
      <w:lvlText w:val="•"/>
      <w:lvlJc w:val="left"/>
      <w:pPr>
        <w:ind w:left="4324" w:hanging="219"/>
      </w:pPr>
      <w:rPr>
        <w:rFonts w:hint="default"/>
      </w:rPr>
    </w:lvl>
    <w:lvl w:ilvl="5" w:tplc="7D409BA0">
      <w:numFmt w:val="bullet"/>
      <w:lvlText w:val="•"/>
      <w:lvlJc w:val="left"/>
      <w:pPr>
        <w:ind w:left="5200" w:hanging="219"/>
      </w:pPr>
      <w:rPr>
        <w:rFonts w:hint="default"/>
      </w:rPr>
    </w:lvl>
    <w:lvl w:ilvl="6" w:tplc="DDAEEB5A">
      <w:numFmt w:val="bullet"/>
      <w:lvlText w:val="•"/>
      <w:lvlJc w:val="left"/>
      <w:pPr>
        <w:ind w:left="6076" w:hanging="219"/>
      </w:pPr>
      <w:rPr>
        <w:rFonts w:hint="default"/>
      </w:rPr>
    </w:lvl>
    <w:lvl w:ilvl="7" w:tplc="9452913E">
      <w:numFmt w:val="bullet"/>
      <w:lvlText w:val="•"/>
      <w:lvlJc w:val="left"/>
      <w:pPr>
        <w:ind w:left="6952" w:hanging="219"/>
      </w:pPr>
      <w:rPr>
        <w:rFonts w:hint="default"/>
      </w:rPr>
    </w:lvl>
    <w:lvl w:ilvl="8" w:tplc="60F88390">
      <w:numFmt w:val="bullet"/>
      <w:lvlText w:val="•"/>
      <w:lvlJc w:val="left"/>
      <w:pPr>
        <w:ind w:left="7828" w:hanging="219"/>
      </w:pPr>
      <w:rPr>
        <w:rFonts w:hint="default"/>
      </w:rPr>
    </w:lvl>
  </w:abstractNum>
  <w:abstractNum w:abstractNumId="36" w15:restartNumberingAfterBreak="0">
    <w:nsid w:val="526F418F"/>
    <w:multiLevelType w:val="hybridMultilevel"/>
    <w:tmpl w:val="B79EAA92"/>
    <w:lvl w:ilvl="0" w:tplc="47B2C956">
      <w:start w:val="1"/>
      <w:numFmt w:val="upperRoman"/>
      <w:lvlText w:val="%1."/>
      <w:lvlJc w:val="left"/>
      <w:pPr>
        <w:ind w:left="820" w:hanging="216"/>
      </w:pPr>
      <w:rPr>
        <w:rFonts w:ascii="Times New Roman" w:eastAsia="Times New Roman" w:hAnsi="Times New Roman" w:cs="Times New Roman" w:hint="default"/>
        <w:w w:val="99"/>
        <w:sz w:val="20"/>
        <w:szCs w:val="20"/>
      </w:rPr>
    </w:lvl>
    <w:lvl w:ilvl="1" w:tplc="82AC9BBA">
      <w:numFmt w:val="bullet"/>
      <w:lvlText w:val="•"/>
      <w:lvlJc w:val="left"/>
      <w:pPr>
        <w:ind w:left="1696" w:hanging="216"/>
      </w:pPr>
      <w:rPr>
        <w:rFonts w:hint="default"/>
      </w:rPr>
    </w:lvl>
    <w:lvl w:ilvl="2" w:tplc="9CBA2A80">
      <w:numFmt w:val="bullet"/>
      <w:lvlText w:val="•"/>
      <w:lvlJc w:val="left"/>
      <w:pPr>
        <w:ind w:left="2572" w:hanging="216"/>
      </w:pPr>
      <w:rPr>
        <w:rFonts w:hint="default"/>
      </w:rPr>
    </w:lvl>
    <w:lvl w:ilvl="3" w:tplc="D5A4A938">
      <w:numFmt w:val="bullet"/>
      <w:lvlText w:val="•"/>
      <w:lvlJc w:val="left"/>
      <w:pPr>
        <w:ind w:left="3448" w:hanging="216"/>
      </w:pPr>
      <w:rPr>
        <w:rFonts w:hint="default"/>
      </w:rPr>
    </w:lvl>
    <w:lvl w:ilvl="4" w:tplc="331C292C">
      <w:numFmt w:val="bullet"/>
      <w:lvlText w:val="•"/>
      <w:lvlJc w:val="left"/>
      <w:pPr>
        <w:ind w:left="4324" w:hanging="216"/>
      </w:pPr>
      <w:rPr>
        <w:rFonts w:hint="default"/>
      </w:rPr>
    </w:lvl>
    <w:lvl w:ilvl="5" w:tplc="03E4B6BE">
      <w:numFmt w:val="bullet"/>
      <w:lvlText w:val="•"/>
      <w:lvlJc w:val="left"/>
      <w:pPr>
        <w:ind w:left="5200" w:hanging="216"/>
      </w:pPr>
      <w:rPr>
        <w:rFonts w:hint="default"/>
      </w:rPr>
    </w:lvl>
    <w:lvl w:ilvl="6" w:tplc="0526DD5C">
      <w:numFmt w:val="bullet"/>
      <w:lvlText w:val="•"/>
      <w:lvlJc w:val="left"/>
      <w:pPr>
        <w:ind w:left="6076" w:hanging="216"/>
      </w:pPr>
      <w:rPr>
        <w:rFonts w:hint="default"/>
      </w:rPr>
    </w:lvl>
    <w:lvl w:ilvl="7" w:tplc="96CA3B50">
      <w:numFmt w:val="bullet"/>
      <w:lvlText w:val="•"/>
      <w:lvlJc w:val="left"/>
      <w:pPr>
        <w:ind w:left="6952" w:hanging="216"/>
      </w:pPr>
      <w:rPr>
        <w:rFonts w:hint="default"/>
      </w:rPr>
    </w:lvl>
    <w:lvl w:ilvl="8" w:tplc="BB2C350C">
      <w:numFmt w:val="bullet"/>
      <w:lvlText w:val="•"/>
      <w:lvlJc w:val="left"/>
      <w:pPr>
        <w:ind w:left="7828" w:hanging="216"/>
      </w:pPr>
      <w:rPr>
        <w:rFonts w:hint="default"/>
      </w:rPr>
    </w:lvl>
  </w:abstractNum>
  <w:abstractNum w:abstractNumId="37" w15:restartNumberingAfterBreak="0">
    <w:nsid w:val="55277EAF"/>
    <w:multiLevelType w:val="hybridMultilevel"/>
    <w:tmpl w:val="8B2C7DCA"/>
    <w:lvl w:ilvl="0" w:tplc="2934F644">
      <w:start w:val="3"/>
      <w:numFmt w:val="lowerLetter"/>
      <w:lvlText w:val="%1."/>
      <w:lvlJc w:val="left"/>
      <w:pPr>
        <w:ind w:left="820" w:hanging="360"/>
      </w:pPr>
      <w:rPr>
        <w:rFonts w:ascii="Times New Roman" w:eastAsia="Times New Roman" w:hAnsi="Times New Roman" w:cs="Times New Roman" w:hint="default"/>
        <w:w w:val="99"/>
        <w:sz w:val="20"/>
        <w:szCs w:val="20"/>
      </w:rPr>
    </w:lvl>
    <w:lvl w:ilvl="1" w:tplc="12D253FA">
      <w:numFmt w:val="bullet"/>
      <w:lvlText w:val="•"/>
      <w:lvlJc w:val="left"/>
      <w:pPr>
        <w:ind w:left="1696" w:hanging="360"/>
      </w:pPr>
      <w:rPr>
        <w:rFonts w:hint="default"/>
      </w:rPr>
    </w:lvl>
    <w:lvl w:ilvl="2" w:tplc="004496D0">
      <w:numFmt w:val="bullet"/>
      <w:lvlText w:val="•"/>
      <w:lvlJc w:val="left"/>
      <w:pPr>
        <w:ind w:left="2572" w:hanging="360"/>
      </w:pPr>
      <w:rPr>
        <w:rFonts w:hint="default"/>
      </w:rPr>
    </w:lvl>
    <w:lvl w:ilvl="3" w:tplc="255A74A6">
      <w:numFmt w:val="bullet"/>
      <w:lvlText w:val="•"/>
      <w:lvlJc w:val="left"/>
      <w:pPr>
        <w:ind w:left="3448" w:hanging="360"/>
      </w:pPr>
      <w:rPr>
        <w:rFonts w:hint="default"/>
      </w:rPr>
    </w:lvl>
    <w:lvl w:ilvl="4" w:tplc="7B62D408">
      <w:numFmt w:val="bullet"/>
      <w:lvlText w:val="•"/>
      <w:lvlJc w:val="left"/>
      <w:pPr>
        <w:ind w:left="4324" w:hanging="360"/>
      </w:pPr>
      <w:rPr>
        <w:rFonts w:hint="default"/>
      </w:rPr>
    </w:lvl>
    <w:lvl w:ilvl="5" w:tplc="F03256DA">
      <w:numFmt w:val="bullet"/>
      <w:lvlText w:val="•"/>
      <w:lvlJc w:val="left"/>
      <w:pPr>
        <w:ind w:left="5200" w:hanging="360"/>
      </w:pPr>
      <w:rPr>
        <w:rFonts w:hint="default"/>
      </w:rPr>
    </w:lvl>
    <w:lvl w:ilvl="6" w:tplc="45682FEE">
      <w:numFmt w:val="bullet"/>
      <w:lvlText w:val="•"/>
      <w:lvlJc w:val="left"/>
      <w:pPr>
        <w:ind w:left="6076" w:hanging="360"/>
      </w:pPr>
      <w:rPr>
        <w:rFonts w:hint="default"/>
      </w:rPr>
    </w:lvl>
    <w:lvl w:ilvl="7" w:tplc="0D9C6872">
      <w:numFmt w:val="bullet"/>
      <w:lvlText w:val="•"/>
      <w:lvlJc w:val="left"/>
      <w:pPr>
        <w:ind w:left="6952" w:hanging="360"/>
      </w:pPr>
      <w:rPr>
        <w:rFonts w:hint="default"/>
      </w:rPr>
    </w:lvl>
    <w:lvl w:ilvl="8" w:tplc="7A44043C">
      <w:numFmt w:val="bullet"/>
      <w:lvlText w:val="•"/>
      <w:lvlJc w:val="left"/>
      <w:pPr>
        <w:ind w:left="7828" w:hanging="360"/>
      </w:pPr>
      <w:rPr>
        <w:rFonts w:hint="default"/>
      </w:rPr>
    </w:lvl>
  </w:abstractNum>
  <w:abstractNum w:abstractNumId="38" w15:restartNumberingAfterBreak="0">
    <w:nsid w:val="565705A4"/>
    <w:multiLevelType w:val="hybridMultilevel"/>
    <w:tmpl w:val="330A5E06"/>
    <w:lvl w:ilvl="0" w:tplc="6FB278E6">
      <w:start w:val="1"/>
      <w:numFmt w:val="upperRoman"/>
      <w:lvlText w:val="%1."/>
      <w:lvlJc w:val="left"/>
      <w:pPr>
        <w:ind w:left="1180" w:hanging="360"/>
      </w:pPr>
      <w:rPr>
        <w:rFonts w:ascii="Times New Roman" w:eastAsia="Times New Roman" w:hAnsi="Times New Roman" w:cs="Times New Roman" w:hint="default"/>
        <w:w w:val="99"/>
        <w:sz w:val="20"/>
        <w:szCs w:val="20"/>
      </w:rPr>
    </w:lvl>
    <w:lvl w:ilvl="1" w:tplc="A6D60500">
      <w:numFmt w:val="bullet"/>
      <w:lvlText w:val="•"/>
      <w:lvlJc w:val="left"/>
      <w:pPr>
        <w:ind w:left="2020" w:hanging="360"/>
      </w:pPr>
      <w:rPr>
        <w:rFonts w:hint="default"/>
      </w:rPr>
    </w:lvl>
    <w:lvl w:ilvl="2" w:tplc="33B86E76">
      <w:numFmt w:val="bullet"/>
      <w:lvlText w:val="•"/>
      <w:lvlJc w:val="left"/>
      <w:pPr>
        <w:ind w:left="2860" w:hanging="360"/>
      </w:pPr>
      <w:rPr>
        <w:rFonts w:hint="default"/>
      </w:rPr>
    </w:lvl>
    <w:lvl w:ilvl="3" w:tplc="0C3A84E8">
      <w:numFmt w:val="bullet"/>
      <w:lvlText w:val="•"/>
      <w:lvlJc w:val="left"/>
      <w:pPr>
        <w:ind w:left="3700" w:hanging="360"/>
      </w:pPr>
      <w:rPr>
        <w:rFonts w:hint="default"/>
      </w:rPr>
    </w:lvl>
    <w:lvl w:ilvl="4" w:tplc="39D85DF4">
      <w:numFmt w:val="bullet"/>
      <w:lvlText w:val="•"/>
      <w:lvlJc w:val="left"/>
      <w:pPr>
        <w:ind w:left="4540" w:hanging="360"/>
      </w:pPr>
      <w:rPr>
        <w:rFonts w:hint="default"/>
      </w:rPr>
    </w:lvl>
    <w:lvl w:ilvl="5" w:tplc="CA78D0AC">
      <w:numFmt w:val="bullet"/>
      <w:lvlText w:val="•"/>
      <w:lvlJc w:val="left"/>
      <w:pPr>
        <w:ind w:left="5380" w:hanging="360"/>
      </w:pPr>
      <w:rPr>
        <w:rFonts w:hint="default"/>
      </w:rPr>
    </w:lvl>
    <w:lvl w:ilvl="6" w:tplc="0DCCB5F6">
      <w:numFmt w:val="bullet"/>
      <w:lvlText w:val="•"/>
      <w:lvlJc w:val="left"/>
      <w:pPr>
        <w:ind w:left="6220" w:hanging="360"/>
      </w:pPr>
      <w:rPr>
        <w:rFonts w:hint="default"/>
      </w:rPr>
    </w:lvl>
    <w:lvl w:ilvl="7" w:tplc="56160544">
      <w:numFmt w:val="bullet"/>
      <w:lvlText w:val="•"/>
      <w:lvlJc w:val="left"/>
      <w:pPr>
        <w:ind w:left="7060" w:hanging="360"/>
      </w:pPr>
      <w:rPr>
        <w:rFonts w:hint="default"/>
      </w:rPr>
    </w:lvl>
    <w:lvl w:ilvl="8" w:tplc="503C8EC0">
      <w:numFmt w:val="bullet"/>
      <w:lvlText w:val="•"/>
      <w:lvlJc w:val="left"/>
      <w:pPr>
        <w:ind w:left="7900" w:hanging="360"/>
      </w:pPr>
      <w:rPr>
        <w:rFonts w:hint="default"/>
      </w:rPr>
    </w:lvl>
  </w:abstractNum>
  <w:abstractNum w:abstractNumId="39" w15:restartNumberingAfterBreak="0">
    <w:nsid w:val="58C41A01"/>
    <w:multiLevelType w:val="hybridMultilevel"/>
    <w:tmpl w:val="AD9250A4"/>
    <w:lvl w:ilvl="0" w:tplc="34285890">
      <w:start w:val="1"/>
      <w:numFmt w:val="decimal"/>
      <w:lvlText w:val="%1."/>
      <w:lvlJc w:val="left"/>
      <w:pPr>
        <w:ind w:left="400" w:hanging="300"/>
      </w:pPr>
      <w:rPr>
        <w:rFonts w:ascii="Times New Roman" w:eastAsia="Times New Roman" w:hAnsi="Times New Roman" w:cs="Times New Roman" w:hint="default"/>
        <w:b/>
        <w:bCs/>
        <w:i/>
        <w:spacing w:val="-2"/>
        <w:w w:val="99"/>
        <w:sz w:val="24"/>
        <w:szCs w:val="24"/>
      </w:rPr>
    </w:lvl>
    <w:lvl w:ilvl="1" w:tplc="FF9E1982">
      <w:start w:val="1"/>
      <w:numFmt w:val="lowerLetter"/>
      <w:lvlText w:val="%2."/>
      <w:lvlJc w:val="left"/>
      <w:pPr>
        <w:ind w:left="820" w:hanging="360"/>
      </w:pPr>
      <w:rPr>
        <w:rFonts w:ascii="Times New Roman" w:eastAsia="Times New Roman" w:hAnsi="Times New Roman" w:cs="Times New Roman" w:hint="default"/>
        <w:w w:val="99"/>
        <w:sz w:val="20"/>
        <w:szCs w:val="20"/>
      </w:rPr>
    </w:lvl>
    <w:lvl w:ilvl="2" w:tplc="11C86458">
      <w:start w:val="1"/>
      <w:numFmt w:val="decimal"/>
      <w:lvlText w:val="%3."/>
      <w:lvlJc w:val="left"/>
      <w:pPr>
        <w:ind w:left="820" w:hanging="360"/>
      </w:pPr>
      <w:rPr>
        <w:rFonts w:ascii="Times New Roman" w:eastAsia="Times New Roman" w:hAnsi="Times New Roman" w:cs="Times New Roman" w:hint="default"/>
        <w:spacing w:val="0"/>
        <w:w w:val="99"/>
        <w:sz w:val="20"/>
        <w:szCs w:val="20"/>
      </w:rPr>
    </w:lvl>
    <w:lvl w:ilvl="3" w:tplc="E0F48632">
      <w:start w:val="1"/>
      <w:numFmt w:val="lowerLetter"/>
      <w:lvlText w:val="%4)"/>
      <w:lvlJc w:val="left"/>
      <w:pPr>
        <w:ind w:left="1540" w:hanging="360"/>
      </w:pPr>
      <w:rPr>
        <w:rFonts w:ascii="Times New Roman" w:eastAsia="Times New Roman" w:hAnsi="Times New Roman" w:cs="Times New Roman" w:hint="default"/>
        <w:w w:val="99"/>
        <w:sz w:val="20"/>
        <w:szCs w:val="20"/>
      </w:rPr>
    </w:lvl>
    <w:lvl w:ilvl="4" w:tplc="96F4ABB8">
      <w:numFmt w:val="bullet"/>
      <w:lvlText w:val="•"/>
      <w:lvlJc w:val="left"/>
      <w:pPr>
        <w:ind w:left="3550" w:hanging="360"/>
      </w:pPr>
      <w:rPr>
        <w:rFonts w:hint="default"/>
      </w:rPr>
    </w:lvl>
    <w:lvl w:ilvl="5" w:tplc="42C4D08C">
      <w:numFmt w:val="bullet"/>
      <w:lvlText w:val="•"/>
      <w:lvlJc w:val="left"/>
      <w:pPr>
        <w:ind w:left="4555" w:hanging="360"/>
      </w:pPr>
      <w:rPr>
        <w:rFonts w:hint="default"/>
      </w:rPr>
    </w:lvl>
    <w:lvl w:ilvl="6" w:tplc="1CFE7C66">
      <w:numFmt w:val="bullet"/>
      <w:lvlText w:val="•"/>
      <w:lvlJc w:val="left"/>
      <w:pPr>
        <w:ind w:left="5560" w:hanging="360"/>
      </w:pPr>
      <w:rPr>
        <w:rFonts w:hint="default"/>
      </w:rPr>
    </w:lvl>
    <w:lvl w:ilvl="7" w:tplc="BDFAAD92">
      <w:numFmt w:val="bullet"/>
      <w:lvlText w:val="•"/>
      <w:lvlJc w:val="left"/>
      <w:pPr>
        <w:ind w:left="6565" w:hanging="360"/>
      </w:pPr>
      <w:rPr>
        <w:rFonts w:hint="default"/>
      </w:rPr>
    </w:lvl>
    <w:lvl w:ilvl="8" w:tplc="53382686">
      <w:numFmt w:val="bullet"/>
      <w:lvlText w:val="•"/>
      <w:lvlJc w:val="left"/>
      <w:pPr>
        <w:ind w:left="7570" w:hanging="360"/>
      </w:pPr>
      <w:rPr>
        <w:rFonts w:hint="default"/>
      </w:rPr>
    </w:lvl>
  </w:abstractNum>
  <w:abstractNum w:abstractNumId="40" w15:restartNumberingAfterBreak="0">
    <w:nsid w:val="5A220B0D"/>
    <w:multiLevelType w:val="hybridMultilevel"/>
    <w:tmpl w:val="626C5BD2"/>
    <w:lvl w:ilvl="0" w:tplc="061E1E04">
      <w:start w:val="2"/>
      <w:numFmt w:val="decimal"/>
      <w:lvlText w:val="%1."/>
      <w:lvlJc w:val="left"/>
      <w:pPr>
        <w:ind w:left="820" w:hanging="360"/>
        <w:jc w:val="right"/>
      </w:pPr>
      <w:rPr>
        <w:rFonts w:hint="default"/>
        <w:spacing w:val="0"/>
        <w:w w:val="99"/>
      </w:rPr>
    </w:lvl>
    <w:lvl w:ilvl="1" w:tplc="C8560622">
      <w:start w:val="1"/>
      <w:numFmt w:val="decimal"/>
      <w:lvlText w:val="%2."/>
      <w:lvlJc w:val="left"/>
      <w:pPr>
        <w:ind w:left="820" w:hanging="360"/>
      </w:pPr>
      <w:rPr>
        <w:rFonts w:ascii="Times New Roman" w:eastAsia="Times New Roman" w:hAnsi="Times New Roman" w:cs="Times New Roman" w:hint="default"/>
        <w:spacing w:val="0"/>
        <w:w w:val="99"/>
        <w:sz w:val="20"/>
        <w:szCs w:val="20"/>
      </w:rPr>
    </w:lvl>
    <w:lvl w:ilvl="2" w:tplc="BE9E351E">
      <w:numFmt w:val="bullet"/>
      <w:lvlText w:val="•"/>
      <w:lvlJc w:val="left"/>
      <w:pPr>
        <w:ind w:left="2572" w:hanging="360"/>
      </w:pPr>
      <w:rPr>
        <w:rFonts w:hint="default"/>
      </w:rPr>
    </w:lvl>
    <w:lvl w:ilvl="3" w:tplc="0F823538">
      <w:numFmt w:val="bullet"/>
      <w:lvlText w:val="•"/>
      <w:lvlJc w:val="left"/>
      <w:pPr>
        <w:ind w:left="3448" w:hanging="360"/>
      </w:pPr>
      <w:rPr>
        <w:rFonts w:hint="default"/>
      </w:rPr>
    </w:lvl>
    <w:lvl w:ilvl="4" w:tplc="307452F0">
      <w:numFmt w:val="bullet"/>
      <w:lvlText w:val="•"/>
      <w:lvlJc w:val="left"/>
      <w:pPr>
        <w:ind w:left="4324" w:hanging="360"/>
      </w:pPr>
      <w:rPr>
        <w:rFonts w:hint="default"/>
      </w:rPr>
    </w:lvl>
    <w:lvl w:ilvl="5" w:tplc="14402BD4">
      <w:numFmt w:val="bullet"/>
      <w:lvlText w:val="•"/>
      <w:lvlJc w:val="left"/>
      <w:pPr>
        <w:ind w:left="5200" w:hanging="360"/>
      </w:pPr>
      <w:rPr>
        <w:rFonts w:hint="default"/>
      </w:rPr>
    </w:lvl>
    <w:lvl w:ilvl="6" w:tplc="C0AAF400">
      <w:numFmt w:val="bullet"/>
      <w:lvlText w:val="•"/>
      <w:lvlJc w:val="left"/>
      <w:pPr>
        <w:ind w:left="6076" w:hanging="360"/>
      </w:pPr>
      <w:rPr>
        <w:rFonts w:hint="default"/>
      </w:rPr>
    </w:lvl>
    <w:lvl w:ilvl="7" w:tplc="2CE81454">
      <w:numFmt w:val="bullet"/>
      <w:lvlText w:val="•"/>
      <w:lvlJc w:val="left"/>
      <w:pPr>
        <w:ind w:left="6952" w:hanging="360"/>
      </w:pPr>
      <w:rPr>
        <w:rFonts w:hint="default"/>
      </w:rPr>
    </w:lvl>
    <w:lvl w:ilvl="8" w:tplc="2CA07862">
      <w:numFmt w:val="bullet"/>
      <w:lvlText w:val="•"/>
      <w:lvlJc w:val="left"/>
      <w:pPr>
        <w:ind w:left="7828" w:hanging="360"/>
      </w:pPr>
      <w:rPr>
        <w:rFonts w:hint="default"/>
      </w:rPr>
    </w:lvl>
  </w:abstractNum>
  <w:abstractNum w:abstractNumId="41" w15:restartNumberingAfterBreak="0">
    <w:nsid w:val="5A570977"/>
    <w:multiLevelType w:val="hybridMultilevel"/>
    <w:tmpl w:val="8B3AD644"/>
    <w:lvl w:ilvl="0" w:tplc="437687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4B04B2"/>
    <w:multiLevelType w:val="hybridMultilevel"/>
    <w:tmpl w:val="B9965B42"/>
    <w:lvl w:ilvl="0" w:tplc="7E6C9CAE">
      <w:start w:val="1"/>
      <w:numFmt w:val="upperRoman"/>
      <w:lvlText w:val="%1."/>
      <w:lvlJc w:val="left"/>
      <w:pPr>
        <w:ind w:left="820" w:hanging="219"/>
      </w:pPr>
      <w:rPr>
        <w:rFonts w:ascii="Times New Roman" w:eastAsia="Times New Roman" w:hAnsi="Times New Roman" w:cs="Times New Roman" w:hint="default"/>
        <w:w w:val="99"/>
        <w:sz w:val="20"/>
        <w:szCs w:val="20"/>
      </w:rPr>
    </w:lvl>
    <w:lvl w:ilvl="1" w:tplc="3B8609D2">
      <w:numFmt w:val="bullet"/>
      <w:lvlText w:val="•"/>
      <w:lvlJc w:val="left"/>
      <w:pPr>
        <w:ind w:left="1696" w:hanging="219"/>
      </w:pPr>
      <w:rPr>
        <w:rFonts w:hint="default"/>
      </w:rPr>
    </w:lvl>
    <w:lvl w:ilvl="2" w:tplc="2696D5FA">
      <w:numFmt w:val="bullet"/>
      <w:lvlText w:val="•"/>
      <w:lvlJc w:val="left"/>
      <w:pPr>
        <w:ind w:left="2572" w:hanging="219"/>
      </w:pPr>
      <w:rPr>
        <w:rFonts w:hint="default"/>
      </w:rPr>
    </w:lvl>
    <w:lvl w:ilvl="3" w:tplc="738C5D28">
      <w:numFmt w:val="bullet"/>
      <w:lvlText w:val="•"/>
      <w:lvlJc w:val="left"/>
      <w:pPr>
        <w:ind w:left="3448" w:hanging="219"/>
      </w:pPr>
      <w:rPr>
        <w:rFonts w:hint="default"/>
      </w:rPr>
    </w:lvl>
    <w:lvl w:ilvl="4" w:tplc="214016A0">
      <w:numFmt w:val="bullet"/>
      <w:lvlText w:val="•"/>
      <w:lvlJc w:val="left"/>
      <w:pPr>
        <w:ind w:left="4324" w:hanging="219"/>
      </w:pPr>
      <w:rPr>
        <w:rFonts w:hint="default"/>
      </w:rPr>
    </w:lvl>
    <w:lvl w:ilvl="5" w:tplc="64A47D4C">
      <w:numFmt w:val="bullet"/>
      <w:lvlText w:val="•"/>
      <w:lvlJc w:val="left"/>
      <w:pPr>
        <w:ind w:left="5200" w:hanging="219"/>
      </w:pPr>
      <w:rPr>
        <w:rFonts w:hint="default"/>
      </w:rPr>
    </w:lvl>
    <w:lvl w:ilvl="6" w:tplc="64DEF11E">
      <w:numFmt w:val="bullet"/>
      <w:lvlText w:val="•"/>
      <w:lvlJc w:val="left"/>
      <w:pPr>
        <w:ind w:left="6076" w:hanging="219"/>
      </w:pPr>
      <w:rPr>
        <w:rFonts w:hint="default"/>
      </w:rPr>
    </w:lvl>
    <w:lvl w:ilvl="7" w:tplc="B9A2266C">
      <w:numFmt w:val="bullet"/>
      <w:lvlText w:val="•"/>
      <w:lvlJc w:val="left"/>
      <w:pPr>
        <w:ind w:left="6952" w:hanging="219"/>
      </w:pPr>
      <w:rPr>
        <w:rFonts w:hint="default"/>
      </w:rPr>
    </w:lvl>
    <w:lvl w:ilvl="8" w:tplc="69266DE0">
      <w:numFmt w:val="bullet"/>
      <w:lvlText w:val="•"/>
      <w:lvlJc w:val="left"/>
      <w:pPr>
        <w:ind w:left="7828" w:hanging="219"/>
      </w:pPr>
      <w:rPr>
        <w:rFonts w:hint="default"/>
      </w:rPr>
    </w:lvl>
  </w:abstractNum>
  <w:abstractNum w:abstractNumId="43" w15:restartNumberingAfterBreak="0">
    <w:nsid w:val="5BB741A2"/>
    <w:multiLevelType w:val="hybridMultilevel"/>
    <w:tmpl w:val="47F61CCA"/>
    <w:lvl w:ilvl="0" w:tplc="B5EE033C">
      <w:start w:val="1"/>
      <w:numFmt w:val="upperRoman"/>
      <w:lvlText w:val="%1."/>
      <w:lvlJc w:val="left"/>
      <w:pPr>
        <w:ind w:left="100" w:hanging="128"/>
      </w:pPr>
      <w:rPr>
        <w:rFonts w:hint="default"/>
        <w:b/>
        <w:bCs/>
        <w:spacing w:val="-1"/>
        <w:w w:val="99"/>
      </w:rPr>
    </w:lvl>
    <w:lvl w:ilvl="1" w:tplc="91E2F0F4">
      <w:start w:val="1"/>
      <w:numFmt w:val="decimal"/>
      <w:lvlText w:val="%2."/>
      <w:lvlJc w:val="left"/>
      <w:pPr>
        <w:ind w:left="1540" w:hanging="252"/>
      </w:pPr>
      <w:rPr>
        <w:rFonts w:ascii="Times New Roman" w:eastAsia="Times New Roman" w:hAnsi="Times New Roman" w:cs="Times New Roman" w:hint="default"/>
        <w:spacing w:val="0"/>
        <w:w w:val="99"/>
        <w:sz w:val="20"/>
        <w:szCs w:val="20"/>
      </w:rPr>
    </w:lvl>
    <w:lvl w:ilvl="2" w:tplc="7E8AFC44">
      <w:numFmt w:val="bullet"/>
      <w:lvlText w:val="•"/>
      <w:lvlJc w:val="left"/>
      <w:pPr>
        <w:ind w:left="1540" w:hanging="252"/>
      </w:pPr>
      <w:rPr>
        <w:rFonts w:hint="default"/>
      </w:rPr>
    </w:lvl>
    <w:lvl w:ilvl="3" w:tplc="7A5E06C6">
      <w:numFmt w:val="bullet"/>
      <w:lvlText w:val="•"/>
      <w:lvlJc w:val="left"/>
      <w:pPr>
        <w:ind w:left="2545" w:hanging="252"/>
      </w:pPr>
      <w:rPr>
        <w:rFonts w:hint="default"/>
      </w:rPr>
    </w:lvl>
    <w:lvl w:ilvl="4" w:tplc="1CC06044">
      <w:numFmt w:val="bullet"/>
      <w:lvlText w:val="•"/>
      <w:lvlJc w:val="left"/>
      <w:pPr>
        <w:ind w:left="3550" w:hanging="252"/>
      </w:pPr>
      <w:rPr>
        <w:rFonts w:hint="default"/>
      </w:rPr>
    </w:lvl>
    <w:lvl w:ilvl="5" w:tplc="70E09E28">
      <w:numFmt w:val="bullet"/>
      <w:lvlText w:val="•"/>
      <w:lvlJc w:val="left"/>
      <w:pPr>
        <w:ind w:left="4555" w:hanging="252"/>
      </w:pPr>
      <w:rPr>
        <w:rFonts w:hint="default"/>
      </w:rPr>
    </w:lvl>
    <w:lvl w:ilvl="6" w:tplc="F18AD182">
      <w:numFmt w:val="bullet"/>
      <w:lvlText w:val="•"/>
      <w:lvlJc w:val="left"/>
      <w:pPr>
        <w:ind w:left="5560" w:hanging="252"/>
      </w:pPr>
      <w:rPr>
        <w:rFonts w:hint="default"/>
      </w:rPr>
    </w:lvl>
    <w:lvl w:ilvl="7" w:tplc="F2BA4E3E">
      <w:numFmt w:val="bullet"/>
      <w:lvlText w:val="•"/>
      <w:lvlJc w:val="left"/>
      <w:pPr>
        <w:ind w:left="6565" w:hanging="252"/>
      </w:pPr>
      <w:rPr>
        <w:rFonts w:hint="default"/>
      </w:rPr>
    </w:lvl>
    <w:lvl w:ilvl="8" w:tplc="303861B4">
      <w:numFmt w:val="bullet"/>
      <w:lvlText w:val="•"/>
      <w:lvlJc w:val="left"/>
      <w:pPr>
        <w:ind w:left="7570" w:hanging="252"/>
      </w:pPr>
      <w:rPr>
        <w:rFonts w:hint="default"/>
      </w:rPr>
    </w:lvl>
  </w:abstractNum>
  <w:abstractNum w:abstractNumId="44" w15:restartNumberingAfterBreak="0">
    <w:nsid w:val="5F934BE8"/>
    <w:multiLevelType w:val="hybridMultilevel"/>
    <w:tmpl w:val="026E8E62"/>
    <w:lvl w:ilvl="0" w:tplc="B08C6728">
      <w:start w:val="1"/>
      <w:numFmt w:val="lowerLetter"/>
      <w:lvlText w:val="%1."/>
      <w:lvlJc w:val="left"/>
      <w:pPr>
        <w:ind w:left="1720" w:hanging="360"/>
      </w:pPr>
      <w:rPr>
        <w:rFonts w:hint="default"/>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45" w15:restartNumberingAfterBreak="0">
    <w:nsid w:val="5F952B98"/>
    <w:multiLevelType w:val="hybridMultilevel"/>
    <w:tmpl w:val="78FCBEBA"/>
    <w:lvl w:ilvl="0" w:tplc="04090013">
      <w:start w:val="1"/>
      <w:numFmt w:val="upperRoman"/>
      <w:lvlText w:val="%1."/>
      <w:lvlJc w:val="right"/>
      <w:pPr>
        <w:ind w:left="1540" w:hanging="360"/>
      </w:pPr>
    </w:lvl>
    <w:lvl w:ilvl="1" w:tplc="0409000F">
      <w:start w:val="1"/>
      <w:numFmt w:val="decimal"/>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46" w15:restartNumberingAfterBreak="0">
    <w:nsid w:val="5FC00969"/>
    <w:multiLevelType w:val="hybridMultilevel"/>
    <w:tmpl w:val="5F3E6BA4"/>
    <w:lvl w:ilvl="0" w:tplc="F72CE4CA">
      <w:start w:val="1"/>
      <w:numFmt w:val="upperRoman"/>
      <w:lvlText w:val="%1."/>
      <w:lvlJc w:val="left"/>
      <w:pPr>
        <w:ind w:left="1180" w:hanging="360"/>
      </w:pPr>
      <w:rPr>
        <w:rFonts w:ascii="Times New Roman" w:eastAsia="Times New Roman" w:hAnsi="Times New Roman" w:cs="Times New Roman" w:hint="default"/>
        <w:w w:val="99"/>
        <w:sz w:val="20"/>
        <w:szCs w:val="20"/>
      </w:rPr>
    </w:lvl>
    <w:lvl w:ilvl="1" w:tplc="B70AA7AE">
      <w:numFmt w:val="bullet"/>
      <w:lvlText w:val="•"/>
      <w:lvlJc w:val="left"/>
      <w:pPr>
        <w:ind w:left="2020" w:hanging="360"/>
      </w:pPr>
      <w:rPr>
        <w:rFonts w:hint="default"/>
      </w:rPr>
    </w:lvl>
    <w:lvl w:ilvl="2" w:tplc="5D5E5FBA">
      <w:numFmt w:val="bullet"/>
      <w:lvlText w:val="•"/>
      <w:lvlJc w:val="left"/>
      <w:pPr>
        <w:ind w:left="2860" w:hanging="360"/>
      </w:pPr>
      <w:rPr>
        <w:rFonts w:hint="default"/>
      </w:rPr>
    </w:lvl>
    <w:lvl w:ilvl="3" w:tplc="ED50C2B8">
      <w:numFmt w:val="bullet"/>
      <w:lvlText w:val="•"/>
      <w:lvlJc w:val="left"/>
      <w:pPr>
        <w:ind w:left="3700" w:hanging="360"/>
      </w:pPr>
      <w:rPr>
        <w:rFonts w:hint="default"/>
      </w:rPr>
    </w:lvl>
    <w:lvl w:ilvl="4" w:tplc="870AEEF0">
      <w:numFmt w:val="bullet"/>
      <w:lvlText w:val="•"/>
      <w:lvlJc w:val="left"/>
      <w:pPr>
        <w:ind w:left="4540" w:hanging="360"/>
      </w:pPr>
      <w:rPr>
        <w:rFonts w:hint="default"/>
      </w:rPr>
    </w:lvl>
    <w:lvl w:ilvl="5" w:tplc="2D3E0784">
      <w:numFmt w:val="bullet"/>
      <w:lvlText w:val="•"/>
      <w:lvlJc w:val="left"/>
      <w:pPr>
        <w:ind w:left="5380" w:hanging="360"/>
      </w:pPr>
      <w:rPr>
        <w:rFonts w:hint="default"/>
      </w:rPr>
    </w:lvl>
    <w:lvl w:ilvl="6" w:tplc="BF2C8938">
      <w:numFmt w:val="bullet"/>
      <w:lvlText w:val="•"/>
      <w:lvlJc w:val="left"/>
      <w:pPr>
        <w:ind w:left="6220" w:hanging="360"/>
      </w:pPr>
      <w:rPr>
        <w:rFonts w:hint="default"/>
      </w:rPr>
    </w:lvl>
    <w:lvl w:ilvl="7" w:tplc="D5407BCC">
      <w:numFmt w:val="bullet"/>
      <w:lvlText w:val="•"/>
      <w:lvlJc w:val="left"/>
      <w:pPr>
        <w:ind w:left="7060" w:hanging="360"/>
      </w:pPr>
      <w:rPr>
        <w:rFonts w:hint="default"/>
      </w:rPr>
    </w:lvl>
    <w:lvl w:ilvl="8" w:tplc="D434767A">
      <w:numFmt w:val="bullet"/>
      <w:lvlText w:val="•"/>
      <w:lvlJc w:val="left"/>
      <w:pPr>
        <w:ind w:left="7900" w:hanging="360"/>
      </w:pPr>
      <w:rPr>
        <w:rFonts w:hint="default"/>
      </w:rPr>
    </w:lvl>
  </w:abstractNum>
  <w:abstractNum w:abstractNumId="47" w15:restartNumberingAfterBreak="0">
    <w:nsid w:val="629E0961"/>
    <w:multiLevelType w:val="hybridMultilevel"/>
    <w:tmpl w:val="E64C9CB0"/>
    <w:lvl w:ilvl="0" w:tplc="A73C4908">
      <w:start w:val="1"/>
      <w:numFmt w:val="upperRoman"/>
      <w:lvlText w:val="%1."/>
      <w:lvlJc w:val="left"/>
      <w:pPr>
        <w:ind w:left="1540" w:hanging="540"/>
      </w:pPr>
      <w:rPr>
        <w:rFonts w:ascii="Times New Roman" w:eastAsia="Times New Roman" w:hAnsi="Times New Roman" w:cs="Times New Roman" w:hint="default"/>
        <w:w w:val="99"/>
        <w:sz w:val="20"/>
        <w:szCs w:val="20"/>
      </w:rPr>
    </w:lvl>
    <w:lvl w:ilvl="1" w:tplc="33AA5F18">
      <w:numFmt w:val="bullet"/>
      <w:lvlText w:val="•"/>
      <w:lvlJc w:val="left"/>
      <w:pPr>
        <w:ind w:left="2344" w:hanging="540"/>
      </w:pPr>
      <w:rPr>
        <w:rFonts w:hint="default"/>
      </w:rPr>
    </w:lvl>
    <w:lvl w:ilvl="2" w:tplc="9D44B5FA">
      <w:numFmt w:val="bullet"/>
      <w:lvlText w:val="•"/>
      <w:lvlJc w:val="left"/>
      <w:pPr>
        <w:ind w:left="3148" w:hanging="540"/>
      </w:pPr>
      <w:rPr>
        <w:rFonts w:hint="default"/>
      </w:rPr>
    </w:lvl>
    <w:lvl w:ilvl="3" w:tplc="C21C51D2">
      <w:numFmt w:val="bullet"/>
      <w:lvlText w:val="•"/>
      <w:lvlJc w:val="left"/>
      <w:pPr>
        <w:ind w:left="3952" w:hanging="540"/>
      </w:pPr>
      <w:rPr>
        <w:rFonts w:hint="default"/>
      </w:rPr>
    </w:lvl>
    <w:lvl w:ilvl="4" w:tplc="43E61CDC">
      <w:numFmt w:val="bullet"/>
      <w:lvlText w:val="•"/>
      <w:lvlJc w:val="left"/>
      <w:pPr>
        <w:ind w:left="4756" w:hanging="540"/>
      </w:pPr>
      <w:rPr>
        <w:rFonts w:hint="default"/>
      </w:rPr>
    </w:lvl>
    <w:lvl w:ilvl="5" w:tplc="6FB4D826">
      <w:numFmt w:val="bullet"/>
      <w:lvlText w:val="•"/>
      <w:lvlJc w:val="left"/>
      <w:pPr>
        <w:ind w:left="5560" w:hanging="540"/>
      </w:pPr>
      <w:rPr>
        <w:rFonts w:hint="default"/>
      </w:rPr>
    </w:lvl>
    <w:lvl w:ilvl="6" w:tplc="C38C75F2">
      <w:numFmt w:val="bullet"/>
      <w:lvlText w:val="•"/>
      <w:lvlJc w:val="left"/>
      <w:pPr>
        <w:ind w:left="6364" w:hanging="540"/>
      </w:pPr>
      <w:rPr>
        <w:rFonts w:hint="default"/>
      </w:rPr>
    </w:lvl>
    <w:lvl w:ilvl="7" w:tplc="37FA0266">
      <w:numFmt w:val="bullet"/>
      <w:lvlText w:val="•"/>
      <w:lvlJc w:val="left"/>
      <w:pPr>
        <w:ind w:left="7168" w:hanging="540"/>
      </w:pPr>
      <w:rPr>
        <w:rFonts w:hint="default"/>
      </w:rPr>
    </w:lvl>
    <w:lvl w:ilvl="8" w:tplc="738AE86C">
      <w:numFmt w:val="bullet"/>
      <w:lvlText w:val="•"/>
      <w:lvlJc w:val="left"/>
      <w:pPr>
        <w:ind w:left="7972" w:hanging="540"/>
      </w:pPr>
      <w:rPr>
        <w:rFonts w:hint="default"/>
      </w:rPr>
    </w:lvl>
  </w:abstractNum>
  <w:abstractNum w:abstractNumId="48" w15:restartNumberingAfterBreak="0">
    <w:nsid w:val="62EA7C77"/>
    <w:multiLevelType w:val="hybridMultilevel"/>
    <w:tmpl w:val="3CB695D4"/>
    <w:lvl w:ilvl="0" w:tplc="D72C4BA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3E802DB"/>
    <w:multiLevelType w:val="hybridMultilevel"/>
    <w:tmpl w:val="7A0817D8"/>
    <w:lvl w:ilvl="0" w:tplc="09AEAA28">
      <w:start w:val="1"/>
      <w:numFmt w:val="upperRoman"/>
      <w:lvlText w:val="%1."/>
      <w:lvlJc w:val="left"/>
      <w:pPr>
        <w:ind w:left="820" w:hanging="219"/>
      </w:pPr>
      <w:rPr>
        <w:rFonts w:ascii="Times New Roman" w:eastAsia="Times New Roman" w:hAnsi="Times New Roman" w:cs="Times New Roman" w:hint="default"/>
        <w:w w:val="99"/>
        <w:sz w:val="20"/>
        <w:szCs w:val="20"/>
      </w:rPr>
    </w:lvl>
    <w:lvl w:ilvl="1" w:tplc="53766834">
      <w:numFmt w:val="bullet"/>
      <w:lvlText w:val="•"/>
      <w:lvlJc w:val="left"/>
      <w:pPr>
        <w:ind w:left="1696" w:hanging="219"/>
      </w:pPr>
      <w:rPr>
        <w:rFonts w:hint="default"/>
      </w:rPr>
    </w:lvl>
    <w:lvl w:ilvl="2" w:tplc="F03CD74C">
      <w:numFmt w:val="bullet"/>
      <w:lvlText w:val="•"/>
      <w:lvlJc w:val="left"/>
      <w:pPr>
        <w:ind w:left="2572" w:hanging="219"/>
      </w:pPr>
      <w:rPr>
        <w:rFonts w:hint="default"/>
      </w:rPr>
    </w:lvl>
    <w:lvl w:ilvl="3" w:tplc="1BB2C48C">
      <w:numFmt w:val="bullet"/>
      <w:lvlText w:val="•"/>
      <w:lvlJc w:val="left"/>
      <w:pPr>
        <w:ind w:left="3448" w:hanging="219"/>
      </w:pPr>
      <w:rPr>
        <w:rFonts w:hint="default"/>
      </w:rPr>
    </w:lvl>
    <w:lvl w:ilvl="4" w:tplc="E1424BFC">
      <w:numFmt w:val="bullet"/>
      <w:lvlText w:val="•"/>
      <w:lvlJc w:val="left"/>
      <w:pPr>
        <w:ind w:left="4324" w:hanging="219"/>
      </w:pPr>
      <w:rPr>
        <w:rFonts w:hint="default"/>
      </w:rPr>
    </w:lvl>
    <w:lvl w:ilvl="5" w:tplc="8716CAD2">
      <w:numFmt w:val="bullet"/>
      <w:lvlText w:val="•"/>
      <w:lvlJc w:val="left"/>
      <w:pPr>
        <w:ind w:left="5200" w:hanging="219"/>
      </w:pPr>
      <w:rPr>
        <w:rFonts w:hint="default"/>
      </w:rPr>
    </w:lvl>
    <w:lvl w:ilvl="6" w:tplc="820696EA">
      <w:numFmt w:val="bullet"/>
      <w:lvlText w:val="•"/>
      <w:lvlJc w:val="left"/>
      <w:pPr>
        <w:ind w:left="6076" w:hanging="219"/>
      </w:pPr>
      <w:rPr>
        <w:rFonts w:hint="default"/>
      </w:rPr>
    </w:lvl>
    <w:lvl w:ilvl="7" w:tplc="3C8E67BA">
      <w:numFmt w:val="bullet"/>
      <w:lvlText w:val="•"/>
      <w:lvlJc w:val="left"/>
      <w:pPr>
        <w:ind w:left="6952" w:hanging="219"/>
      </w:pPr>
      <w:rPr>
        <w:rFonts w:hint="default"/>
      </w:rPr>
    </w:lvl>
    <w:lvl w:ilvl="8" w:tplc="C924E5A6">
      <w:numFmt w:val="bullet"/>
      <w:lvlText w:val="•"/>
      <w:lvlJc w:val="left"/>
      <w:pPr>
        <w:ind w:left="7828" w:hanging="219"/>
      </w:pPr>
      <w:rPr>
        <w:rFonts w:hint="default"/>
      </w:rPr>
    </w:lvl>
  </w:abstractNum>
  <w:abstractNum w:abstractNumId="50" w15:restartNumberingAfterBreak="0">
    <w:nsid w:val="655F39EB"/>
    <w:multiLevelType w:val="hybridMultilevel"/>
    <w:tmpl w:val="60E00C7C"/>
    <w:lvl w:ilvl="0" w:tplc="4EA44C40">
      <w:start w:val="1"/>
      <w:numFmt w:val="upperRoman"/>
      <w:lvlText w:val="%1."/>
      <w:lvlJc w:val="left"/>
      <w:pPr>
        <w:ind w:left="1180" w:hanging="360"/>
      </w:pPr>
      <w:rPr>
        <w:rFonts w:ascii="Times New Roman" w:eastAsia="Times New Roman" w:hAnsi="Times New Roman" w:cs="Times New Roman" w:hint="default"/>
        <w:w w:val="99"/>
        <w:sz w:val="20"/>
        <w:szCs w:val="20"/>
      </w:rPr>
    </w:lvl>
    <w:lvl w:ilvl="1" w:tplc="95C2A7C2">
      <w:numFmt w:val="bullet"/>
      <w:lvlText w:val="•"/>
      <w:lvlJc w:val="left"/>
      <w:pPr>
        <w:ind w:left="2020" w:hanging="360"/>
      </w:pPr>
      <w:rPr>
        <w:rFonts w:hint="default"/>
      </w:rPr>
    </w:lvl>
    <w:lvl w:ilvl="2" w:tplc="55E6D7DC">
      <w:numFmt w:val="bullet"/>
      <w:lvlText w:val="•"/>
      <w:lvlJc w:val="left"/>
      <w:pPr>
        <w:ind w:left="2860" w:hanging="360"/>
      </w:pPr>
      <w:rPr>
        <w:rFonts w:hint="default"/>
      </w:rPr>
    </w:lvl>
    <w:lvl w:ilvl="3" w:tplc="CAAA8E2A">
      <w:numFmt w:val="bullet"/>
      <w:lvlText w:val="•"/>
      <w:lvlJc w:val="left"/>
      <w:pPr>
        <w:ind w:left="3700" w:hanging="360"/>
      </w:pPr>
      <w:rPr>
        <w:rFonts w:hint="default"/>
      </w:rPr>
    </w:lvl>
    <w:lvl w:ilvl="4" w:tplc="52E0DB50">
      <w:numFmt w:val="bullet"/>
      <w:lvlText w:val="•"/>
      <w:lvlJc w:val="left"/>
      <w:pPr>
        <w:ind w:left="4540" w:hanging="360"/>
      </w:pPr>
      <w:rPr>
        <w:rFonts w:hint="default"/>
      </w:rPr>
    </w:lvl>
    <w:lvl w:ilvl="5" w:tplc="0AA0ED26">
      <w:numFmt w:val="bullet"/>
      <w:lvlText w:val="•"/>
      <w:lvlJc w:val="left"/>
      <w:pPr>
        <w:ind w:left="5380" w:hanging="360"/>
      </w:pPr>
      <w:rPr>
        <w:rFonts w:hint="default"/>
      </w:rPr>
    </w:lvl>
    <w:lvl w:ilvl="6" w:tplc="891EDB54">
      <w:numFmt w:val="bullet"/>
      <w:lvlText w:val="•"/>
      <w:lvlJc w:val="left"/>
      <w:pPr>
        <w:ind w:left="6220" w:hanging="360"/>
      </w:pPr>
      <w:rPr>
        <w:rFonts w:hint="default"/>
      </w:rPr>
    </w:lvl>
    <w:lvl w:ilvl="7" w:tplc="E748399C">
      <w:numFmt w:val="bullet"/>
      <w:lvlText w:val="•"/>
      <w:lvlJc w:val="left"/>
      <w:pPr>
        <w:ind w:left="7060" w:hanging="360"/>
      </w:pPr>
      <w:rPr>
        <w:rFonts w:hint="default"/>
      </w:rPr>
    </w:lvl>
    <w:lvl w:ilvl="8" w:tplc="8D903372">
      <w:numFmt w:val="bullet"/>
      <w:lvlText w:val="•"/>
      <w:lvlJc w:val="left"/>
      <w:pPr>
        <w:ind w:left="7900" w:hanging="360"/>
      </w:pPr>
      <w:rPr>
        <w:rFonts w:hint="default"/>
      </w:rPr>
    </w:lvl>
  </w:abstractNum>
  <w:abstractNum w:abstractNumId="51" w15:restartNumberingAfterBreak="0">
    <w:nsid w:val="65F771FC"/>
    <w:multiLevelType w:val="hybridMultilevel"/>
    <w:tmpl w:val="2C4EFFD6"/>
    <w:lvl w:ilvl="0" w:tplc="3E0247DC">
      <w:start w:val="1"/>
      <w:numFmt w:val="upperRoman"/>
      <w:lvlText w:val="%1."/>
      <w:lvlJc w:val="left"/>
      <w:pPr>
        <w:ind w:left="820" w:hanging="219"/>
      </w:pPr>
      <w:rPr>
        <w:rFonts w:ascii="Times New Roman" w:eastAsia="Times New Roman" w:hAnsi="Times New Roman" w:cs="Times New Roman" w:hint="default"/>
        <w:w w:val="99"/>
        <w:sz w:val="20"/>
        <w:szCs w:val="20"/>
      </w:rPr>
    </w:lvl>
    <w:lvl w:ilvl="1" w:tplc="271499A4">
      <w:numFmt w:val="bullet"/>
      <w:lvlText w:val="•"/>
      <w:lvlJc w:val="left"/>
      <w:pPr>
        <w:ind w:left="1696" w:hanging="219"/>
      </w:pPr>
      <w:rPr>
        <w:rFonts w:hint="default"/>
      </w:rPr>
    </w:lvl>
    <w:lvl w:ilvl="2" w:tplc="94EA744A">
      <w:numFmt w:val="bullet"/>
      <w:lvlText w:val="•"/>
      <w:lvlJc w:val="left"/>
      <w:pPr>
        <w:ind w:left="2572" w:hanging="219"/>
      </w:pPr>
      <w:rPr>
        <w:rFonts w:hint="default"/>
      </w:rPr>
    </w:lvl>
    <w:lvl w:ilvl="3" w:tplc="D1D0B6F8">
      <w:numFmt w:val="bullet"/>
      <w:lvlText w:val="•"/>
      <w:lvlJc w:val="left"/>
      <w:pPr>
        <w:ind w:left="3448" w:hanging="219"/>
      </w:pPr>
      <w:rPr>
        <w:rFonts w:hint="default"/>
      </w:rPr>
    </w:lvl>
    <w:lvl w:ilvl="4" w:tplc="C3A889AA">
      <w:numFmt w:val="bullet"/>
      <w:lvlText w:val="•"/>
      <w:lvlJc w:val="left"/>
      <w:pPr>
        <w:ind w:left="4324" w:hanging="219"/>
      </w:pPr>
      <w:rPr>
        <w:rFonts w:hint="default"/>
      </w:rPr>
    </w:lvl>
    <w:lvl w:ilvl="5" w:tplc="DE4A480C">
      <w:numFmt w:val="bullet"/>
      <w:lvlText w:val="•"/>
      <w:lvlJc w:val="left"/>
      <w:pPr>
        <w:ind w:left="5200" w:hanging="219"/>
      </w:pPr>
      <w:rPr>
        <w:rFonts w:hint="default"/>
      </w:rPr>
    </w:lvl>
    <w:lvl w:ilvl="6" w:tplc="522A64E6">
      <w:numFmt w:val="bullet"/>
      <w:lvlText w:val="•"/>
      <w:lvlJc w:val="left"/>
      <w:pPr>
        <w:ind w:left="6076" w:hanging="219"/>
      </w:pPr>
      <w:rPr>
        <w:rFonts w:hint="default"/>
      </w:rPr>
    </w:lvl>
    <w:lvl w:ilvl="7" w:tplc="63DC4B62">
      <w:numFmt w:val="bullet"/>
      <w:lvlText w:val="•"/>
      <w:lvlJc w:val="left"/>
      <w:pPr>
        <w:ind w:left="6952" w:hanging="219"/>
      </w:pPr>
      <w:rPr>
        <w:rFonts w:hint="default"/>
      </w:rPr>
    </w:lvl>
    <w:lvl w:ilvl="8" w:tplc="4A32F6B8">
      <w:numFmt w:val="bullet"/>
      <w:lvlText w:val="•"/>
      <w:lvlJc w:val="left"/>
      <w:pPr>
        <w:ind w:left="7828" w:hanging="219"/>
      </w:pPr>
      <w:rPr>
        <w:rFonts w:hint="default"/>
      </w:rPr>
    </w:lvl>
  </w:abstractNum>
  <w:abstractNum w:abstractNumId="52" w15:restartNumberingAfterBreak="0">
    <w:nsid w:val="664E0EEC"/>
    <w:multiLevelType w:val="hybridMultilevel"/>
    <w:tmpl w:val="356A7B06"/>
    <w:lvl w:ilvl="0" w:tplc="34A4FD22">
      <w:start w:val="1"/>
      <w:numFmt w:val="upperRoman"/>
      <w:lvlText w:val="%1."/>
      <w:lvlJc w:val="left"/>
      <w:pPr>
        <w:ind w:left="1540" w:hanging="540"/>
      </w:pPr>
      <w:rPr>
        <w:rFonts w:ascii="Times New Roman" w:eastAsia="Times New Roman" w:hAnsi="Times New Roman" w:cs="Times New Roman" w:hint="default"/>
        <w:w w:val="99"/>
        <w:sz w:val="20"/>
        <w:szCs w:val="20"/>
      </w:rPr>
    </w:lvl>
    <w:lvl w:ilvl="1" w:tplc="8834B974">
      <w:numFmt w:val="bullet"/>
      <w:lvlText w:val="•"/>
      <w:lvlJc w:val="left"/>
      <w:pPr>
        <w:ind w:left="2344" w:hanging="540"/>
      </w:pPr>
      <w:rPr>
        <w:rFonts w:hint="default"/>
      </w:rPr>
    </w:lvl>
    <w:lvl w:ilvl="2" w:tplc="4D02C5B2">
      <w:numFmt w:val="bullet"/>
      <w:lvlText w:val="•"/>
      <w:lvlJc w:val="left"/>
      <w:pPr>
        <w:ind w:left="3148" w:hanging="540"/>
      </w:pPr>
      <w:rPr>
        <w:rFonts w:hint="default"/>
      </w:rPr>
    </w:lvl>
    <w:lvl w:ilvl="3" w:tplc="B8B68FC2">
      <w:numFmt w:val="bullet"/>
      <w:lvlText w:val="•"/>
      <w:lvlJc w:val="left"/>
      <w:pPr>
        <w:ind w:left="3952" w:hanging="540"/>
      </w:pPr>
      <w:rPr>
        <w:rFonts w:hint="default"/>
      </w:rPr>
    </w:lvl>
    <w:lvl w:ilvl="4" w:tplc="8782FD1A">
      <w:numFmt w:val="bullet"/>
      <w:lvlText w:val="•"/>
      <w:lvlJc w:val="left"/>
      <w:pPr>
        <w:ind w:left="4756" w:hanging="540"/>
      </w:pPr>
      <w:rPr>
        <w:rFonts w:hint="default"/>
      </w:rPr>
    </w:lvl>
    <w:lvl w:ilvl="5" w:tplc="7DEC5576">
      <w:numFmt w:val="bullet"/>
      <w:lvlText w:val="•"/>
      <w:lvlJc w:val="left"/>
      <w:pPr>
        <w:ind w:left="5560" w:hanging="540"/>
      </w:pPr>
      <w:rPr>
        <w:rFonts w:hint="default"/>
      </w:rPr>
    </w:lvl>
    <w:lvl w:ilvl="6" w:tplc="FA3ED890">
      <w:numFmt w:val="bullet"/>
      <w:lvlText w:val="•"/>
      <w:lvlJc w:val="left"/>
      <w:pPr>
        <w:ind w:left="6364" w:hanging="540"/>
      </w:pPr>
      <w:rPr>
        <w:rFonts w:hint="default"/>
      </w:rPr>
    </w:lvl>
    <w:lvl w:ilvl="7" w:tplc="BC6623CA">
      <w:numFmt w:val="bullet"/>
      <w:lvlText w:val="•"/>
      <w:lvlJc w:val="left"/>
      <w:pPr>
        <w:ind w:left="7168" w:hanging="540"/>
      </w:pPr>
      <w:rPr>
        <w:rFonts w:hint="default"/>
      </w:rPr>
    </w:lvl>
    <w:lvl w:ilvl="8" w:tplc="402C3F08">
      <w:numFmt w:val="bullet"/>
      <w:lvlText w:val="•"/>
      <w:lvlJc w:val="left"/>
      <w:pPr>
        <w:ind w:left="7972" w:hanging="540"/>
      </w:pPr>
      <w:rPr>
        <w:rFonts w:hint="default"/>
      </w:rPr>
    </w:lvl>
  </w:abstractNum>
  <w:abstractNum w:abstractNumId="53" w15:restartNumberingAfterBreak="0">
    <w:nsid w:val="680274FC"/>
    <w:multiLevelType w:val="hybridMultilevel"/>
    <w:tmpl w:val="722EC444"/>
    <w:lvl w:ilvl="0" w:tplc="D840B452">
      <w:start w:val="1"/>
      <w:numFmt w:val="upperRoman"/>
      <w:lvlText w:val="%1."/>
      <w:lvlJc w:val="left"/>
      <w:pPr>
        <w:ind w:left="820" w:hanging="219"/>
      </w:pPr>
      <w:rPr>
        <w:rFonts w:ascii="Times New Roman" w:eastAsia="Times New Roman" w:hAnsi="Times New Roman" w:cs="Times New Roman" w:hint="default"/>
        <w:w w:val="99"/>
        <w:sz w:val="20"/>
        <w:szCs w:val="20"/>
      </w:rPr>
    </w:lvl>
    <w:lvl w:ilvl="1" w:tplc="59E86FAA">
      <w:numFmt w:val="bullet"/>
      <w:lvlText w:val="•"/>
      <w:lvlJc w:val="left"/>
      <w:pPr>
        <w:ind w:left="1696" w:hanging="219"/>
      </w:pPr>
      <w:rPr>
        <w:rFonts w:hint="default"/>
      </w:rPr>
    </w:lvl>
    <w:lvl w:ilvl="2" w:tplc="4FAE31CA">
      <w:numFmt w:val="bullet"/>
      <w:lvlText w:val="•"/>
      <w:lvlJc w:val="left"/>
      <w:pPr>
        <w:ind w:left="2572" w:hanging="219"/>
      </w:pPr>
      <w:rPr>
        <w:rFonts w:hint="default"/>
      </w:rPr>
    </w:lvl>
    <w:lvl w:ilvl="3" w:tplc="6AD8522C">
      <w:numFmt w:val="bullet"/>
      <w:lvlText w:val="•"/>
      <w:lvlJc w:val="left"/>
      <w:pPr>
        <w:ind w:left="3448" w:hanging="219"/>
      </w:pPr>
      <w:rPr>
        <w:rFonts w:hint="default"/>
      </w:rPr>
    </w:lvl>
    <w:lvl w:ilvl="4" w:tplc="D8E0BEFA">
      <w:numFmt w:val="bullet"/>
      <w:lvlText w:val="•"/>
      <w:lvlJc w:val="left"/>
      <w:pPr>
        <w:ind w:left="4324" w:hanging="219"/>
      </w:pPr>
      <w:rPr>
        <w:rFonts w:hint="default"/>
      </w:rPr>
    </w:lvl>
    <w:lvl w:ilvl="5" w:tplc="17D6ED92">
      <w:numFmt w:val="bullet"/>
      <w:lvlText w:val="•"/>
      <w:lvlJc w:val="left"/>
      <w:pPr>
        <w:ind w:left="5200" w:hanging="219"/>
      </w:pPr>
      <w:rPr>
        <w:rFonts w:hint="default"/>
      </w:rPr>
    </w:lvl>
    <w:lvl w:ilvl="6" w:tplc="900EE6E8">
      <w:numFmt w:val="bullet"/>
      <w:lvlText w:val="•"/>
      <w:lvlJc w:val="left"/>
      <w:pPr>
        <w:ind w:left="6076" w:hanging="219"/>
      </w:pPr>
      <w:rPr>
        <w:rFonts w:hint="default"/>
      </w:rPr>
    </w:lvl>
    <w:lvl w:ilvl="7" w:tplc="0B3415B4">
      <w:numFmt w:val="bullet"/>
      <w:lvlText w:val="•"/>
      <w:lvlJc w:val="left"/>
      <w:pPr>
        <w:ind w:left="6952" w:hanging="219"/>
      </w:pPr>
      <w:rPr>
        <w:rFonts w:hint="default"/>
      </w:rPr>
    </w:lvl>
    <w:lvl w:ilvl="8" w:tplc="E06E957E">
      <w:numFmt w:val="bullet"/>
      <w:lvlText w:val="•"/>
      <w:lvlJc w:val="left"/>
      <w:pPr>
        <w:ind w:left="7828" w:hanging="219"/>
      </w:pPr>
      <w:rPr>
        <w:rFonts w:hint="default"/>
      </w:rPr>
    </w:lvl>
  </w:abstractNum>
  <w:abstractNum w:abstractNumId="54" w15:restartNumberingAfterBreak="0">
    <w:nsid w:val="7161758F"/>
    <w:multiLevelType w:val="hybridMultilevel"/>
    <w:tmpl w:val="A694FC4C"/>
    <w:lvl w:ilvl="0" w:tplc="B0EAA458">
      <w:start w:val="1"/>
      <w:numFmt w:val="upperRoman"/>
      <w:lvlText w:val="%1."/>
      <w:lvlJc w:val="left"/>
      <w:pPr>
        <w:ind w:left="1180" w:hanging="360"/>
      </w:pPr>
      <w:rPr>
        <w:rFonts w:ascii="Times New Roman" w:eastAsia="Times New Roman" w:hAnsi="Times New Roman" w:cs="Times New Roman" w:hint="default"/>
        <w:w w:val="99"/>
        <w:sz w:val="20"/>
        <w:szCs w:val="20"/>
      </w:rPr>
    </w:lvl>
    <w:lvl w:ilvl="1" w:tplc="6CE05CC0">
      <w:start w:val="1"/>
      <w:numFmt w:val="decimal"/>
      <w:lvlText w:val="%2."/>
      <w:lvlJc w:val="left"/>
      <w:pPr>
        <w:ind w:left="1540" w:hanging="360"/>
      </w:pPr>
      <w:rPr>
        <w:rFonts w:ascii="Times New Roman" w:eastAsia="Times New Roman" w:hAnsi="Times New Roman" w:cs="Times New Roman" w:hint="default"/>
        <w:spacing w:val="0"/>
        <w:w w:val="99"/>
        <w:sz w:val="20"/>
        <w:szCs w:val="20"/>
      </w:rPr>
    </w:lvl>
    <w:lvl w:ilvl="2" w:tplc="9FBA3176">
      <w:numFmt w:val="bullet"/>
      <w:lvlText w:val="•"/>
      <w:lvlJc w:val="left"/>
      <w:pPr>
        <w:ind w:left="2433" w:hanging="360"/>
      </w:pPr>
      <w:rPr>
        <w:rFonts w:hint="default"/>
      </w:rPr>
    </w:lvl>
    <w:lvl w:ilvl="3" w:tplc="E5847D08">
      <w:numFmt w:val="bullet"/>
      <w:lvlText w:val="•"/>
      <w:lvlJc w:val="left"/>
      <w:pPr>
        <w:ind w:left="3326" w:hanging="360"/>
      </w:pPr>
      <w:rPr>
        <w:rFonts w:hint="default"/>
      </w:rPr>
    </w:lvl>
    <w:lvl w:ilvl="4" w:tplc="147E6BDA">
      <w:numFmt w:val="bullet"/>
      <w:lvlText w:val="•"/>
      <w:lvlJc w:val="left"/>
      <w:pPr>
        <w:ind w:left="4220" w:hanging="360"/>
      </w:pPr>
      <w:rPr>
        <w:rFonts w:hint="default"/>
      </w:rPr>
    </w:lvl>
    <w:lvl w:ilvl="5" w:tplc="FC60BC8E">
      <w:numFmt w:val="bullet"/>
      <w:lvlText w:val="•"/>
      <w:lvlJc w:val="left"/>
      <w:pPr>
        <w:ind w:left="5113" w:hanging="360"/>
      </w:pPr>
      <w:rPr>
        <w:rFonts w:hint="default"/>
      </w:rPr>
    </w:lvl>
    <w:lvl w:ilvl="6" w:tplc="06FC558E">
      <w:numFmt w:val="bullet"/>
      <w:lvlText w:val="•"/>
      <w:lvlJc w:val="left"/>
      <w:pPr>
        <w:ind w:left="6006" w:hanging="360"/>
      </w:pPr>
      <w:rPr>
        <w:rFonts w:hint="default"/>
      </w:rPr>
    </w:lvl>
    <w:lvl w:ilvl="7" w:tplc="7EFA9E1C">
      <w:numFmt w:val="bullet"/>
      <w:lvlText w:val="•"/>
      <w:lvlJc w:val="left"/>
      <w:pPr>
        <w:ind w:left="6900" w:hanging="360"/>
      </w:pPr>
      <w:rPr>
        <w:rFonts w:hint="default"/>
      </w:rPr>
    </w:lvl>
    <w:lvl w:ilvl="8" w:tplc="0FB01978">
      <w:numFmt w:val="bullet"/>
      <w:lvlText w:val="•"/>
      <w:lvlJc w:val="left"/>
      <w:pPr>
        <w:ind w:left="7793" w:hanging="360"/>
      </w:pPr>
      <w:rPr>
        <w:rFonts w:hint="default"/>
      </w:rPr>
    </w:lvl>
  </w:abstractNum>
  <w:abstractNum w:abstractNumId="55" w15:restartNumberingAfterBreak="0">
    <w:nsid w:val="72476C79"/>
    <w:multiLevelType w:val="hybridMultilevel"/>
    <w:tmpl w:val="6A6C1714"/>
    <w:lvl w:ilvl="0" w:tplc="B6AA4FCE">
      <w:start w:val="1"/>
      <w:numFmt w:val="upperRoman"/>
      <w:lvlText w:val="%1."/>
      <w:lvlJc w:val="left"/>
      <w:pPr>
        <w:ind w:left="1180" w:hanging="540"/>
      </w:pPr>
      <w:rPr>
        <w:rFonts w:ascii="Times New Roman" w:eastAsia="Times New Roman" w:hAnsi="Times New Roman" w:cs="Times New Roman" w:hint="default"/>
        <w:w w:val="99"/>
        <w:sz w:val="20"/>
        <w:szCs w:val="20"/>
      </w:rPr>
    </w:lvl>
    <w:lvl w:ilvl="1" w:tplc="138C4C44">
      <w:numFmt w:val="bullet"/>
      <w:lvlText w:val="•"/>
      <w:lvlJc w:val="left"/>
      <w:pPr>
        <w:ind w:left="2020" w:hanging="540"/>
      </w:pPr>
      <w:rPr>
        <w:rFonts w:hint="default"/>
      </w:rPr>
    </w:lvl>
    <w:lvl w:ilvl="2" w:tplc="5960446A">
      <w:numFmt w:val="bullet"/>
      <w:lvlText w:val="•"/>
      <w:lvlJc w:val="left"/>
      <w:pPr>
        <w:ind w:left="2860" w:hanging="540"/>
      </w:pPr>
      <w:rPr>
        <w:rFonts w:hint="default"/>
      </w:rPr>
    </w:lvl>
    <w:lvl w:ilvl="3" w:tplc="F5FAFC2C">
      <w:numFmt w:val="bullet"/>
      <w:lvlText w:val="•"/>
      <w:lvlJc w:val="left"/>
      <w:pPr>
        <w:ind w:left="3700" w:hanging="540"/>
      </w:pPr>
      <w:rPr>
        <w:rFonts w:hint="default"/>
      </w:rPr>
    </w:lvl>
    <w:lvl w:ilvl="4" w:tplc="AD1CC1DE">
      <w:numFmt w:val="bullet"/>
      <w:lvlText w:val="•"/>
      <w:lvlJc w:val="left"/>
      <w:pPr>
        <w:ind w:left="4540" w:hanging="540"/>
      </w:pPr>
      <w:rPr>
        <w:rFonts w:hint="default"/>
      </w:rPr>
    </w:lvl>
    <w:lvl w:ilvl="5" w:tplc="100CFAA2">
      <w:numFmt w:val="bullet"/>
      <w:lvlText w:val="•"/>
      <w:lvlJc w:val="left"/>
      <w:pPr>
        <w:ind w:left="5380" w:hanging="540"/>
      </w:pPr>
      <w:rPr>
        <w:rFonts w:hint="default"/>
      </w:rPr>
    </w:lvl>
    <w:lvl w:ilvl="6" w:tplc="E52C6BB0">
      <w:numFmt w:val="bullet"/>
      <w:lvlText w:val="•"/>
      <w:lvlJc w:val="left"/>
      <w:pPr>
        <w:ind w:left="6220" w:hanging="540"/>
      </w:pPr>
      <w:rPr>
        <w:rFonts w:hint="default"/>
      </w:rPr>
    </w:lvl>
    <w:lvl w:ilvl="7" w:tplc="A3965B0E">
      <w:numFmt w:val="bullet"/>
      <w:lvlText w:val="•"/>
      <w:lvlJc w:val="left"/>
      <w:pPr>
        <w:ind w:left="7060" w:hanging="540"/>
      </w:pPr>
      <w:rPr>
        <w:rFonts w:hint="default"/>
      </w:rPr>
    </w:lvl>
    <w:lvl w:ilvl="8" w:tplc="AD9CE042">
      <w:numFmt w:val="bullet"/>
      <w:lvlText w:val="•"/>
      <w:lvlJc w:val="left"/>
      <w:pPr>
        <w:ind w:left="7900" w:hanging="540"/>
      </w:pPr>
      <w:rPr>
        <w:rFonts w:hint="default"/>
      </w:rPr>
    </w:lvl>
  </w:abstractNum>
  <w:abstractNum w:abstractNumId="56" w15:restartNumberingAfterBreak="0">
    <w:nsid w:val="73C806AA"/>
    <w:multiLevelType w:val="hybridMultilevel"/>
    <w:tmpl w:val="A3E65C12"/>
    <w:lvl w:ilvl="0" w:tplc="8BC6A6C6">
      <w:start w:val="1"/>
      <w:numFmt w:val="upperRoman"/>
      <w:lvlText w:val="%1."/>
      <w:lvlJc w:val="left"/>
      <w:pPr>
        <w:ind w:left="820" w:hanging="216"/>
      </w:pPr>
      <w:rPr>
        <w:rFonts w:ascii="Times New Roman" w:eastAsia="Times New Roman" w:hAnsi="Times New Roman" w:cs="Times New Roman" w:hint="default"/>
        <w:w w:val="99"/>
        <w:sz w:val="20"/>
        <w:szCs w:val="20"/>
      </w:rPr>
    </w:lvl>
    <w:lvl w:ilvl="1" w:tplc="8BB4E55E">
      <w:numFmt w:val="bullet"/>
      <w:lvlText w:val="•"/>
      <w:lvlJc w:val="left"/>
      <w:pPr>
        <w:ind w:left="1696" w:hanging="216"/>
      </w:pPr>
      <w:rPr>
        <w:rFonts w:hint="default"/>
      </w:rPr>
    </w:lvl>
    <w:lvl w:ilvl="2" w:tplc="0748D754">
      <w:numFmt w:val="bullet"/>
      <w:lvlText w:val="•"/>
      <w:lvlJc w:val="left"/>
      <w:pPr>
        <w:ind w:left="2572" w:hanging="216"/>
      </w:pPr>
      <w:rPr>
        <w:rFonts w:hint="default"/>
      </w:rPr>
    </w:lvl>
    <w:lvl w:ilvl="3" w:tplc="359CF200">
      <w:numFmt w:val="bullet"/>
      <w:lvlText w:val="•"/>
      <w:lvlJc w:val="left"/>
      <w:pPr>
        <w:ind w:left="3448" w:hanging="216"/>
      </w:pPr>
      <w:rPr>
        <w:rFonts w:hint="default"/>
      </w:rPr>
    </w:lvl>
    <w:lvl w:ilvl="4" w:tplc="9606D72C">
      <w:numFmt w:val="bullet"/>
      <w:lvlText w:val="•"/>
      <w:lvlJc w:val="left"/>
      <w:pPr>
        <w:ind w:left="4324" w:hanging="216"/>
      </w:pPr>
      <w:rPr>
        <w:rFonts w:hint="default"/>
      </w:rPr>
    </w:lvl>
    <w:lvl w:ilvl="5" w:tplc="6B24B5FE">
      <w:numFmt w:val="bullet"/>
      <w:lvlText w:val="•"/>
      <w:lvlJc w:val="left"/>
      <w:pPr>
        <w:ind w:left="5200" w:hanging="216"/>
      </w:pPr>
      <w:rPr>
        <w:rFonts w:hint="default"/>
      </w:rPr>
    </w:lvl>
    <w:lvl w:ilvl="6" w:tplc="40D242CE">
      <w:numFmt w:val="bullet"/>
      <w:lvlText w:val="•"/>
      <w:lvlJc w:val="left"/>
      <w:pPr>
        <w:ind w:left="6076" w:hanging="216"/>
      </w:pPr>
      <w:rPr>
        <w:rFonts w:hint="default"/>
      </w:rPr>
    </w:lvl>
    <w:lvl w:ilvl="7" w:tplc="62F60158">
      <w:numFmt w:val="bullet"/>
      <w:lvlText w:val="•"/>
      <w:lvlJc w:val="left"/>
      <w:pPr>
        <w:ind w:left="6952" w:hanging="216"/>
      </w:pPr>
      <w:rPr>
        <w:rFonts w:hint="default"/>
      </w:rPr>
    </w:lvl>
    <w:lvl w:ilvl="8" w:tplc="C4B6ECD4">
      <w:numFmt w:val="bullet"/>
      <w:lvlText w:val="•"/>
      <w:lvlJc w:val="left"/>
      <w:pPr>
        <w:ind w:left="7828" w:hanging="216"/>
      </w:pPr>
      <w:rPr>
        <w:rFonts w:hint="default"/>
      </w:rPr>
    </w:lvl>
  </w:abstractNum>
  <w:abstractNum w:abstractNumId="57" w15:restartNumberingAfterBreak="0">
    <w:nsid w:val="77CC1CF4"/>
    <w:multiLevelType w:val="hybridMultilevel"/>
    <w:tmpl w:val="C282769E"/>
    <w:lvl w:ilvl="0" w:tplc="1C3A28A8">
      <w:start w:val="1"/>
      <w:numFmt w:val="upperRoman"/>
      <w:lvlText w:val="%1."/>
      <w:lvlJc w:val="left"/>
      <w:pPr>
        <w:ind w:left="820" w:hanging="228"/>
      </w:pPr>
      <w:rPr>
        <w:rFonts w:hint="default"/>
        <w:b/>
        <w:bCs/>
        <w:spacing w:val="-1"/>
        <w:w w:val="99"/>
      </w:rPr>
    </w:lvl>
    <w:lvl w:ilvl="1" w:tplc="09820EAE">
      <w:numFmt w:val="bullet"/>
      <w:lvlText w:val="•"/>
      <w:lvlJc w:val="left"/>
      <w:pPr>
        <w:ind w:left="1696" w:hanging="228"/>
      </w:pPr>
      <w:rPr>
        <w:rFonts w:hint="default"/>
      </w:rPr>
    </w:lvl>
    <w:lvl w:ilvl="2" w:tplc="7DA21628">
      <w:numFmt w:val="bullet"/>
      <w:lvlText w:val="•"/>
      <w:lvlJc w:val="left"/>
      <w:pPr>
        <w:ind w:left="2572" w:hanging="228"/>
      </w:pPr>
      <w:rPr>
        <w:rFonts w:hint="default"/>
      </w:rPr>
    </w:lvl>
    <w:lvl w:ilvl="3" w:tplc="679E6D8E">
      <w:numFmt w:val="bullet"/>
      <w:lvlText w:val="•"/>
      <w:lvlJc w:val="left"/>
      <w:pPr>
        <w:ind w:left="3448" w:hanging="228"/>
      </w:pPr>
      <w:rPr>
        <w:rFonts w:hint="default"/>
      </w:rPr>
    </w:lvl>
    <w:lvl w:ilvl="4" w:tplc="4D7611B2">
      <w:numFmt w:val="bullet"/>
      <w:lvlText w:val="•"/>
      <w:lvlJc w:val="left"/>
      <w:pPr>
        <w:ind w:left="4324" w:hanging="228"/>
      </w:pPr>
      <w:rPr>
        <w:rFonts w:hint="default"/>
      </w:rPr>
    </w:lvl>
    <w:lvl w:ilvl="5" w:tplc="4900D8A8">
      <w:numFmt w:val="bullet"/>
      <w:lvlText w:val="•"/>
      <w:lvlJc w:val="left"/>
      <w:pPr>
        <w:ind w:left="5200" w:hanging="228"/>
      </w:pPr>
      <w:rPr>
        <w:rFonts w:hint="default"/>
      </w:rPr>
    </w:lvl>
    <w:lvl w:ilvl="6" w:tplc="3F5872BE">
      <w:numFmt w:val="bullet"/>
      <w:lvlText w:val="•"/>
      <w:lvlJc w:val="left"/>
      <w:pPr>
        <w:ind w:left="6076" w:hanging="228"/>
      </w:pPr>
      <w:rPr>
        <w:rFonts w:hint="default"/>
      </w:rPr>
    </w:lvl>
    <w:lvl w:ilvl="7" w:tplc="6C44CBBA">
      <w:numFmt w:val="bullet"/>
      <w:lvlText w:val="•"/>
      <w:lvlJc w:val="left"/>
      <w:pPr>
        <w:ind w:left="6952" w:hanging="228"/>
      </w:pPr>
      <w:rPr>
        <w:rFonts w:hint="default"/>
      </w:rPr>
    </w:lvl>
    <w:lvl w:ilvl="8" w:tplc="49AA9242">
      <w:numFmt w:val="bullet"/>
      <w:lvlText w:val="•"/>
      <w:lvlJc w:val="left"/>
      <w:pPr>
        <w:ind w:left="7828" w:hanging="228"/>
      </w:pPr>
      <w:rPr>
        <w:rFonts w:hint="default"/>
      </w:rPr>
    </w:lvl>
  </w:abstractNum>
  <w:abstractNum w:abstractNumId="58" w15:restartNumberingAfterBreak="0">
    <w:nsid w:val="79020FAC"/>
    <w:multiLevelType w:val="hybridMultilevel"/>
    <w:tmpl w:val="C70E12B2"/>
    <w:lvl w:ilvl="0" w:tplc="BBECF452">
      <w:start w:val="1"/>
      <w:numFmt w:val="upperRoman"/>
      <w:lvlText w:val="%1."/>
      <w:lvlJc w:val="left"/>
      <w:pPr>
        <w:ind w:left="1180" w:hanging="320"/>
      </w:pPr>
      <w:rPr>
        <w:rFonts w:ascii="Times New Roman" w:eastAsia="Times New Roman" w:hAnsi="Times New Roman" w:cs="Times New Roman" w:hint="default"/>
        <w:w w:val="99"/>
        <w:sz w:val="20"/>
        <w:szCs w:val="20"/>
      </w:rPr>
    </w:lvl>
    <w:lvl w:ilvl="1" w:tplc="98E882BE">
      <w:numFmt w:val="bullet"/>
      <w:lvlText w:val="•"/>
      <w:lvlJc w:val="left"/>
      <w:pPr>
        <w:ind w:left="2020" w:hanging="320"/>
      </w:pPr>
      <w:rPr>
        <w:rFonts w:hint="default"/>
      </w:rPr>
    </w:lvl>
    <w:lvl w:ilvl="2" w:tplc="2A242EAE">
      <w:numFmt w:val="bullet"/>
      <w:lvlText w:val="•"/>
      <w:lvlJc w:val="left"/>
      <w:pPr>
        <w:ind w:left="2860" w:hanging="320"/>
      </w:pPr>
      <w:rPr>
        <w:rFonts w:hint="default"/>
      </w:rPr>
    </w:lvl>
    <w:lvl w:ilvl="3" w:tplc="592C839C">
      <w:numFmt w:val="bullet"/>
      <w:lvlText w:val="•"/>
      <w:lvlJc w:val="left"/>
      <w:pPr>
        <w:ind w:left="3700" w:hanging="320"/>
      </w:pPr>
      <w:rPr>
        <w:rFonts w:hint="default"/>
      </w:rPr>
    </w:lvl>
    <w:lvl w:ilvl="4" w:tplc="74382678">
      <w:numFmt w:val="bullet"/>
      <w:lvlText w:val="•"/>
      <w:lvlJc w:val="left"/>
      <w:pPr>
        <w:ind w:left="4540" w:hanging="320"/>
      </w:pPr>
      <w:rPr>
        <w:rFonts w:hint="default"/>
      </w:rPr>
    </w:lvl>
    <w:lvl w:ilvl="5" w:tplc="2D92A616">
      <w:numFmt w:val="bullet"/>
      <w:lvlText w:val="•"/>
      <w:lvlJc w:val="left"/>
      <w:pPr>
        <w:ind w:left="5380" w:hanging="320"/>
      </w:pPr>
      <w:rPr>
        <w:rFonts w:hint="default"/>
      </w:rPr>
    </w:lvl>
    <w:lvl w:ilvl="6" w:tplc="08145F04">
      <w:numFmt w:val="bullet"/>
      <w:lvlText w:val="•"/>
      <w:lvlJc w:val="left"/>
      <w:pPr>
        <w:ind w:left="6220" w:hanging="320"/>
      </w:pPr>
      <w:rPr>
        <w:rFonts w:hint="default"/>
      </w:rPr>
    </w:lvl>
    <w:lvl w:ilvl="7" w:tplc="8E48E17A">
      <w:numFmt w:val="bullet"/>
      <w:lvlText w:val="•"/>
      <w:lvlJc w:val="left"/>
      <w:pPr>
        <w:ind w:left="7060" w:hanging="320"/>
      </w:pPr>
      <w:rPr>
        <w:rFonts w:hint="default"/>
      </w:rPr>
    </w:lvl>
    <w:lvl w:ilvl="8" w:tplc="B336A422">
      <w:numFmt w:val="bullet"/>
      <w:lvlText w:val="•"/>
      <w:lvlJc w:val="left"/>
      <w:pPr>
        <w:ind w:left="7900" w:hanging="320"/>
      </w:pPr>
      <w:rPr>
        <w:rFonts w:hint="default"/>
      </w:rPr>
    </w:lvl>
  </w:abstractNum>
  <w:abstractNum w:abstractNumId="59" w15:restartNumberingAfterBreak="0">
    <w:nsid w:val="7E3C1DD6"/>
    <w:multiLevelType w:val="hybridMultilevel"/>
    <w:tmpl w:val="A3DC98A2"/>
    <w:lvl w:ilvl="0" w:tplc="E38E7C0A">
      <w:start w:val="5"/>
      <w:numFmt w:val="upperRoman"/>
      <w:lvlText w:val="%1."/>
      <w:lvlJc w:val="left"/>
      <w:pPr>
        <w:ind w:left="1540" w:hanging="296"/>
      </w:pPr>
      <w:rPr>
        <w:rFonts w:ascii="Times New Roman" w:eastAsia="Times New Roman" w:hAnsi="Times New Roman" w:cs="Times New Roman" w:hint="default"/>
        <w:w w:val="99"/>
        <w:sz w:val="20"/>
        <w:szCs w:val="20"/>
      </w:rPr>
    </w:lvl>
    <w:lvl w:ilvl="1" w:tplc="2216FEBA">
      <w:numFmt w:val="bullet"/>
      <w:lvlText w:val="•"/>
      <w:lvlJc w:val="left"/>
      <w:pPr>
        <w:ind w:left="2344" w:hanging="296"/>
      </w:pPr>
      <w:rPr>
        <w:rFonts w:hint="default"/>
      </w:rPr>
    </w:lvl>
    <w:lvl w:ilvl="2" w:tplc="B2A022B0">
      <w:numFmt w:val="bullet"/>
      <w:lvlText w:val="•"/>
      <w:lvlJc w:val="left"/>
      <w:pPr>
        <w:ind w:left="3148" w:hanging="296"/>
      </w:pPr>
      <w:rPr>
        <w:rFonts w:hint="default"/>
      </w:rPr>
    </w:lvl>
    <w:lvl w:ilvl="3" w:tplc="0F209F74">
      <w:numFmt w:val="bullet"/>
      <w:lvlText w:val="•"/>
      <w:lvlJc w:val="left"/>
      <w:pPr>
        <w:ind w:left="3952" w:hanging="296"/>
      </w:pPr>
      <w:rPr>
        <w:rFonts w:hint="default"/>
      </w:rPr>
    </w:lvl>
    <w:lvl w:ilvl="4" w:tplc="97F290C4">
      <w:numFmt w:val="bullet"/>
      <w:lvlText w:val="•"/>
      <w:lvlJc w:val="left"/>
      <w:pPr>
        <w:ind w:left="4756" w:hanging="296"/>
      </w:pPr>
      <w:rPr>
        <w:rFonts w:hint="default"/>
      </w:rPr>
    </w:lvl>
    <w:lvl w:ilvl="5" w:tplc="2B20BDE0">
      <w:numFmt w:val="bullet"/>
      <w:lvlText w:val="•"/>
      <w:lvlJc w:val="left"/>
      <w:pPr>
        <w:ind w:left="5560" w:hanging="296"/>
      </w:pPr>
      <w:rPr>
        <w:rFonts w:hint="default"/>
      </w:rPr>
    </w:lvl>
    <w:lvl w:ilvl="6" w:tplc="C5C6E684">
      <w:numFmt w:val="bullet"/>
      <w:lvlText w:val="•"/>
      <w:lvlJc w:val="left"/>
      <w:pPr>
        <w:ind w:left="6364" w:hanging="296"/>
      </w:pPr>
      <w:rPr>
        <w:rFonts w:hint="default"/>
      </w:rPr>
    </w:lvl>
    <w:lvl w:ilvl="7" w:tplc="103E61FE">
      <w:numFmt w:val="bullet"/>
      <w:lvlText w:val="•"/>
      <w:lvlJc w:val="left"/>
      <w:pPr>
        <w:ind w:left="7168" w:hanging="296"/>
      </w:pPr>
      <w:rPr>
        <w:rFonts w:hint="default"/>
      </w:rPr>
    </w:lvl>
    <w:lvl w:ilvl="8" w:tplc="E3C0EA4E">
      <w:numFmt w:val="bullet"/>
      <w:lvlText w:val="•"/>
      <w:lvlJc w:val="left"/>
      <w:pPr>
        <w:ind w:left="7972" w:hanging="296"/>
      </w:pPr>
      <w:rPr>
        <w:rFonts w:hint="default"/>
      </w:rPr>
    </w:lvl>
  </w:abstractNum>
  <w:num w:numId="1">
    <w:abstractNumId w:val="11"/>
  </w:num>
  <w:num w:numId="2">
    <w:abstractNumId w:val="17"/>
  </w:num>
  <w:num w:numId="3">
    <w:abstractNumId w:val="56"/>
  </w:num>
  <w:num w:numId="4">
    <w:abstractNumId w:val="14"/>
  </w:num>
  <w:num w:numId="5">
    <w:abstractNumId w:val="10"/>
  </w:num>
  <w:num w:numId="6">
    <w:abstractNumId w:val="23"/>
  </w:num>
  <w:num w:numId="7">
    <w:abstractNumId w:val="24"/>
  </w:num>
  <w:num w:numId="8">
    <w:abstractNumId w:val="28"/>
  </w:num>
  <w:num w:numId="9">
    <w:abstractNumId w:val="54"/>
  </w:num>
  <w:num w:numId="10">
    <w:abstractNumId w:val="31"/>
  </w:num>
  <w:num w:numId="11">
    <w:abstractNumId w:val="52"/>
  </w:num>
  <w:num w:numId="12">
    <w:abstractNumId w:val="32"/>
  </w:num>
  <w:num w:numId="13">
    <w:abstractNumId w:val="3"/>
  </w:num>
  <w:num w:numId="14">
    <w:abstractNumId w:val="47"/>
  </w:num>
  <w:num w:numId="15">
    <w:abstractNumId w:val="9"/>
  </w:num>
  <w:num w:numId="16">
    <w:abstractNumId w:val="26"/>
  </w:num>
  <w:num w:numId="17">
    <w:abstractNumId w:val="2"/>
  </w:num>
  <w:num w:numId="18">
    <w:abstractNumId w:val="30"/>
  </w:num>
  <w:num w:numId="19">
    <w:abstractNumId w:val="55"/>
  </w:num>
  <w:num w:numId="20">
    <w:abstractNumId w:val="1"/>
  </w:num>
  <w:num w:numId="21">
    <w:abstractNumId w:val="7"/>
  </w:num>
  <w:num w:numId="22">
    <w:abstractNumId w:val="27"/>
  </w:num>
  <w:num w:numId="23">
    <w:abstractNumId w:val="18"/>
  </w:num>
  <w:num w:numId="24">
    <w:abstractNumId w:val="21"/>
  </w:num>
  <w:num w:numId="25">
    <w:abstractNumId w:val="46"/>
  </w:num>
  <w:num w:numId="26">
    <w:abstractNumId w:val="34"/>
  </w:num>
  <w:num w:numId="27">
    <w:abstractNumId w:val="15"/>
  </w:num>
  <w:num w:numId="28">
    <w:abstractNumId w:val="59"/>
  </w:num>
  <w:num w:numId="29">
    <w:abstractNumId w:val="19"/>
  </w:num>
  <w:num w:numId="30">
    <w:abstractNumId w:val="22"/>
  </w:num>
  <w:num w:numId="31">
    <w:abstractNumId w:val="57"/>
  </w:num>
  <w:num w:numId="32">
    <w:abstractNumId w:val="29"/>
  </w:num>
  <w:num w:numId="33">
    <w:abstractNumId w:val="49"/>
  </w:num>
  <w:num w:numId="34">
    <w:abstractNumId w:val="35"/>
  </w:num>
  <w:num w:numId="35">
    <w:abstractNumId w:val="38"/>
  </w:num>
  <w:num w:numId="36">
    <w:abstractNumId w:val="50"/>
  </w:num>
  <w:num w:numId="37">
    <w:abstractNumId w:val="4"/>
  </w:num>
  <w:num w:numId="38">
    <w:abstractNumId w:val="20"/>
  </w:num>
  <w:num w:numId="39">
    <w:abstractNumId w:val="6"/>
  </w:num>
  <w:num w:numId="40">
    <w:abstractNumId w:val="12"/>
  </w:num>
  <w:num w:numId="41">
    <w:abstractNumId w:val="58"/>
  </w:num>
  <w:num w:numId="42">
    <w:abstractNumId w:val="5"/>
  </w:num>
  <w:num w:numId="43">
    <w:abstractNumId w:val="42"/>
  </w:num>
  <w:num w:numId="44">
    <w:abstractNumId w:val="51"/>
  </w:num>
  <w:num w:numId="45">
    <w:abstractNumId w:val="36"/>
  </w:num>
  <w:num w:numId="46">
    <w:abstractNumId w:val="16"/>
  </w:num>
  <w:num w:numId="47">
    <w:abstractNumId w:val="53"/>
  </w:num>
  <w:num w:numId="48">
    <w:abstractNumId w:val="33"/>
  </w:num>
  <w:num w:numId="49">
    <w:abstractNumId w:val="8"/>
  </w:num>
  <w:num w:numId="50">
    <w:abstractNumId w:val="43"/>
  </w:num>
  <w:num w:numId="51">
    <w:abstractNumId w:val="40"/>
  </w:num>
  <w:num w:numId="52">
    <w:abstractNumId w:val="37"/>
  </w:num>
  <w:num w:numId="53">
    <w:abstractNumId w:val="39"/>
  </w:num>
  <w:num w:numId="54">
    <w:abstractNumId w:val="44"/>
  </w:num>
  <w:num w:numId="55">
    <w:abstractNumId w:val="45"/>
  </w:num>
  <w:num w:numId="56">
    <w:abstractNumId w:val="25"/>
  </w:num>
  <w:num w:numId="57">
    <w:abstractNumId w:val="41"/>
  </w:num>
  <w:num w:numId="58">
    <w:abstractNumId w:val="13"/>
  </w:num>
  <w:num w:numId="59">
    <w:abstractNumId w:val="48"/>
  </w:num>
  <w:num w:numId="60">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8BD"/>
    <w:rsid w:val="000845E7"/>
    <w:rsid w:val="000D7636"/>
    <w:rsid w:val="000E5EF2"/>
    <w:rsid w:val="001D33BC"/>
    <w:rsid w:val="00253AF4"/>
    <w:rsid w:val="00257BA4"/>
    <w:rsid w:val="002708D1"/>
    <w:rsid w:val="00396139"/>
    <w:rsid w:val="003E18BD"/>
    <w:rsid w:val="00411382"/>
    <w:rsid w:val="004E5B0E"/>
    <w:rsid w:val="004F3F80"/>
    <w:rsid w:val="00561BDD"/>
    <w:rsid w:val="005B5302"/>
    <w:rsid w:val="005D7AA4"/>
    <w:rsid w:val="006A7024"/>
    <w:rsid w:val="006E36F7"/>
    <w:rsid w:val="00723D98"/>
    <w:rsid w:val="00757F8B"/>
    <w:rsid w:val="00785AA0"/>
    <w:rsid w:val="007A15D8"/>
    <w:rsid w:val="007B5275"/>
    <w:rsid w:val="00906DED"/>
    <w:rsid w:val="00A63496"/>
    <w:rsid w:val="00AE22A7"/>
    <w:rsid w:val="00B11AA5"/>
    <w:rsid w:val="00B12529"/>
    <w:rsid w:val="00B1689F"/>
    <w:rsid w:val="00C06A08"/>
    <w:rsid w:val="00C41BD1"/>
    <w:rsid w:val="00D17CC3"/>
    <w:rsid w:val="00D25AEE"/>
    <w:rsid w:val="00D904A0"/>
    <w:rsid w:val="00DB7F6D"/>
    <w:rsid w:val="00E16B19"/>
    <w:rsid w:val="00E2329B"/>
    <w:rsid w:val="00EB7575"/>
    <w:rsid w:val="00F44E5E"/>
    <w:rsid w:val="00FA3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1CB09"/>
  <w15:docId w15:val="{2F67D927-4BB9-46F7-AE04-70C9B0065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E18BD"/>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3E18BD"/>
    <w:pPr>
      <w:ind w:left="76" w:right="818"/>
      <w:jc w:val="center"/>
      <w:outlineLvl w:val="0"/>
    </w:pPr>
    <w:rPr>
      <w:b/>
      <w:bCs/>
      <w:sz w:val="24"/>
      <w:szCs w:val="24"/>
    </w:rPr>
  </w:style>
  <w:style w:type="paragraph" w:styleId="Heading2">
    <w:name w:val="heading 2"/>
    <w:basedOn w:val="Normal"/>
    <w:link w:val="Heading2Char"/>
    <w:uiPriority w:val="1"/>
    <w:qFormat/>
    <w:rsid w:val="003E18BD"/>
    <w:pPr>
      <w:spacing w:line="274" w:lineRule="exact"/>
      <w:ind w:left="100"/>
      <w:outlineLvl w:val="1"/>
    </w:pPr>
    <w:rPr>
      <w:b/>
      <w:bCs/>
      <w:i/>
      <w:sz w:val="24"/>
      <w:szCs w:val="24"/>
    </w:rPr>
  </w:style>
  <w:style w:type="paragraph" w:styleId="Heading3">
    <w:name w:val="heading 3"/>
    <w:basedOn w:val="Normal"/>
    <w:link w:val="Heading3Char"/>
    <w:uiPriority w:val="1"/>
    <w:qFormat/>
    <w:rsid w:val="003E18BD"/>
    <w:pPr>
      <w:ind w:left="120"/>
      <w:outlineLvl w:val="2"/>
    </w:pPr>
    <w:rPr>
      <w:b/>
      <w:bCs/>
      <w:sz w:val="20"/>
      <w:szCs w:val="20"/>
    </w:rPr>
  </w:style>
  <w:style w:type="paragraph" w:styleId="Heading4">
    <w:name w:val="heading 4"/>
    <w:basedOn w:val="Normal"/>
    <w:link w:val="Heading4Char"/>
    <w:uiPriority w:val="1"/>
    <w:qFormat/>
    <w:rsid w:val="003E18BD"/>
    <w:pPr>
      <w:spacing w:line="228" w:lineRule="exact"/>
      <w:ind w:left="10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E18B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1"/>
    <w:rsid w:val="003E18BD"/>
    <w:rPr>
      <w:rFonts w:ascii="Times New Roman" w:eastAsia="Times New Roman" w:hAnsi="Times New Roman" w:cs="Times New Roman"/>
      <w:b/>
      <w:bCs/>
      <w:i/>
      <w:sz w:val="24"/>
      <w:szCs w:val="24"/>
    </w:rPr>
  </w:style>
  <w:style w:type="character" w:customStyle="1" w:styleId="Heading3Char">
    <w:name w:val="Heading 3 Char"/>
    <w:basedOn w:val="DefaultParagraphFont"/>
    <w:link w:val="Heading3"/>
    <w:uiPriority w:val="1"/>
    <w:rsid w:val="003E18BD"/>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1"/>
    <w:rsid w:val="003E18BD"/>
    <w:rPr>
      <w:rFonts w:ascii="Times New Roman" w:eastAsia="Times New Roman" w:hAnsi="Times New Roman" w:cs="Times New Roman"/>
      <w:b/>
      <w:bCs/>
      <w:i/>
      <w:sz w:val="20"/>
      <w:szCs w:val="20"/>
    </w:rPr>
  </w:style>
  <w:style w:type="paragraph" w:styleId="BodyText">
    <w:name w:val="Body Text"/>
    <w:basedOn w:val="Normal"/>
    <w:link w:val="BodyTextChar"/>
    <w:uiPriority w:val="1"/>
    <w:qFormat/>
    <w:rsid w:val="003E18BD"/>
    <w:rPr>
      <w:sz w:val="20"/>
      <w:szCs w:val="20"/>
    </w:rPr>
  </w:style>
  <w:style w:type="character" w:customStyle="1" w:styleId="BodyTextChar">
    <w:name w:val="Body Text Char"/>
    <w:basedOn w:val="DefaultParagraphFont"/>
    <w:link w:val="BodyText"/>
    <w:uiPriority w:val="1"/>
    <w:rsid w:val="003E18BD"/>
    <w:rPr>
      <w:rFonts w:ascii="Times New Roman" w:eastAsia="Times New Roman" w:hAnsi="Times New Roman" w:cs="Times New Roman"/>
      <w:sz w:val="20"/>
      <w:szCs w:val="20"/>
    </w:rPr>
  </w:style>
  <w:style w:type="paragraph" w:styleId="ListParagraph">
    <w:name w:val="List Paragraph"/>
    <w:basedOn w:val="Normal"/>
    <w:uiPriority w:val="34"/>
    <w:qFormat/>
    <w:rsid w:val="003E18BD"/>
    <w:pPr>
      <w:ind w:left="820" w:hanging="360"/>
    </w:pPr>
  </w:style>
  <w:style w:type="paragraph" w:customStyle="1" w:styleId="TableParagraph">
    <w:name w:val="Table Paragraph"/>
    <w:basedOn w:val="Normal"/>
    <w:uiPriority w:val="1"/>
    <w:qFormat/>
    <w:rsid w:val="003E18BD"/>
  </w:style>
  <w:style w:type="paragraph" w:styleId="Header">
    <w:name w:val="header"/>
    <w:basedOn w:val="Normal"/>
    <w:link w:val="HeaderChar"/>
    <w:uiPriority w:val="99"/>
    <w:unhideWhenUsed/>
    <w:rsid w:val="003E18BD"/>
    <w:pPr>
      <w:tabs>
        <w:tab w:val="center" w:pos="4680"/>
        <w:tab w:val="right" w:pos="9360"/>
      </w:tabs>
    </w:pPr>
  </w:style>
  <w:style w:type="character" w:customStyle="1" w:styleId="HeaderChar">
    <w:name w:val="Header Char"/>
    <w:basedOn w:val="DefaultParagraphFont"/>
    <w:link w:val="Header"/>
    <w:uiPriority w:val="99"/>
    <w:rsid w:val="003E18BD"/>
    <w:rPr>
      <w:rFonts w:ascii="Times New Roman" w:eastAsia="Times New Roman" w:hAnsi="Times New Roman" w:cs="Times New Roman"/>
    </w:rPr>
  </w:style>
  <w:style w:type="paragraph" w:styleId="Footer">
    <w:name w:val="footer"/>
    <w:basedOn w:val="Normal"/>
    <w:link w:val="FooterChar"/>
    <w:uiPriority w:val="99"/>
    <w:unhideWhenUsed/>
    <w:rsid w:val="003E18BD"/>
    <w:pPr>
      <w:tabs>
        <w:tab w:val="center" w:pos="4680"/>
        <w:tab w:val="right" w:pos="9360"/>
      </w:tabs>
    </w:pPr>
  </w:style>
  <w:style w:type="character" w:customStyle="1" w:styleId="FooterChar">
    <w:name w:val="Footer Char"/>
    <w:basedOn w:val="DefaultParagraphFont"/>
    <w:link w:val="Footer"/>
    <w:uiPriority w:val="99"/>
    <w:rsid w:val="003E18B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E18BD"/>
    <w:rPr>
      <w:rFonts w:ascii="Tahoma" w:hAnsi="Tahoma" w:cs="Tahoma"/>
      <w:sz w:val="16"/>
      <w:szCs w:val="16"/>
    </w:rPr>
  </w:style>
  <w:style w:type="character" w:customStyle="1" w:styleId="BalloonTextChar">
    <w:name w:val="Balloon Text Char"/>
    <w:basedOn w:val="DefaultParagraphFont"/>
    <w:link w:val="BalloonText"/>
    <w:uiPriority w:val="99"/>
    <w:semiHidden/>
    <w:rsid w:val="003E18B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E18BD"/>
    <w:rPr>
      <w:sz w:val="16"/>
      <w:szCs w:val="16"/>
    </w:rPr>
  </w:style>
  <w:style w:type="paragraph" w:styleId="CommentText">
    <w:name w:val="annotation text"/>
    <w:basedOn w:val="Normal"/>
    <w:link w:val="CommentTextChar"/>
    <w:uiPriority w:val="99"/>
    <w:semiHidden/>
    <w:unhideWhenUsed/>
    <w:rsid w:val="003E18BD"/>
    <w:rPr>
      <w:sz w:val="20"/>
      <w:szCs w:val="20"/>
    </w:rPr>
  </w:style>
  <w:style w:type="character" w:customStyle="1" w:styleId="CommentTextChar">
    <w:name w:val="Comment Text Char"/>
    <w:basedOn w:val="DefaultParagraphFont"/>
    <w:link w:val="CommentText"/>
    <w:uiPriority w:val="99"/>
    <w:semiHidden/>
    <w:rsid w:val="003E18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18BD"/>
    <w:rPr>
      <w:b/>
      <w:bCs/>
    </w:rPr>
  </w:style>
  <w:style w:type="character" w:customStyle="1" w:styleId="CommentSubjectChar">
    <w:name w:val="Comment Subject Char"/>
    <w:basedOn w:val="CommentTextChar"/>
    <w:link w:val="CommentSubject"/>
    <w:uiPriority w:val="99"/>
    <w:semiHidden/>
    <w:rsid w:val="003E18B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l-newhire.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21</Pages>
  <Words>10200</Words>
  <Characters>58141</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 Ellison</dc:creator>
  <cp:lastModifiedBy>Angie Ellison</cp:lastModifiedBy>
  <cp:revision>3</cp:revision>
  <cp:lastPrinted>2019-05-30T13:08:00Z</cp:lastPrinted>
  <dcterms:created xsi:type="dcterms:W3CDTF">2019-07-18T19:18:00Z</dcterms:created>
  <dcterms:modified xsi:type="dcterms:W3CDTF">2019-07-18T19:34:00Z</dcterms:modified>
</cp:coreProperties>
</file>